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1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FD7F7A">
        <w:rPr>
          <w:rFonts w:ascii="Times New Roman" w:eastAsia="Times New Roman" w:hAnsi="Times New Roman" w:cs="Times New Roman"/>
          <w:sz w:val="24"/>
        </w:rPr>
        <w:t xml:space="preserve">Министерство здравоохранения Российской Федерации </w:t>
      </w:r>
    </w:p>
    <w:p w:rsidR="0027061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eastAsia="Times New Roman" w:hAnsi="Times New Roman" w:cs="Times New Roman"/>
          <w:sz w:val="24"/>
        </w:rPr>
      </w:pPr>
      <w:r w:rsidRPr="00FD7F7A">
        <w:rPr>
          <w:rFonts w:ascii="Times New Roman" w:eastAsia="Times New Roman" w:hAnsi="Times New Roman" w:cs="Times New Roman"/>
          <w:sz w:val="24"/>
        </w:rPr>
        <w:t xml:space="preserve">государственное бюджетное образовательное учреждение </w:t>
      </w:r>
    </w:p>
    <w:p w:rsidR="00A865E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sz w:val="24"/>
        </w:rPr>
        <w:t>высшего профессионального образования</w:t>
      </w:r>
    </w:p>
    <w:p w:rsidR="00A865EF" w:rsidRPr="00FD7F7A" w:rsidRDefault="005F2B12" w:rsidP="00FD7F7A">
      <w:pPr>
        <w:spacing w:after="0" w:line="240" w:lineRule="auto"/>
        <w:ind w:left="12" w:right="1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sz w:val="24"/>
        </w:rPr>
        <w:t>Ижевская государственная медицинская академия</w:t>
      </w: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65EF" w:rsidRPr="00FD7F7A" w:rsidRDefault="005F2B12" w:rsidP="00FD7F7A">
      <w:pPr>
        <w:spacing w:after="0" w:line="240" w:lineRule="auto"/>
        <w:ind w:left="12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sz w:val="24"/>
        </w:rPr>
        <w:t>АННОТАЦИЯ ПРОГРАММЫ ДИСЦИПЛИНЫ</w:t>
      </w:r>
    </w:p>
    <w:p w:rsidR="00A865EF" w:rsidRPr="00FD7F7A" w:rsidRDefault="00C17E50" w:rsidP="00FD7F7A">
      <w:pPr>
        <w:spacing w:after="0" w:line="240" w:lineRule="auto"/>
        <w:ind w:left="12" w:right="1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  <w:t>«</w:t>
      </w:r>
      <w:r w:rsidR="00641C2F" w:rsidRPr="00641C2F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  <w:t>МОЛЕКУЛЯРНАЯ БИОЛОГИЯ КЛЕТКИ</w:t>
      </w:r>
      <w:r w:rsidRPr="00FD7F7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  <w:t>»</w:t>
      </w: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Направление подготовки (специальность) 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AA23E5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31.05.01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 xml:space="preserve"> «Лечебное дело»</w:t>
      </w: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Профиль                        </w:t>
      </w:r>
      <w:proofErr w:type="gramStart"/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</w:t>
      </w:r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«</w:t>
      </w:r>
      <w:proofErr w:type="spellStart"/>
      <w:proofErr w:type="gramEnd"/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Специали</w:t>
      </w:r>
      <w:r w:rsidR="00AA23E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тет</w:t>
      </w:r>
      <w:proofErr w:type="spellEnd"/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»</w:t>
      </w: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Трудоемкость дисциплины </w:t>
      </w:r>
      <w:r w:rsidR="00641C2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зачетных единиц</w:t>
      </w:r>
      <w:r w:rsidR="00641C2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ы</w:t>
      </w:r>
    </w:p>
    <w:p w:rsid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86154F" w:rsidRDefault="0086154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641C2F" w:rsidRDefault="00AA23E5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3E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3353D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A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C2F" w:rsidRPr="00641C2F">
        <w:rPr>
          <w:rFonts w:ascii="Times New Roman" w:eastAsia="Times New Roman" w:hAnsi="Times New Roman" w:cs="Times New Roman"/>
          <w:bCs/>
          <w:sz w:val="24"/>
          <w:szCs w:val="24"/>
        </w:rPr>
        <w:t>соответствие содержания и качества подготовки обучающихся федеральному государственному образовательному стандарту высшего образования 31.05.01 ЛЕЧЕБНОЕ ДЕЛО.</w:t>
      </w:r>
    </w:p>
    <w:p w:rsidR="00641C2F" w:rsidRPr="00641C2F" w:rsidRDefault="00641C2F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1C2F" w:rsidRPr="00641C2F" w:rsidRDefault="00641C2F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1C2F">
        <w:rPr>
          <w:rFonts w:ascii="Times New Roman" w:eastAsia="Times New Roman" w:hAnsi="Times New Roman" w:cs="Times New Roman"/>
          <w:bCs/>
          <w:sz w:val="24"/>
          <w:szCs w:val="24"/>
        </w:rPr>
        <w:t>Выпускник должен обладать следующими компетенциями: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8258"/>
      </w:tblGrid>
      <w:tr w:rsidR="00641C2F" w:rsidRPr="00641C2F" w:rsidTr="005C4AF6">
        <w:trPr>
          <w:trHeight w:val="340"/>
        </w:trPr>
        <w:tc>
          <w:tcPr>
            <w:tcW w:w="1135" w:type="dxa"/>
          </w:tcPr>
          <w:p w:rsidR="00641C2F" w:rsidRPr="00641C2F" w:rsidRDefault="00641C2F" w:rsidP="00641C2F">
            <w:pPr>
              <w:spacing w:after="0" w:line="24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8719" w:type="dxa"/>
          </w:tcPr>
          <w:p w:rsidR="00641C2F" w:rsidRPr="00641C2F" w:rsidRDefault="00641C2F" w:rsidP="00641C2F">
            <w:pPr>
              <w:spacing w:after="0" w:line="24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</w:t>
            </w:r>
          </w:p>
        </w:tc>
      </w:tr>
      <w:tr w:rsidR="00641C2F" w:rsidRPr="00641C2F" w:rsidTr="005C4AF6">
        <w:trPr>
          <w:trHeight w:val="507"/>
        </w:trPr>
        <w:tc>
          <w:tcPr>
            <w:tcW w:w="1135" w:type="dxa"/>
          </w:tcPr>
          <w:p w:rsidR="00641C2F" w:rsidRPr="00641C2F" w:rsidRDefault="00641C2F" w:rsidP="00641C2F">
            <w:pPr>
              <w:spacing w:after="0" w:line="24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ОПК-7</w:t>
            </w:r>
          </w:p>
        </w:tc>
        <w:tc>
          <w:tcPr>
            <w:tcW w:w="8719" w:type="dxa"/>
          </w:tcPr>
          <w:p w:rsidR="00641C2F" w:rsidRPr="00641C2F" w:rsidRDefault="00641C2F" w:rsidP="00641C2F">
            <w:pPr>
              <w:spacing w:after="0" w:line="24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к использованию основных физико-химических, математических и иных естественнонаучных понятий, и методов при решении профессиональных задач</w:t>
            </w:r>
          </w:p>
        </w:tc>
      </w:tr>
    </w:tbl>
    <w:p w:rsidR="00641C2F" w:rsidRDefault="00641C2F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1C2F" w:rsidRPr="00641C2F" w:rsidRDefault="00641C2F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1C2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41C2F" w:rsidRPr="00641C2F" w:rsidRDefault="00641C2F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1C2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641C2F" w:rsidRPr="00641C2F" w:rsidRDefault="00641C2F" w:rsidP="00641C2F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1C2F">
        <w:rPr>
          <w:rFonts w:ascii="Times New Roman" w:eastAsia="Times New Roman" w:hAnsi="Times New Roman" w:cs="Times New Roman"/>
          <w:bCs/>
          <w:sz w:val="24"/>
          <w:szCs w:val="24"/>
        </w:rPr>
        <w:t>- биологическую сущность процессов, происходящих в живом организме на молекулярном и клеточном уровнях;</w:t>
      </w:r>
    </w:p>
    <w:p w:rsidR="00641C2F" w:rsidRPr="00641C2F" w:rsidRDefault="00641C2F" w:rsidP="00641C2F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1C2F">
        <w:rPr>
          <w:rFonts w:ascii="Times New Roman" w:eastAsia="Times New Roman" w:hAnsi="Times New Roman" w:cs="Times New Roman"/>
          <w:bCs/>
          <w:sz w:val="24"/>
          <w:szCs w:val="24"/>
        </w:rPr>
        <w:t xml:space="preserve">- закономерности наследственности и изменчивости в индивидуальном развитии как основы понимания патогенеза и этиологии и профилактики наследственных и </w:t>
      </w:r>
      <w:proofErr w:type="spellStart"/>
      <w:r w:rsidRPr="00641C2F">
        <w:rPr>
          <w:rFonts w:ascii="Times New Roman" w:eastAsia="Times New Roman" w:hAnsi="Times New Roman" w:cs="Times New Roman"/>
          <w:bCs/>
          <w:sz w:val="24"/>
          <w:szCs w:val="24"/>
        </w:rPr>
        <w:t>мультифакторных</w:t>
      </w:r>
      <w:proofErr w:type="spellEnd"/>
      <w:r w:rsidRPr="00641C2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заболеваний у взрослого населения и подростков;</w:t>
      </w:r>
    </w:p>
    <w:p w:rsidR="00641C2F" w:rsidRPr="00641C2F" w:rsidRDefault="00641C2F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1C2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641C2F" w:rsidRPr="00641C2F" w:rsidRDefault="00641C2F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1C2F">
        <w:rPr>
          <w:rFonts w:ascii="Times New Roman" w:eastAsia="Times New Roman" w:hAnsi="Times New Roman" w:cs="Times New Roman"/>
          <w:bCs/>
          <w:sz w:val="24"/>
          <w:szCs w:val="24"/>
        </w:rPr>
        <w:t>- пользоваться учебной, научной, научно-популярной литературой для профессиональной деятельности;</w:t>
      </w:r>
    </w:p>
    <w:p w:rsidR="00641C2F" w:rsidRPr="00641C2F" w:rsidRDefault="00641C2F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1C2F">
        <w:rPr>
          <w:rFonts w:ascii="Times New Roman" w:eastAsia="Times New Roman" w:hAnsi="Times New Roman" w:cs="Times New Roman"/>
          <w:bCs/>
          <w:sz w:val="24"/>
          <w:szCs w:val="24"/>
        </w:rPr>
        <w:t>- теоретически обосновать мероприятия по основным методам диагностики и профилактики наследственных болезней и заболеваний с наследственной предрасположенностью;</w:t>
      </w:r>
    </w:p>
    <w:p w:rsidR="00641C2F" w:rsidRPr="00641C2F" w:rsidRDefault="00641C2F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1C2F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641C2F" w:rsidRPr="00641C2F" w:rsidRDefault="00641C2F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1C2F">
        <w:rPr>
          <w:rFonts w:ascii="Times New Roman" w:eastAsia="Times New Roman" w:hAnsi="Times New Roman" w:cs="Times New Roman"/>
          <w:bCs/>
          <w:sz w:val="24"/>
          <w:szCs w:val="24"/>
        </w:rPr>
        <w:t xml:space="preserve">- медико-биологическим понятийным аппаратом; </w:t>
      </w:r>
    </w:p>
    <w:p w:rsidR="00641C2F" w:rsidRPr="00641C2F" w:rsidRDefault="00641C2F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1C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дисциплины: </w:t>
      </w:r>
    </w:p>
    <w:p w:rsidR="00641C2F" w:rsidRPr="00641C2F" w:rsidRDefault="00641C2F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1C2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641C2F" w:rsidRPr="00641C2F" w:rsidRDefault="00641C2F" w:rsidP="00641C2F">
      <w:pPr>
        <w:numPr>
          <w:ilvl w:val="0"/>
          <w:numId w:val="41"/>
        </w:num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1C2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 исследований, понятийный аппарат, методологическую базу молекулярной биологии клетки; </w:t>
      </w:r>
    </w:p>
    <w:p w:rsidR="00641C2F" w:rsidRPr="00641C2F" w:rsidRDefault="00641C2F" w:rsidP="00641C2F">
      <w:pPr>
        <w:numPr>
          <w:ilvl w:val="0"/>
          <w:numId w:val="41"/>
        </w:num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1C2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основы современной молекулярной биологии, биологические процессы в про- и </w:t>
      </w:r>
      <w:proofErr w:type="spellStart"/>
      <w:r w:rsidRPr="00641C2F">
        <w:rPr>
          <w:rFonts w:ascii="Times New Roman" w:eastAsia="Times New Roman" w:hAnsi="Times New Roman" w:cs="Times New Roman"/>
          <w:bCs/>
          <w:sz w:val="24"/>
          <w:szCs w:val="24"/>
        </w:rPr>
        <w:t>эукариотических</w:t>
      </w:r>
      <w:proofErr w:type="spellEnd"/>
      <w:r w:rsidRPr="00641C2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клетках на молекулярном уровне, современные представления о механизмах хранения, передачи, изменения, репарации и реализации генетической информации; </w:t>
      </w:r>
    </w:p>
    <w:p w:rsidR="00641C2F" w:rsidRPr="00641C2F" w:rsidRDefault="00641C2F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1C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641C2F" w:rsidRPr="00641C2F" w:rsidRDefault="00641C2F" w:rsidP="00641C2F">
      <w:pPr>
        <w:numPr>
          <w:ilvl w:val="0"/>
          <w:numId w:val="42"/>
        </w:num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1C2F">
        <w:rPr>
          <w:rFonts w:ascii="Times New Roman" w:eastAsia="Times New Roman" w:hAnsi="Times New Roman" w:cs="Times New Roman"/>
          <w:bCs/>
          <w:sz w:val="24"/>
          <w:szCs w:val="24"/>
        </w:rPr>
        <w:t>ориентироваться в причинах, процессах, проявлениях патологии на клеточном и организменном уровнях;</w:t>
      </w:r>
    </w:p>
    <w:p w:rsidR="00641C2F" w:rsidRPr="00641C2F" w:rsidRDefault="00641C2F" w:rsidP="00641C2F">
      <w:pPr>
        <w:numPr>
          <w:ilvl w:val="0"/>
          <w:numId w:val="42"/>
        </w:num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1C2F">
        <w:rPr>
          <w:rFonts w:ascii="Times New Roman" w:eastAsia="Times New Roman" w:hAnsi="Times New Roman" w:cs="Times New Roman"/>
          <w:bCs/>
          <w:sz w:val="24"/>
          <w:szCs w:val="24"/>
        </w:rPr>
        <w:t>понимать фундаментальные и прикладные задачи молекулярной биологии, принципы диагностики и профилактики молекулярной патологии и т.д.</w:t>
      </w:r>
    </w:p>
    <w:p w:rsidR="00641C2F" w:rsidRPr="00641C2F" w:rsidRDefault="00641C2F" w:rsidP="00641C2F">
      <w:pPr>
        <w:numPr>
          <w:ilvl w:val="0"/>
          <w:numId w:val="42"/>
        </w:num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1C2F">
        <w:rPr>
          <w:rFonts w:ascii="Times New Roman" w:eastAsia="Times New Roman" w:hAnsi="Times New Roman" w:cs="Times New Roman"/>
          <w:bCs/>
          <w:sz w:val="24"/>
          <w:szCs w:val="24"/>
        </w:rPr>
        <w:t xml:space="preserve">Сформировать целостное представление о современном состоянии и перспективах развития молекулярной биологии клетки как направления научной и практической деятельности врача, для решения </w:t>
      </w:r>
    </w:p>
    <w:p w:rsidR="0086154F" w:rsidRDefault="0086154F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5EF" w:rsidRPr="00FD7F7A" w:rsidRDefault="005F2B12" w:rsidP="00FD7F7A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46291" w:rsidRPr="00FD7F7A" w:rsidRDefault="0027061F" w:rsidP="00FD7F7A">
      <w:pPr>
        <w:pStyle w:val="1"/>
        <w:spacing w:after="0" w:line="240" w:lineRule="auto"/>
        <w:ind w:left="0" w:right="0" w:firstLine="0"/>
        <w:jc w:val="both"/>
        <w:rPr>
          <w:szCs w:val="24"/>
        </w:rPr>
      </w:pPr>
      <w:r w:rsidRPr="00FD7F7A">
        <w:rPr>
          <w:szCs w:val="24"/>
          <w:lang w:eastAsia="ar-SA"/>
        </w:rPr>
        <w:t>Учебная дисциплина «</w:t>
      </w:r>
      <w:r w:rsidR="00641C2F">
        <w:rPr>
          <w:bCs/>
          <w:szCs w:val="24"/>
          <w:u w:val="single"/>
          <w:lang w:eastAsia="ar-SA"/>
        </w:rPr>
        <w:t>М</w:t>
      </w:r>
      <w:r w:rsidR="00641C2F" w:rsidRPr="00641C2F">
        <w:rPr>
          <w:bCs/>
          <w:szCs w:val="24"/>
          <w:u w:val="single"/>
          <w:lang w:eastAsia="ar-SA"/>
        </w:rPr>
        <w:t>олекулярная биология клетки</w:t>
      </w:r>
      <w:r w:rsidRPr="00FD7F7A">
        <w:rPr>
          <w:szCs w:val="24"/>
          <w:lang w:eastAsia="ar-SA"/>
        </w:rPr>
        <w:t xml:space="preserve">» </w:t>
      </w:r>
      <w:r w:rsidR="00AA23E5">
        <w:rPr>
          <w:szCs w:val="24"/>
          <w:lang w:eastAsia="ar-SA"/>
        </w:rPr>
        <w:t>и</w:t>
      </w:r>
      <w:r w:rsidR="000F59A0" w:rsidRPr="00FD7F7A">
        <w:rPr>
          <w:szCs w:val="24"/>
        </w:rPr>
        <w:t xml:space="preserve">зучается на </w:t>
      </w:r>
      <w:r w:rsidR="00160E89">
        <w:rPr>
          <w:szCs w:val="24"/>
        </w:rPr>
        <w:t>1</w:t>
      </w:r>
      <w:r w:rsidR="000F59A0" w:rsidRPr="00FD7F7A">
        <w:rPr>
          <w:szCs w:val="24"/>
        </w:rPr>
        <w:t xml:space="preserve"> курс</w:t>
      </w:r>
      <w:r w:rsidR="00641C2F">
        <w:rPr>
          <w:szCs w:val="24"/>
        </w:rPr>
        <w:t>е</w:t>
      </w:r>
      <w:r w:rsidR="000F59A0" w:rsidRPr="00FD7F7A">
        <w:rPr>
          <w:szCs w:val="24"/>
        </w:rPr>
        <w:t xml:space="preserve"> в </w:t>
      </w:r>
      <w:r w:rsidR="009925FD">
        <w:rPr>
          <w:szCs w:val="24"/>
        </w:rPr>
        <w:t>1</w:t>
      </w:r>
      <w:r w:rsidR="0086154F">
        <w:rPr>
          <w:szCs w:val="24"/>
        </w:rPr>
        <w:t>-2</w:t>
      </w:r>
      <w:r w:rsidR="000F59A0" w:rsidRPr="00FD7F7A">
        <w:rPr>
          <w:szCs w:val="24"/>
        </w:rPr>
        <w:t xml:space="preserve"> семестр</w:t>
      </w:r>
      <w:r w:rsidR="0086154F">
        <w:rPr>
          <w:szCs w:val="24"/>
        </w:rPr>
        <w:t>ах</w:t>
      </w:r>
      <w:r w:rsidR="000F59A0" w:rsidRPr="00FD7F7A">
        <w:rPr>
          <w:szCs w:val="24"/>
        </w:rPr>
        <w:t>.</w:t>
      </w:r>
    </w:p>
    <w:p w:rsidR="0086154F" w:rsidRPr="00FD7F7A" w:rsidRDefault="0086154F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5EF" w:rsidRPr="00FD7F7A" w:rsidRDefault="005F2B12" w:rsidP="00FD7F7A">
      <w:pPr>
        <w:spacing w:after="120" w:line="240" w:lineRule="auto"/>
        <w:ind w:left="11" w:right="2761" w:hanging="11"/>
        <w:jc w:val="right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часов дисциплины: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0"/>
        <w:gridCol w:w="2193"/>
        <w:gridCol w:w="1134"/>
        <w:gridCol w:w="967"/>
      </w:tblGrid>
      <w:tr w:rsidR="00641C2F" w:rsidRPr="00641C2F" w:rsidTr="00641C2F">
        <w:trPr>
          <w:trHeight w:val="219"/>
        </w:trPr>
        <w:tc>
          <w:tcPr>
            <w:tcW w:w="5170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641C2F" w:rsidRPr="00641C2F" w:rsidRDefault="00641C2F" w:rsidP="00641C2F">
            <w:pPr>
              <w:pStyle w:val="a6"/>
              <w:jc w:val="center"/>
              <w:rPr>
                <w:b/>
              </w:rPr>
            </w:pPr>
            <w:r w:rsidRPr="00641C2F">
              <w:rPr>
                <w:b/>
              </w:rPr>
              <w:t>Вид учебной работы</w:t>
            </w:r>
          </w:p>
        </w:tc>
        <w:tc>
          <w:tcPr>
            <w:tcW w:w="2193" w:type="dxa"/>
            <w:vMerge w:val="restar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41C2F" w:rsidRPr="00641C2F" w:rsidRDefault="00641C2F" w:rsidP="00641C2F">
            <w:pPr>
              <w:pStyle w:val="a6"/>
              <w:jc w:val="center"/>
              <w:rPr>
                <w:b/>
              </w:rPr>
            </w:pPr>
            <w:r w:rsidRPr="00641C2F">
              <w:rPr>
                <w:b/>
              </w:rPr>
              <w:t xml:space="preserve">Всего часов </w:t>
            </w:r>
          </w:p>
        </w:tc>
        <w:tc>
          <w:tcPr>
            <w:tcW w:w="2101" w:type="dxa"/>
            <w:gridSpan w:val="2"/>
            <w:tcBorders>
              <w:top w:val="double" w:sz="2" w:space="0" w:color="auto"/>
              <w:right w:val="single" w:sz="4" w:space="0" w:color="auto"/>
            </w:tcBorders>
          </w:tcPr>
          <w:p w:rsidR="00641C2F" w:rsidRPr="00641C2F" w:rsidRDefault="00641C2F" w:rsidP="00641C2F">
            <w:pPr>
              <w:pStyle w:val="a6"/>
              <w:ind w:right="710"/>
              <w:jc w:val="center"/>
              <w:rPr>
                <w:b/>
              </w:rPr>
            </w:pPr>
            <w:r w:rsidRPr="00641C2F">
              <w:rPr>
                <w:b/>
              </w:rPr>
              <w:t>Семестры</w:t>
            </w:r>
          </w:p>
        </w:tc>
      </w:tr>
      <w:tr w:rsidR="00641C2F" w:rsidRPr="00641C2F" w:rsidTr="00641C2F">
        <w:trPr>
          <w:trHeight w:val="171"/>
        </w:trPr>
        <w:tc>
          <w:tcPr>
            <w:tcW w:w="5170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641C2F" w:rsidRPr="00641C2F" w:rsidRDefault="00641C2F" w:rsidP="00641C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41C2F" w:rsidRPr="00641C2F" w:rsidRDefault="00641C2F" w:rsidP="00641C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2" w:space="0" w:color="auto"/>
            </w:tcBorders>
          </w:tcPr>
          <w:p w:rsidR="00641C2F" w:rsidRPr="00641C2F" w:rsidRDefault="00641C2F" w:rsidP="00641C2F">
            <w:pPr>
              <w:pStyle w:val="a6"/>
              <w:jc w:val="center"/>
              <w:rPr>
                <w:b/>
              </w:rPr>
            </w:pPr>
            <w:r w:rsidRPr="00641C2F">
              <w:rPr>
                <w:b/>
              </w:rPr>
              <w:t>1</w:t>
            </w:r>
          </w:p>
        </w:tc>
        <w:tc>
          <w:tcPr>
            <w:tcW w:w="967" w:type="dxa"/>
            <w:tcBorders>
              <w:bottom w:val="double" w:sz="2" w:space="0" w:color="auto"/>
            </w:tcBorders>
            <w:vAlign w:val="center"/>
          </w:tcPr>
          <w:p w:rsidR="00641C2F" w:rsidRPr="00641C2F" w:rsidRDefault="00641C2F" w:rsidP="00641C2F">
            <w:pPr>
              <w:pStyle w:val="a6"/>
              <w:jc w:val="center"/>
              <w:rPr>
                <w:b/>
              </w:rPr>
            </w:pPr>
            <w:r w:rsidRPr="00641C2F">
              <w:rPr>
                <w:b/>
              </w:rPr>
              <w:t>2</w:t>
            </w:r>
          </w:p>
        </w:tc>
      </w:tr>
      <w:tr w:rsidR="00641C2F" w:rsidRPr="00641C2F" w:rsidTr="00641C2F">
        <w:trPr>
          <w:trHeight w:val="424"/>
        </w:trPr>
        <w:tc>
          <w:tcPr>
            <w:tcW w:w="5170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641C2F" w:rsidRPr="00641C2F" w:rsidRDefault="00641C2F" w:rsidP="00641C2F">
            <w:pPr>
              <w:pStyle w:val="a6"/>
            </w:pPr>
            <w:r w:rsidRPr="00641C2F">
              <w:rPr>
                <w:b/>
              </w:rPr>
              <w:t>Аудиторные занятия (всего)</w:t>
            </w:r>
          </w:p>
        </w:tc>
        <w:tc>
          <w:tcPr>
            <w:tcW w:w="2193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641C2F" w:rsidRPr="00641C2F" w:rsidRDefault="00641C2F" w:rsidP="00641C2F">
            <w:pPr>
              <w:pStyle w:val="a6"/>
              <w:jc w:val="center"/>
            </w:pPr>
            <w:r w:rsidRPr="00641C2F">
              <w:t>48</w:t>
            </w:r>
          </w:p>
        </w:tc>
        <w:tc>
          <w:tcPr>
            <w:tcW w:w="1134" w:type="dxa"/>
            <w:tcBorders>
              <w:top w:val="double" w:sz="2" w:space="0" w:color="auto"/>
            </w:tcBorders>
            <w:shd w:val="clear" w:color="auto" w:fill="E0E0E0"/>
          </w:tcPr>
          <w:p w:rsidR="00641C2F" w:rsidRPr="00641C2F" w:rsidRDefault="00641C2F" w:rsidP="00641C2F">
            <w:pPr>
              <w:pStyle w:val="a6"/>
              <w:jc w:val="center"/>
            </w:pPr>
            <w:r w:rsidRPr="00641C2F">
              <w:t>48</w:t>
            </w:r>
          </w:p>
        </w:tc>
        <w:tc>
          <w:tcPr>
            <w:tcW w:w="967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641C2F" w:rsidRPr="00641C2F" w:rsidRDefault="00641C2F" w:rsidP="00641C2F">
            <w:pPr>
              <w:pStyle w:val="a6"/>
              <w:jc w:val="center"/>
            </w:pPr>
          </w:p>
        </w:tc>
      </w:tr>
      <w:tr w:rsidR="00641C2F" w:rsidRPr="00641C2F" w:rsidTr="00641C2F">
        <w:tc>
          <w:tcPr>
            <w:tcW w:w="5170" w:type="dxa"/>
            <w:vAlign w:val="center"/>
          </w:tcPr>
          <w:p w:rsidR="00641C2F" w:rsidRPr="00641C2F" w:rsidRDefault="00641C2F" w:rsidP="00641C2F">
            <w:pPr>
              <w:pStyle w:val="a6"/>
            </w:pPr>
            <w:r w:rsidRPr="00641C2F">
              <w:t>В том числе:</w:t>
            </w:r>
          </w:p>
        </w:tc>
        <w:tc>
          <w:tcPr>
            <w:tcW w:w="2193" w:type="dxa"/>
            <w:vAlign w:val="center"/>
          </w:tcPr>
          <w:p w:rsidR="00641C2F" w:rsidRPr="00641C2F" w:rsidRDefault="00641C2F" w:rsidP="00641C2F">
            <w:pPr>
              <w:pStyle w:val="a6"/>
              <w:jc w:val="center"/>
            </w:pPr>
          </w:p>
        </w:tc>
        <w:tc>
          <w:tcPr>
            <w:tcW w:w="1134" w:type="dxa"/>
          </w:tcPr>
          <w:p w:rsidR="00641C2F" w:rsidRPr="00641C2F" w:rsidRDefault="00641C2F" w:rsidP="00641C2F">
            <w:pPr>
              <w:pStyle w:val="a6"/>
              <w:jc w:val="center"/>
            </w:pPr>
          </w:p>
        </w:tc>
        <w:tc>
          <w:tcPr>
            <w:tcW w:w="967" w:type="dxa"/>
            <w:vAlign w:val="center"/>
          </w:tcPr>
          <w:p w:rsidR="00641C2F" w:rsidRPr="00641C2F" w:rsidRDefault="00641C2F" w:rsidP="00641C2F">
            <w:pPr>
              <w:pStyle w:val="a6"/>
              <w:jc w:val="center"/>
            </w:pPr>
          </w:p>
        </w:tc>
      </w:tr>
      <w:tr w:rsidR="00641C2F" w:rsidRPr="00641C2F" w:rsidTr="00641C2F">
        <w:tc>
          <w:tcPr>
            <w:tcW w:w="5170" w:type="dxa"/>
            <w:vAlign w:val="center"/>
          </w:tcPr>
          <w:p w:rsidR="00641C2F" w:rsidRPr="00641C2F" w:rsidRDefault="00641C2F" w:rsidP="00641C2F">
            <w:pPr>
              <w:pStyle w:val="a6"/>
            </w:pPr>
            <w:r w:rsidRPr="00641C2F">
              <w:t>Лекции (Л)</w:t>
            </w:r>
          </w:p>
        </w:tc>
        <w:tc>
          <w:tcPr>
            <w:tcW w:w="2193" w:type="dxa"/>
            <w:vAlign w:val="center"/>
          </w:tcPr>
          <w:p w:rsidR="00641C2F" w:rsidRPr="00641C2F" w:rsidRDefault="00641C2F" w:rsidP="00641C2F">
            <w:pPr>
              <w:pStyle w:val="a6"/>
              <w:jc w:val="center"/>
            </w:pPr>
            <w:r w:rsidRPr="00641C2F">
              <w:t>14</w:t>
            </w:r>
          </w:p>
        </w:tc>
        <w:tc>
          <w:tcPr>
            <w:tcW w:w="1134" w:type="dxa"/>
          </w:tcPr>
          <w:p w:rsidR="00641C2F" w:rsidRPr="00641C2F" w:rsidRDefault="00641C2F" w:rsidP="00641C2F">
            <w:pPr>
              <w:pStyle w:val="a6"/>
              <w:jc w:val="center"/>
            </w:pPr>
            <w:r w:rsidRPr="00641C2F">
              <w:t>14</w:t>
            </w:r>
          </w:p>
        </w:tc>
        <w:tc>
          <w:tcPr>
            <w:tcW w:w="967" w:type="dxa"/>
            <w:vAlign w:val="center"/>
          </w:tcPr>
          <w:p w:rsidR="00641C2F" w:rsidRPr="00641C2F" w:rsidRDefault="00641C2F" w:rsidP="00641C2F">
            <w:pPr>
              <w:pStyle w:val="a6"/>
              <w:jc w:val="center"/>
            </w:pPr>
          </w:p>
        </w:tc>
      </w:tr>
      <w:tr w:rsidR="00641C2F" w:rsidRPr="00641C2F" w:rsidTr="00641C2F">
        <w:tc>
          <w:tcPr>
            <w:tcW w:w="5170" w:type="dxa"/>
            <w:vAlign w:val="center"/>
          </w:tcPr>
          <w:p w:rsidR="00641C2F" w:rsidRPr="00641C2F" w:rsidRDefault="00641C2F" w:rsidP="00641C2F">
            <w:pPr>
              <w:pStyle w:val="a6"/>
            </w:pPr>
            <w:r w:rsidRPr="00641C2F">
              <w:t>Практические занятия (ПЗ)</w:t>
            </w:r>
          </w:p>
        </w:tc>
        <w:tc>
          <w:tcPr>
            <w:tcW w:w="2193" w:type="dxa"/>
            <w:vAlign w:val="center"/>
          </w:tcPr>
          <w:p w:rsidR="00641C2F" w:rsidRPr="00641C2F" w:rsidRDefault="00641C2F" w:rsidP="00641C2F">
            <w:pPr>
              <w:pStyle w:val="a6"/>
              <w:jc w:val="center"/>
            </w:pPr>
            <w:r w:rsidRPr="00641C2F">
              <w:t>34</w:t>
            </w:r>
          </w:p>
        </w:tc>
        <w:tc>
          <w:tcPr>
            <w:tcW w:w="1134" w:type="dxa"/>
          </w:tcPr>
          <w:p w:rsidR="00641C2F" w:rsidRPr="00641C2F" w:rsidRDefault="00641C2F" w:rsidP="00641C2F">
            <w:pPr>
              <w:pStyle w:val="a6"/>
              <w:jc w:val="center"/>
            </w:pPr>
            <w:r w:rsidRPr="00641C2F">
              <w:t>34</w:t>
            </w:r>
          </w:p>
        </w:tc>
        <w:tc>
          <w:tcPr>
            <w:tcW w:w="967" w:type="dxa"/>
            <w:vAlign w:val="center"/>
          </w:tcPr>
          <w:p w:rsidR="00641C2F" w:rsidRPr="00641C2F" w:rsidRDefault="00641C2F" w:rsidP="00641C2F">
            <w:pPr>
              <w:pStyle w:val="a6"/>
              <w:jc w:val="center"/>
            </w:pPr>
          </w:p>
        </w:tc>
      </w:tr>
      <w:tr w:rsidR="00641C2F" w:rsidRPr="00641C2F" w:rsidTr="00641C2F">
        <w:tc>
          <w:tcPr>
            <w:tcW w:w="5170" w:type="dxa"/>
            <w:shd w:val="clear" w:color="auto" w:fill="E0E0E0"/>
            <w:vAlign w:val="center"/>
          </w:tcPr>
          <w:p w:rsidR="00641C2F" w:rsidRPr="00641C2F" w:rsidRDefault="00641C2F" w:rsidP="00641C2F">
            <w:pPr>
              <w:pStyle w:val="a6"/>
              <w:rPr>
                <w:b/>
              </w:rPr>
            </w:pPr>
            <w:r w:rsidRPr="00641C2F">
              <w:rPr>
                <w:b/>
              </w:rPr>
              <w:t xml:space="preserve">Самостоятельная </w:t>
            </w:r>
            <w:proofErr w:type="gramStart"/>
            <w:r w:rsidRPr="00641C2F">
              <w:rPr>
                <w:b/>
              </w:rPr>
              <w:t>работа  (</w:t>
            </w:r>
            <w:proofErr w:type="gramEnd"/>
            <w:r w:rsidRPr="00641C2F">
              <w:rPr>
                <w:b/>
              </w:rPr>
              <w:t>всего)</w:t>
            </w:r>
          </w:p>
        </w:tc>
        <w:tc>
          <w:tcPr>
            <w:tcW w:w="2193" w:type="dxa"/>
            <w:shd w:val="clear" w:color="auto" w:fill="E0E0E0"/>
            <w:vAlign w:val="center"/>
          </w:tcPr>
          <w:p w:rsidR="00641C2F" w:rsidRPr="00641C2F" w:rsidRDefault="00641C2F" w:rsidP="00641C2F">
            <w:pPr>
              <w:pStyle w:val="a6"/>
              <w:jc w:val="center"/>
              <w:rPr>
                <w:color w:val="000000"/>
              </w:rPr>
            </w:pPr>
            <w:r w:rsidRPr="00641C2F">
              <w:rPr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E0E0E0"/>
          </w:tcPr>
          <w:p w:rsidR="00641C2F" w:rsidRPr="00641C2F" w:rsidRDefault="00641C2F" w:rsidP="00641C2F">
            <w:pPr>
              <w:pStyle w:val="a6"/>
              <w:jc w:val="center"/>
              <w:rPr>
                <w:color w:val="000000"/>
              </w:rPr>
            </w:pPr>
            <w:r w:rsidRPr="00641C2F">
              <w:rPr>
                <w:color w:val="000000"/>
              </w:rPr>
              <w:t>24</w:t>
            </w:r>
          </w:p>
        </w:tc>
        <w:tc>
          <w:tcPr>
            <w:tcW w:w="967" w:type="dxa"/>
            <w:shd w:val="clear" w:color="auto" w:fill="E0E0E0"/>
            <w:vAlign w:val="center"/>
          </w:tcPr>
          <w:p w:rsidR="00641C2F" w:rsidRPr="00641C2F" w:rsidRDefault="00641C2F" w:rsidP="00641C2F">
            <w:pPr>
              <w:pStyle w:val="a6"/>
              <w:jc w:val="center"/>
            </w:pPr>
          </w:p>
        </w:tc>
      </w:tr>
      <w:tr w:rsidR="00641C2F" w:rsidRPr="00641C2F" w:rsidTr="00641C2F">
        <w:tc>
          <w:tcPr>
            <w:tcW w:w="5170" w:type="dxa"/>
            <w:vAlign w:val="center"/>
          </w:tcPr>
          <w:p w:rsidR="00641C2F" w:rsidRPr="00641C2F" w:rsidRDefault="00641C2F" w:rsidP="00641C2F">
            <w:pPr>
              <w:pStyle w:val="a6"/>
            </w:pPr>
            <w:r w:rsidRPr="00641C2F">
              <w:t xml:space="preserve">В том числе аудиторная и </w:t>
            </w:r>
            <w:proofErr w:type="gramStart"/>
            <w:r w:rsidRPr="00641C2F">
              <w:t>внеаудиторная :</w:t>
            </w:r>
            <w:proofErr w:type="gramEnd"/>
            <w:r w:rsidRPr="00641C2F">
              <w:t xml:space="preserve"> </w:t>
            </w:r>
          </w:p>
          <w:p w:rsidR="00641C2F" w:rsidRPr="00641C2F" w:rsidRDefault="00641C2F" w:rsidP="0064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2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41C2F">
              <w:rPr>
                <w:rFonts w:ascii="Times New Roman" w:hAnsi="Times New Roman" w:cs="Times New Roman"/>
                <w:sz w:val="24"/>
                <w:szCs w:val="24"/>
              </w:rPr>
              <w:t>электроннограммами</w:t>
            </w:r>
            <w:proofErr w:type="spellEnd"/>
            <w:r w:rsidRPr="00641C2F">
              <w:rPr>
                <w:rFonts w:ascii="Times New Roman" w:hAnsi="Times New Roman" w:cs="Times New Roman"/>
                <w:sz w:val="24"/>
                <w:szCs w:val="24"/>
              </w:rPr>
              <w:t>, решение задач по молекулярной генетике, ситуационных задач, анализ схем и молекулярных моделей. Компьютерное тестирование. Рефераты. Презентации.</w:t>
            </w:r>
          </w:p>
        </w:tc>
        <w:tc>
          <w:tcPr>
            <w:tcW w:w="2193" w:type="dxa"/>
            <w:vAlign w:val="center"/>
          </w:tcPr>
          <w:p w:rsidR="00641C2F" w:rsidRPr="00641C2F" w:rsidRDefault="00641C2F" w:rsidP="00641C2F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41C2F" w:rsidRPr="00641C2F" w:rsidRDefault="00641C2F" w:rsidP="00641C2F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967" w:type="dxa"/>
            <w:vAlign w:val="center"/>
          </w:tcPr>
          <w:p w:rsidR="00641C2F" w:rsidRPr="00641C2F" w:rsidRDefault="00641C2F" w:rsidP="00641C2F">
            <w:pPr>
              <w:pStyle w:val="a6"/>
              <w:jc w:val="center"/>
            </w:pPr>
          </w:p>
        </w:tc>
      </w:tr>
      <w:tr w:rsidR="00641C2F" w:rsidRPr="00641C2F" w:rsidTr="00641C2F">
        <w:tc>
          <w:tcPr>
            <w:tcW w:w="517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641C2F" w:rsidRPr="00641C2F" w:rsidRDefault="00641C2F" w:rsidP="00641C2F">
            <w:pPr>
              <w:pStyle w:val="a6"/>
              <w:rPr>
                <w:b/>
              </w:rPr>
            </w:pPr>
            <w:r w:rsidRPr="00641C2F">
              <w:rPr>
                <w:b/>
              </w:rPr>
              <w:t>Общая трудоемкость</w:t>
            </w:r>
          </w:p>
          <w:p w:rsidR="00641C2F" w:rsidRPr="00641C2F" w:rsidRDefault="00641C2F" w:rsidP="00641C2F">
            <w:pPr>
              <w:pStyle w:val="a6"/>
              <w:rPr>
                <w:b/>
              </w:rPr>
            </w:pPr>
            <w:r w:rsidRPr="00641C2F">
              <w:rPr>
                <w:b/>
              </w:rPr>
              <w:t>часы</w:t>
            </w:r>
          </w:p>
          <w:p w:rsidR="00641C2F" w:rsidRPr="00641C2F" w:rsidRDefault="00641C2F" w:rsidP="00641C2F">
            <w:pPr>
              <w:pStyle w:val="a6"/>
            </w:pPr>
            <w:r w:rsidRPr="00641C2F">
              <w:rPr>
                <w:b/>
              </w:rPr>
              <w:t xml:space="preserve"> </w:t>
            </w:r>
            <w:proofErr w:type="spellStart"/>
            <w:r w:rsidRPr="00641C2F">
              <w:rPr>
                <w:b/>
              </w:rPr>
              <w:t>зач</w:t>
            </w:r>
            <w:proofErr w:type="spellEnd"/>
            <w:r w:rsidRPr="00641C2F">
              <w:rPr>
                <w:b/>
              </w:rPr>
              <w:t xml:space="preserve">. </w:t>
            </w:r>
            <w:proofErr w:type="spellStart"/>
            <w:r w:rsidRPr="00641C2F">
              <w:rPr>
                <w:b/>
              </w:rPr>
              <w:t>ед</w:t>
            </w:r>
            <w:proofErr w:type="spellEnd"/>
          </w:p>
        </w:tc>
        <w:tc>
          <w:tcPr>
            <w:tcW w:w="2193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641C2F" w:rsidRPr="00641C2F" w:rsidRDefault="00641C2F" w:rsidP="00641C2F">
            <w:pPr>
              <w:pStyle w:val="a6"/>
              <w:jc w:val="center"/>
              <w:rPr>
                <w:b/>
                <w:color w:val="000000"/>
              </w:rPr>
            </w:pPr>
          </w:p>
          <w:p w:rsidR="00641C2F" w:rsidRPr="00641C2F" w:rsidRDefault="00641C2F" w:rsidP="00641C2F">
            <w:pPr>
              <w:pStyle w:val="a6"/>
              <w:jc w:val="center"/>
              <w:rPr>
                <w:b/>
                <w:color w:val="000000"/>
              </w:rPr>
            </w:pPr>
            <w:r w:rsidRPr="00641C2F">
              <w:rPr>
                <w:b/>
                <w:color w:val="000000"/>
              </w:rPr>
              <w:t>72</w:t>
            </w:r>
          </w:p>
          <w:p w:rsidR="00641C2F" w:rsidRPr="00641C2F" w:rsidRDefault="00641C2F" w:rsidP="00641C2F">
            <w:pPr>
              <w:pStyle w:val="a6"/>
              <w:jc w:val="center"/>
              <w:rPr>
                <w:b/>
                <w:color w:val="000000"/>
              </w:rPr>
            </w:pPr>
            <w:r w:rsidRPr="00641C2F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E0E0E0"/>
          </w:tcPr>
          <w:p w:rsidR="00641C2F" w:rsidRPr="00641C2F" w:rsidRDefault="00641C2F" w:rsidP="00641C2F">
            <w:pPr>
              <w:pStyle w:val="a6"/>
              <w:jc w:val="center"/>
              <w:rPr>
                <w:b/>
                <w:color w:val="000000"/>
              </w:rPr>
            </w:pPr>
          </w:p>
          <w:p w:rsidR="00641C2F" w:rsidRPr="00641C2F" w:rsidRDefault="00641C2F" w:rsidP="00641C2F">
            <w:pPr>
              <w:pStyle w:val="a6"/>
              <w:jc w:val="center"/>
              <w:rPr>
                <w:b/>
                <w:color w:val="000000"/>
              </w:rPr>
            </w:pPr>
            <w:r w:rsidRPr="00641C2F">
              <w:rPr>
                <w:b/>
                <w:color w:val="000000"/>
              </w:rPr>
              <w:t>72</w:t>
            </w:r>
          </w:p>
          <w:p w:rsidR="00641C2F" w:rsidRPr="00641C2F" w:rsidRDefault="00641C2F" w:rsidP="00641C2F">
            <w:pPr>
              <w:pStyle w:val="a6"/>
              <w:jc w:val="center"/>
              <w:rPr>
                <w:b/>
                <w:color w:val="000000"/>
              </w:rPr>
            </w:pPr>
            <w:r w:rsidRPr="00641C2F">
              <w:rPr>
                <w:b/>
                <w:color w:val="000000"/>
              </w:rPr>
              <w:t>2</w:t>
            </w:r>
          </w:p>
        </w:tc>
        <w:tc>
          <w:tcPr>
            <w:tcW w:w="967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641C2F" w:rsidRPr="00641C2F" w:rsidRDefault="00641C2F" w:rsidP="00641C2F">
            <w:pPr>
              <w:pStyle w:val="a6"/>
              <w:jc w:val="center"/>
              <w:rPr>
                <w:b/>
              </w:rPr>
            </w:pPr>
          </w:p>
        </w:tc>
      </w:tr>
    </w:tbl>
    <w:p w:rsidR="003C24D4" w:rsidRPr="00FD7F7A" w:rsidRDefault="003C24D4" w:rsidP="00FD7F7A">
      <w:pPr>
        <w:spacing w:after="0" w:line="240" w:lineRule="auto"/>
        <w:ind w:left="10" w:right="3291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5EF" w:rsidRPr="00FD7F7A" w:rsidRDefault="005F2B12" w:rsidP="00FD7F7A">
      <w:pPr>
        <w:spacing w:after="120" w:line="240" w:lineRule="auto"/>
        <w:ind w:left="11" w:right="3289" w:hanging="11"/>
        <w:jc w:val="right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3"/>
        <w:gridCol w:w="6641"/>
      </w:tblGrid>
      <w:tr w:rsidR="00641C2F" w:rsidRPr="00641C2F" w:rsidTr="005C4AF6">
        <w:tc>
          <w:tcPr>
            <w:tcW w:w="2410" w:type="dxa"/>
            <w:vAlign w:val="center"/>
          </w:tcPr>
          <w:p w:rsidR="00641C2F" w:rsidRPr="00641C2F" w:rsidRDefault="00641C2F" w:rsidP="00641C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2F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5670" w:type="dxa"/>
            <w:vAlign w:val="center"/>
          </w:tcPr>
          <w:p w:rsidR="00641C2F" w:rsidRDefault="00641C2F" w:rsidP="00641C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C2F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раздела в дидактических </w:t>
            </w:r>
            <w:r w:rsidRPr="00641C2F">
              <w:rPr>
                <w:rFonts w:ascii="Times New Roman" w:hAnsi="Times New Roman"/>
                <w:bCs/>
                <w:sz w:val="24"/>
                <w:szCs w:val="24"/>
              </w:rPr>
              <w:t xml:space="preserve">единицах </w:t>
            </w:r>
          </w:p>
          <w:p w:rsidR="00641C2F" w:rsidRPr="00641C2F" w:rsidRDefault="00641C2F" w:rsidP="00641C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2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41C2F">
              <w:rPr>
                <w:rFonts w:ascii="Times New Roman" w:hAnsi="Times New Roman"/>
                <w:bCs/>
                <w:sz w:val="24"/>
                <w:szCs w:val="24"/>
              </w:rPr>
              <w:t>темы разделов)</w:t>
            </w:r>
          </w:p>
        </w:tc>
      </w:tr>
      <w:tr w:rsidR="00641C2F" w:rsidRPr="00641C2F" w:rsidTr="005C4AF6">
        <w:tc>
          <w:tcPr>
            <w:tcW w:w="2410" w:type="dxa"/>
          </w:tcPr>
          <w:p w:rsidR="00641C2F" w:rsidRPr="00641C2F" w:rsidRDefault="00641C2F" w:rsidP="00641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</w:rPr>
              <w:t>Клеточный уровень организации живого</w:t>
            </w:r>
          </w:p>
        </w:tc>
        <w:tc>
          <w:tcPr>
            <w:tcW w:w="5670" w:type="dxa"/>
            <w:vAlign w:val="center"/>
          </w:tcPr>
          <w:p w:rsidR="00641C2F" w:rsidRPr="00641C2F" w:rsidRDefault="00641C2F" w:rsidP="00641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>1. Клетка – миниатюрная биосистема.</w:t>
            </w:r>
          </w:p>
          <w:p w:rsidR="00641C2F" w:rsidRPr="00641C2F" w:rsidRDefault="00641C2F" w:rsidP="00641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</w:rPr>
              <w:t>1.1. Поверхностный аппарат клетки.</w:t>
            </w:r>
          </w:p>
          <w:p w:rsidR="00641C2F" w:rsidRPr="00641C2F" w:rsidRDefault="00641C2F" w:rsidP="00641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</w:rPr>
              <w:t>Молекулярные модели биологической мембраны. Единство структур поверхностного аппарата в реализации основных клеточных функций. Различные механизмы транспорта веществ через биологические мембраны.</w:t>
            </w:r>
          </w:p>
          <w:p w:rsidR="00641C2F" w:rsidRPr="00641C2F" w:rsidRDefault="00641C2F" w:rsidP="00641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>1.2. Молекулярные механизмы межклеточных взаимодействий. Молекулярные механизмы передачи сигнала в клетку и клеточного ответа. Химическая межклеточная сигнализация.</w:t>
            </w:r>
          </w:p>
          <w:p w:rsidR="00641C2F" w:rsidRPr="00641C2F" w:rsidRDefault="00641C2F" w:rsidP="00641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>1.3. Метаболический аппарат цитоплазмы.</w:t>
            </w:r>
          </w:p>
          <w:p w:rsidR="00641C2F" w:rsidRPr="00641C2F" w:rsidRDefault="00641C2F" w:rsidP="00641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Современные представления о внутриклеточном транспорте. </w:t>
            </w:r>
            <w:r w:rsidRPr="00641C2F">
              <w:rPr>
                <w:rFonts w:ascii="Times New Roman" w:hAnsi="Times New Roman"/>
                <w:sz w:val="24"/>
                <w:szCs w:val="24"/>
              </w:rPr>
              <w:t>Ферменты – основа клеточного метаболизма. Механизм действия ферментов.</w:t>
            </w:r>
          </w:p>
          <w:p w:rsidR="00641C2F" w:rsidRPr="00641C2F" w:rsidRDefault="00641C2F" w:rsidP="00641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АТФ – связующее звено между катаболическими и анаболическими процессами в клетке.</w:t>
            </w:r>
          </w:p>
          <w:p w:rsidR="00641C2F" w:rsidRPr="00641C2F" w:rsidRDefault="00641C2F" w:rsidP="00641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Поток энергии. Молекулярные модели преобразования энергии в митохондриях и хлоропластах. </w:t>
            </w:r>
          </w:p>
          <w:p w:rsidR="00641C2F" w:rsidRPr="00641C2F" w:rsidRDefault="00641C2F" w:rsidP="00641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>1.4. Ядерный аппарат.</w:t>
            </w:r>
          </w:p>
          <w:p w:rsidR="00641C2F" w:rsidRPr="00641C2F" w:rsidRDefault="00641C2F" w:rsidP="00641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</w:rPr>
              <w:t xml:space="preserve">Уровни </w:t>
            </w:r>
            <w:proofErr w:type="spellStart"/>
            <w:r w:rsidRPr="00641C2F">
              <w:rPr>
                <w:rFonts w:ascii="Times New Roman" w:hAnsi="Times New Roman"/>
                <w:sz w:val="24"/>
                <w:szCs w:val="24"/>
              </w:rPr>
              <w:t>компактизации</w:t>
            </w:r>
            <w:proofErr w:type="spellEnd"/>
            <w:r w:rsidRPr="00641C2F">
              <w:rPr>
                <w:rFonts w:ascii="Times New Roman" w:hAnsi="Times New Roman"/>
                <w:sz w:val="24"/>
                <w:szCs w:val="24"/>
              </w:rPr>
              <w:t xml:space="preserve"> хроматина. Динамика хромосомного материала в жизненном цикле клетки. Первый уровень </w:t>
            </w:r>
            <w:proofErr w:type="spellStart"/>
            <w:r w:rsidRPr="00641C2F">
              <w:rPr>
                <w:rFonts w:ascii="Times New Roman" w:hAnsi="Times New Roman"/>
                <w:sz w:val="24"/>
                <w:szCs w:val="24"/>
              </w:rPr>
              <w:t>компактизации</w:t>
            </w:r>
            <w:proofErr w:type="spellEnd"/>
            <w:r w:rsidRPr="00641C2F">
              <w:rPr>
                <w:rFonts w:ascii="Times New Roman" w:hAnsi="Times New Roman"/>
                <w:sz w:val="24"/>
                <w:szCs w:val="24"/>
              </w:rPr>
              <w:t xml:space="preserve"> ДНК. Структурная роль </w:t>
            </w:r>
            <w:proofErr w:type="spellStart"/>
            <w:r w:rsidRPr="00641C2F">
              <w:rPr>
                <w:rFonts w:ascii="Times New Roman" w:hAnsi="Times New Roman"/>
                <w:sz w:val="24"/>
                <w:szCs w:val="24"/>
              </w:rPr>
              <w:t>нуклеосом</w:t>
            </w:r>
            <w:proofErr w:type="spellEnd"/>
            <w:r w:rsidRPr="00641C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41C2F">
              <w:rPr>
                <w:rFonts w:ascii="Times New Roman" w:hAnsi="Times New Roman"/>
                <w:sz w:val="24"/>
                <w:szCs w:val="24"/>
              </w:rPr>
              <w:t>Нуклеосомы</w:t>
            </w:r>
            <w:proofErr w:type="spellEnd"/>
            <w:r w:rsidRPr="00641C2F">
              <w:rPr>
                <w:rFonts w:ascii="Times New Roman" w:hAnsi="Times New Roman"/>
                <w:sz w:val="24"/>
                <w:szCs w:val="24"/>
              </w:rPr>
              <w:t xml:space="preserve"> при репликации и транскрипции.  Механизмы ядерного импорта и экспорта.</w:t>
            </w:r>
          </w:p>
          <w:p w:rsidR="00641C2F" w:rsidRPr="00641C2F" w:rsidRDefault="00641C2F" w:rsidP="00641C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</w:rPr>
              <w:t>1.5. Жизненный цикл клетки и его периодизация. Регуляция клеточного цикла.</w:t>
            </w:r>
          </w:p>
        </w:tc>
      </w:tr>
      <w:tr w:rsidR="00641C2F" w:rsidRPr="00641C2F" w:rsidTr="005C4AF6">
        <w:tc>
          <w:tcPr>
            <w:tcW w:w="2410" w:type="dxa"/>
          </w:tcPr>
          <w:p w:rsidR="00641C2F" w:rsidRPr="00641C2F" w:rsidRDefault="00641C2F" w:rsidP="00641C2F">
            <w:pPr>
              <w:pStyle w:val="a5"/>
              <w:widowControl w:val="0"/>
              <w:ind w:left="0"/>
              <w:contextualSpacing w:val="0"/>
              <w:rPr>
                <w:bCs/>
              </w:rPr>
            </w:pPr>
            <w:r w:rsidRPr="00641C2F">
              <w:rPr>
                <w:bCs/>
              </w:rPr>
              <w:lastRenderedPageBreak/>
              <w:t>Молекулярно-генетический уровень организации живого</w:t>
            </w:r>
          </w:p>
        </w:tc>
        <w:tc>
          <w:tcPr>
            <w:tcW w:w="5670" w:type="dxa"/>
          </w:tcPr>
          <w:p w:rsidR="00641C2F" w:rsidRPr="00641C2F" w:rsidRDefault="00641C2F" w:rsidP="00641C2F">
            <w:pPr>
              <w:pStyle w:val="a5"/>
              <w:numPr>
                <w:ilvl w:val="0"/>
                <w:numId w:val="44"/>
              </w:numPr>
              <w:ind w:left="0" w:firstLine="0"/>
              <w:contextualSpacing w:val="0"/>
              <w:jc w:val="both"/>
            </w:pPr>
            <w:r w:rsidRPr="00641C2F">
              <w:t>Структурно – функциональная организация наследственного материала и его уровни.</w:t>
            </w:r>
          </w:p>
          <w:p w:rsidR="00641C2F" w:rsidRPr="00641C2F" w:rsidRDefault="00641C2F" w:rsidP="00641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</w:rPr>
              <w:t xml:space="preserve">2.1. Химический состав и строение нуклеиновых кислот. </w:t>
            </w:r>
          </w:p>
          <w:p w:rsidR="00641C2F" w:rsidRPr="00641C2F" w:rsidRDefault="00641C2F" w:rsidP="00641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Уникальные свойства нуклеиновых кислот: хранение и реализация генетической информации, репликация, репарация. Принципы и этапы репликации ДНК. </w:t>
            </w:r>
            <w:proofErr w:type="spellStart"/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>Конвариантная</w:t>
            </w:r>
            <w:proofErr w:type="spellEnd"/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редупликация как основа мутационной изменчивости. </w:t>
            </w:r>
          </w:p>
          <w:p w:rsidR="00641C2F" w:rsidRPr="00641C2F" w:rsidRDefault="00641C2F" w:rsidP="00641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>2.2. Генный уровень организации наследственного материала.</w:t>
            </w:r>
          </w:p>
          <w:p w:rsidR="00641C2F" w:rsidRPr="00641C2F" w:rsidRDefault="00641C2F" w:rsidP="00641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Современные представления о генах. Классификация генов. </w:t>
            </w:r>
            <w:proofErr w:type="spellStart"/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>Мультигенные</w:t>
            </w:r>
            <w:proofErr w:type="spellEnd"/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семейства. Кластеры </w:t>
            </w:r>
            <w:proofErr w:type="spellStart"/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>глобиновых</w:t>
            </w:r>
            <w:proofErr w:type="spellEnd"/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генов. </w:t>
            </w:r>
          </w:p>
          <w:p w:rsidR="00641C2F" w:rsidRPr="00641C2F" w:rsidRDefault="00641C2F" w:rsidP="00641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2.3. Этапы </w:t>
            </w:r>
            <w:proofErr w:type="gramStart"/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реализации  генетической</w:t>
            </w:r>
            <w:proofErr w:type="gramEnd"/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информации. </w:t>
            </w:r>
            <w:r w:rsidRPr="00641C2F">
              <w:rPr>
                <w:rFonts w:ascii="Times New Roman" w:hAnsi="Times New Roman"/>
                <w:sz w:val="24"/>
                <w:szCs w:val="24"/>
              </w:rPr>
              <w:t xml:space="preserve">Регуляция биосинтеза белка. </w:t>
            </w:r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экспрессии генетической информации у про- и эукариот. </w:t>
            </w:r>
          </w:p>
          <w:p w:rsidR="00641C2F" w:rsidRPr="00641C2F" w:rsidRDefault="00641C2F" w:rsidP="00641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Молекулярные механизмы регуляции процессов синтеза иммуноглобулинов и гемоглобина. </w:t>
            </w:r>
          </w:p>
          <w:p w:rsidR="00641C2F" w:rsidRPr="00641C2F" w:rsidRDefault="00641C2F" w:rsidP="00641C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proofErr w:type="spellStart"/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>Секвенирование</w:t>
            </w:r>
            <w:proofErr w:type="spellEnd"/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генома. Геном человека. </w:t>
            </w:r>
            <w:proofErr w:type="spellStart"/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>Генодиагностика</w:t>
            </w:r>
            <w:proofErr w:type="spellEnd"/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>. Генная и клеточная терапия.</w:t>
            </w:r>
          </w:p>
        </w:tc>
      </w:tr>
      <w:tr w:rsidR="00641C2F" w:rsidRPr="00641C2F" w:rsidTr="005C4AF6">
        <w:tc>
          <w:tcPr>
            <w:tcW w:w="2410" w:type="dxa"/>
          </w:tcPr>
          <w:p w:rsidR="00641C2F" w:rsidRPr="00641C2F" w:rsidRDefault="00641C2F" w:rsidP="00641C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</w:rPr>
              <w:t>Онтогенетический уровень</w:t>
            </w:r>
            <w:r w:rsidRPr="00641C2F">
              <w:rPr>
                <w:rFonts w:ascii="Times New Roman" w:hAnsi="Times New Roman"/>
                <w:sz w:val="24"/>
                <w:szCs w:val="24"/>
              </w:rPr>
              <w:t xml:space="preserve"> организации биологических систем</w:t>
            </w:r>
          </w:p>
        </w:tc>
        <w:tc>
          <w:tcPr>
            <w:tcW w:w="5670" w:type="dxa"/>
          </w:tcPr>
          <w:p w:rsidR="00641C2F" w:rsidRPr="00641C2F" w:rsidRDefault="00641C2F" w:rsidP="00641C2F">
            <w:pPr>
              <w:pStyle w:val="a5"/>
              <w:numPr>
                <w:ilvl w:val="1"/>
                <w:numId w:val="43"/>
              </w:numPr>
              <w:ind w:left="0" w:firstLine="0"/>
              <w:contextualSpacing w:val="0"/>
              <w:jc w:val="both"/>
              <w:rPr>
                <w:lang w:eastAsia="en-US"/>
              </w:rPr>
            </w:pPr>
            <w:r w:rsidRPr="00641C2F">
              <w:rPr>
                <w:lang w:eastAsia="en-US"/>
              </w:rPr>
              <w:t>Изменчивость организмов</w:t>
            </w:r>
          </w:p>
          <w:p w:rsidR="00641C2F" w:rsidRPr="00641C2F" w:rsidRDefault="00641C2F" w:rsidP="00641C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Молекулярные основы изменчивости. Мутагены, канцерогены. Канцерогенез. Общебиологические основы неопластической трансформации. Биологические и средовые факторы канцерогенеза. Молекулярные болезни. Болезни геномного импринтинга. Болезни экспансии </w:t>
            </w:r>
            <w:proofErr w:type="spellStart"/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>тринуклеотидных</w:t>
            </w:r>
            <w:proofErr w:type="spellEnd"/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повторов. Основы профилактики </w:t>
            </w:r>
            <w:proofErr w:type="spellStart"/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>гензаболеваний</w:t>
            </w:r>
            <w:proofErr w:type="spellEnd"/>
            <w:r w:rsidRPr="00641C2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AA23E5" w:rsidRPr="00AA23E5" w:rsidRDefault="00AA23E5" w:rsidP="00AA23E5"/>
    <w:p w:rsidR="00A865EF" w:rsidRDefault="005F2B12" w:rsidP="00FD7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hAnsi="Times New Roman" w:cs="Times New Roman"/>
          <w:sz w:val="24"/>
          <w:szCs w:val="24"/>
        </w:rPr>
        <w:t>Разработчики:</w:t>
      </w: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2553"/>
        <w:gridCol w:w="2338"/>
        <w:gridCol w:w="2197"/>
        <w:gridCol w:w="1757"/>
      </w:tblGrid>
      <w:tr w:rsidR="00641C2F" w:rsidRPr="00641C2F" w:rsidTr="005C4AF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C2F" w:rsidRPr="00641C2F" w:rsidRDefault="00641C2F" w:rsidP="005C4A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C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1C2F" w:rsidRPr="00641C2F" w:rsidRDefault="00641C2F" w:rsidP="005C4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1C2F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  <w:r w:rsidRPr="00641C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C2F" w:rsidRPr="00641C2F" w:rsidRDefault="00641C2F" w:rsidP="005C4A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C2F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C2F" w:rsidRPr="00641C2F" w:rsidRDefault="00641C2F" w:rsidP="005C4A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C2F">
              <w:rPr>
                <w:rFonts w:ascii="Times New Roman" w:hAnsi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C2F" w:rsidRPr="00641C2F" w:rsidRDefault="00641C2F" w:rsidP="005C4A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C2F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F" w:rsidRPr="00641C2F" w:rsidRDefault="00641C2F" w:rsidP="005C4A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C2F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641C2F" w:rsidRPr="00641C2F" w:rsidTr="005C4AF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C2F" w:rsidRPr="00641C2F" w:rsidRDefault="00641C2F" w:rsidP="005C4A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C2F" w:rsidRPr="00641C2F" w:rsidRDefault="00641C2F" w:rsidP="005C4A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</w:rPr>
              <w:t>Чучкова Н.Н.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C2F" w:rsidRPr="00641C2F" w:rsidRDefault="00641C2F" w:rsidP="005C4A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C2F" w:rsidRPr="00641C2F" w:rsidRDefault="00641C2F" w:rsidP="005C4A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C2F">
              <w:rPr>
                <w:rFonts w:ascii="Times New Roman" w:hAnsi="Times New Roman"/>
                <w:sz w:val="24"/>
                <w:szCs w:val="24"/>
              </w:rPr>
              <w:t>Зав.кафедрой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F" w:rsidRPr="00641C2F" w:rsidRDefault="00641C2F" w:rsidP="005C4A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</w:rPr>
              <w:t>ГБОУ ВПО ИГМА</w:t>
            </w:r>
          </w:p>
        </w:tc>
      </w:tr>
      <w:tr w:rsidR="00641C2F" w:rsidRPr="00641C2F" w:rsidTr="005C4AF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C2F" w:rsidRPr="00641C2F" w:rsidRDefault="00641C2F" w:rsidP="005C4A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C2F" w:rsidRPr="00641C2F" w:rsidRDefault="00641C2F" w:rsidP="005C4A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</w:rPr>
              <w:t>Морозова Н.Н.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C2F" w:rsidRPr="00641C2F" w:rsidRDefault="00641C2F" w:rsidP="005C4A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</w:rPr>
              <w:t>К.б.н.,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C2F" w:rsidRPr="00641C2F" w:rsidRDefault="00641C2F" w:rsidP="005C4A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F" w:rsidRPr="00641C2F" w:rsidRDefault="00641C2F" w:rsidP="005C4A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</w:rPr>
              <w:t>ГБОУ ВПО ИГМА</w:t>
            </w:r>
          </w:p>
        </w:tc>
      </w:tr>
      <w:tr w:rsidR="00641C2F" w:rsidRPr="00641C2F" w:rsidTr="005C4AF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C2F" w:rsidRPr="00641C2F" w:rsidRDefault="00641C2F" w:rsidP="005C4A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C2F" w:rsidRPr="00641C2F" w:rsidRDefault="00641C2F" w:rsidP="005C4A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</w:rPr>
              <w:t>Черенков И.А.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C2F" w:rsidRPr="00641C2F" w:rsidRDefault="00641C2F" w:rsidP="005C4A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</w:rPr>
              <w:t>К.б.н.,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C2F" w:rsidRPr="00641C2F" w:rsidRDefault="00641C2F" w:rsidP="005C4A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F" w:rsidRPr="00641C2F" w:rsidRDefault="00641C2F" w:rsidP="005C4A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2F">
              <w:rPr>
                <w:rFonts w:ascii="Times New Roman" w:hAnsi="Times New Roman"/>
                <w:sz w:val="24"/>
                <w:szCs w:val="24"/>
              </w:rPr>
              <w:t xml:space="preserve">ФГБОУ ВПО </w:t>
            </w:r>
            <w:proofErr w:type="spellStart"/>
            <w:r w:rsidRPr="00641C2F">
              <w:rPr>
                <w:rFonts w:ascii="Times New Roman" w:hAnsi="Times New Roman"/>
                <w:sz w:val="24"/>
                <w:szCs w:val="24"/>
              </w:rPr>
              <w:t>УдГУ</w:t>
            </w:r>
            <w:proofErr w:type="spellEnd"/>
          </w:p>
        </w:tc>
      </w:tr>
    </w:tbl>
    <w:p w:rsidR="00F403EA" w:rsidRPr="00FD7F7A" w:rsidRDefault="00F403EA" w:rsidP="00160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03EA" w:rsidRPr="00FD7F7A" w:rsidSect="0027061F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28D"/>
    <w:multiLevelType w:val="hybridMultilevel"/>
    <w:tmpl w:val="1FDEDEFA"/>
    <w:lvl w:ilvl="0" w:tplc="BD7A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C77B20"/>
    <w:multiLevelType w:val="hybridMultilevel"/>
    <w:tmpl w:val="786C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64D5"/>
    <w:multiLevelType w:val="hybridMultilevel"/>
    <w:tmpl w:val="E082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D21"/>
    <w:multiLevelType w:val="hybridMultilevel"/>
    <w:tmpl w:val="A1BE916A"/>
    <w:lvl w:ilvl="0" w:tplc="96304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FB76E6"/>
    <w:multiLevelType w:val="multilevel"/>
    <w:tmpl w:val="857EBEA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1789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 w15:restartNumberingAfterBreak="0">
    <w:nsid w:val="168935FE"/>
    <w:multiLevelType w:val="hybridMultilevel"/>
    <w:tmpl w:val="82E85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F16C6"/>
    <w:multiLevelType w:val="hybridMultilevel"/>
    <w:tmpl w:val="9E9C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C0B0D"/>
    <w:multiLevelType w:val="multilevel"/>
    <w:tmpl w:val="6A362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23181B6E"/>
    <w:multiLevelType w:val="hybridMultilevel"/>
    <w:tmpl w:val="0972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D70AF1"/>
    <w:multiLevelType w:val="hybridMultilevel"/>
    <w:tmpl w:val="F9BA0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78B4"/>
    <w:multiLevelType w:val="hybridMultilevel"/>
    <w:tmpl w:val="CD74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97472"/>
    <w:multiLevelType w:val="hybridMultilevel"/>
    <w:tmpl w:val="11D2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9366C"/>
    <w:multiLevelType w:val="hybridMultilevel"/>
    <w:tmpl w:val="692C3494"/>
    <w:lvl w:ilvl="0" w:tplc="471ED96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2E6F2611"/>
    <w:multiLevelType w:val="hybridMultilevel"/>
    <w:tmpl w:val="1D665C96"/>
    <w:lvl w:ilvl="0" w:tplc="96304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26419"/>
    <w:multiLevelType w:val="hybridMultilevel"/>
    <w:tmpl w:val="DC66B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3A6159"/>
    <w:multiLevelType w:val="hybridMultilevel"/>
    <w:tmpl w:val="D9424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128AE"/>
    <w:multiLevelType w:val="hybridMultilevel"/>
    <w:tmpl w:val="B27CB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307DD"/>
    <w:multiLevelType w:val="multilevel"/>
    <w:tmpl w:val="804C5F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cs="Times New Roman" w:hint="default"/>
      </w:rPr>
    </w:lvl>
  </w:abstractNum>
  <w:abstractNum w:abstractNumId="18" w15:restartNumberingAfterBreak="0">
    <w:nsid w:val="3FE454A7"/>
    <w:multiLevelType w:val="hybridMultilevel"/>
    <w:tmpl w:val="B130F378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1923B3"/>
    <w:multiLevelType w:val="hybridMultilevel"/>
    <w:tmpl w:val="FAECC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A01C2F"/>
    <w:multiLevelType w:val="hybridMultilevel"/>
    <w:tmpl w:val="0D52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14773C"/>
    <w:multiLevelType w:val="hybridMultilevel"/>
    <w:tmpl w:val="F0488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E1522"/>
    <w:multiLevelType w:val="hybridMultilevel"/>
    <w:tmpl w:val="A74A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63045"/>
    <w:multiLevelType w:val="hybridMultilevel"/>
    <w:tmpl w:val="00B8D0F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F3438"/>
    <w:multiLevelType w:val="hybridMultilevel"/>
    <w:tmpl w:val="287EE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574358"/>
    <w:multiLevelType w:val="hybridMultilevel"/>
    <w:tmpl w:val="6E8A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150D3"/>
    <w:multiLevelType w:val="hybridMultilevel"/>
    <w:tmpl w:val="F3689580"/>
    <w:lvl w:ilvl="0" w:tplc="6FD01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E184C"/>
    <w:multiLevelType w:val="multilevel"/>
    <w:tmpl w:val="AC163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FFF07B7"/>
    <w:multiLevelType w:val="hybridMultilevel"/>
    <w:tmpl w:val="711CAEE6"/>
    <w:lvl w:ilvl="0" w:tplc="96304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32E364E"/>
    <w:multiLevelType w:val="hybridMultilevel"/>
    <w:tmpl w:val="F904B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B21F8"/>
    <w:multiLevelType w:val="hybridMultilevel"/>
    <w:tmpl w:val="D2BAE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7225D4"/>
    <w:multiLevelType w:val="hybridMultilevel"/>
    <w:tmpl w:val="AC0E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919D8"/>
    <w:multiLevelType w:val="hybridMultilevel"/>
    <w:tmpl w:val="560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5E3D6D"/>
    <w:multiLevelType w:val="hybridMultilevel"/>
    <w:tmpl w:val="6EC864B4"/>
    <w:lvl w:ilvl="0" w:tplc="96304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8250F32"/>
    <w:multiLevelType w:val="hybridMultilevel"/>
    <w:tmpl w:val="52E46F32"/>
    <w:lvl w:ilvl="0" w:tplc="96304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BD7538B"/>
    <w:multiLevelType w:val="hybridMultilevel"/>
    <w:tmpl w:val="95E84F0A"/>
    <w:lvl w:ilvl="0" w:tplc="6FD01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7403E"/>
    <w:multiLevelType w:val="hybridMultilevel"/>
    <w:tmpl w:val="CC66FD3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45495"/>
    <w:multiLevelType w:val="multilevel"/>
    <w:tmpl w:val="637CE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38" w15:restartNumberingAfterBreak="0">
    <w:nsid w:val="72A03E17"/>
    <w:multiLevelType w:val="hybridMultilevel"/>
    <w:tmpl w:val="6C5EBB7C"/>
    <w:lvl w:ilvl="0" w:tplc="6FD01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03FE9"/>
    <w:multiLevelType w:val="hybridMultilevel"/>
    <w:tmpl w:val="E082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F4F7E"/>
    <w:multiLevelType w:val="hybridMultilevel"/>
    <w:tmpl w:val="B20A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408D7"/>
    <w:multiLevelType w:val="multilevel"/>
    <w:tmpl w:val="EFAE6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7A252149"/>
    <w:multiLevelType w:val="hybridMultilevel"/>
    <w:tmpl w:val="3016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E02B9"/>
    <w:multiLevelType w:val="hybridMultilevel"/>
    <w:tmpl w:val="42DC71F2"/>
    <w:lvl w:ilvl="0" w:tplc="96304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5"/>
  </w:num>
  <w:num w:numId="5">
    <w:abstractNumId w:val="15"/>
  </w:num>
  <w:num w:numId="6">
    <w:abstractNumId w:val="22"/>
  </w:num>
  <w:num w:numId="7">
    <w:abstractNumId w:val="31"/>
  </w:num>
  <w:num w:numId="8">
    <w:abstractNumId w:val="39"/>
  </w:num>
  <w:num w:numId="9">
    <w:abstractNumId w:val="25"/>
  </w:num>
  <w:num w:numId="10">
    <w:abstractNumId w:val="2"/>
  </w:num>
  <w:num w:numId="11">
    <w:abstractNumId w:val="36"/>
  </w:num>
  <w:num w:numId="12">
    <w:abstractNumId w:val="20"/>
  </w:num>
  <w:num w:numId="13">
    <w:abstractNumId w:val="12"/>
  </w:num>
  <w:num w:numId="14">
    <w:abstractNumId w:val="30"/>
  </w:num>
  <w:num w:numId="15">
    <w:abstractNumId w:val="14"/>
  </w:num>
  <w:num w:numId="16">
    <w:abstractNumId w:val="32"/>
  </w:num>
  <w:num w:numId="17">
    <w:abstractNumId w:val="0"/>
  </w:num>
  <w:num w:numId="18">
    <w:abstractNumId w:val="41"/>
  </w:num>
  <w:num w:numId="19">
    <w:abstractNumId w:val="37"/>
  </w:num>
  <w:num w:numId="20">
    <w:abstractNumId w:val="34"/>
  </w:num>
  <w:num w:numId="21">
    <w:abstractNumId w:val="28"/>
  </w:num>
  <w:num w:numId="22">
    <w:abstractNumId w:val="33"/>
  </w:num>
  <w:num w:numId="23">
    <w:abstractNumId w:val="43"/>
  </w:num>
  <w:num w:numId="24">
    <w:abstractNumId w:val="13"/>
  </w:num>
  <w:num w:numId="25">
    <w:abstractNumId w:val="3"/>
  </w:num>
  <w:num w:numId="26">
    <w:abstractNumId w:val="38"/>
  </w:num>
  <w:num w:numId="27">
    <w:abstractNumId w:val="35"/>
  </w:num>
  <w:num w:numId="28">
    <w:abstractNumId w:val="26"/>
  </w:num>
  <w:num w:numId="29">
    <w:abstractNumId w:val="27"/>
  </w:num>
  <w:num w:numId="30">
    <w:abstractNumId w:val="42"/>
  </w:num>
  <w:num w:numId="31">
    <w:abstractNumId w:val="9"/>
  </w:num>
  <w:num w:numId="32">
    <w:abstractNumId w:val="6"/>
  </w:num>
  <w:num w:numId="33">
    <w:abstractNumId w:val="7"/>
  </w:num>
  <w:num w:numId="34">
    <w:abstractNumId w:val="1"/>
  </w:num>
  <w:num w:numId="35">
    <w:abstractNumId w:val="16"/>
  </w:num>
  <w:num w:numId="36">
    <w:abstractNumId w:val="11"/>
  </w:num>
  <w:num w:numId="37">
    <w:abstractNumId w:val="21"/>
  </w:num>
  <w:num w:numId="38">
    <w:abstractNumId w:val="10"/>
  </w:num>
  <w:num w:numId="39">
    <w:abstractNumId w:val="23"/>
  </w:num>
  <w:num w:numId="40">
    <w:abstractNumId w:val="40"/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7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EF"/>
    <w:rsid w:val="000F59A0"/>
    <w:rsid w:val="00160E89"/>
    <w:rsid w:val="001E33B7"/>
    <w:rsid w:val="0027061F"/>
    <w:rsid w:val="003353D0"/>
    <w:rsid w:val="003C24D4"/>
    <w:rsid w:val="003F64C0"/>
    <w:rsid w:val="005F2B12"/>
    <w:rsid w:val="00641C2F"/>
    <w:rsid w:val="0086154F"/>
    <w:rsid w:val="008C7BD7"/>
    <w:rsid w:val="009925FD"/>
    <w:rsid w:val="009D4A4B"/>
    <w:rsid w:val="00A865EF"/>
    <w:rsid w:val="00AA23E5"/>
    <w:rsid w:val="00AF225D"/>
    <w:rsid w:val="00C17E50"/>
    <w:rsid w:val="00C46291"/>
    <w:rsid w:val="00F403EA"/>
    <w:rsid w:val="00F54148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92E60-648B-4A2F-859A-121BE9B9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4" w:lineRule="auto"/>
      <w:ind w:left="1257" w:right="1244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rsid w:val="003C24D4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C24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61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6">
    <w:name w:val="Для таблиц"/>
    <w:basedOn w:val="a"/>
    <w:uiPriority w:val="99"/>
    <w:rsid w:val="009925F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cp:lastModifiedBy>Алексей</cp:lastModifiedBy>
  <cp:revision>11</cp:revision>
  <dcterms:created xsi:type="dcterms:W3CDTF">2016-03-30T06:05:00Z</dcterms:created>
  <dcterms:modified xsi:type="dcterms:W3CDTF">2016-05-17T06:34:00Z</dcterms:modified>
</cp:coreProperties>
</file>