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6EF" w:rsidRDefault="000C56EF">
      <w:pPr>
        <w:widowControl w:val="0"/>
        <w:autoSpaceDE w:val="0"/>
        <w:autoSpaceDN w:val="0"/>
        <w:adjustRightInd w:val="0"/>
        <w:jc w:val="both"/>
        <w:outlineLvl w:val="0"/>
      </w:pPr>
    </w:p>
    <w:p w:rsidR="000C56EF" w:rsidRDefault="000C56EF">
      <w:pPr>
        <w:widowControl w:val="0"/>
        <w:autoSpaceDE w:val="0"/>
        <w:autoSpaceDN w:val="0"/>
        <w:adjustRightInd w:val="0"/>
        <w:jc w:val="center"/>
        <w:outlineLvl w:val="0"/>
        <w:rPr>
          <w:b/>
          <w:bCs/>
        </w:rPr>
      </w:pPr>
      <w:bookmarkStart w:id="0" w:name="Par1"/>
      <w:bookmarkEnd w:id="0"/>
      <w:r>
        <w:rPr>
          <w:b/>
          <w:bCs/>
        </w:rPr>
        <w:t>ПРАВИТЕЛЬСТВО РОССИЙСКОЙ ФЕДЕРАЦИИ</w:t>
      </w:r>
    </w:p>
    <w:p w:rsidR="000C56EF" w:rsidRDefault="000C56EF">
      <w:pPr>
        <w:widowControl w:val="0"/>
        <w:autoSpaceDE w:val="0"/>
        <w:autoSpaceDN w:val="0"/>
        <w:adjustRightInd w:val="0"/>
        <w:jc w:val="center"/>
        <w:rPr>
          <w:b/>
          <w:bCs/>
        </w:rPr>
      </w:pPr>
    </w:p>
    <w:p w:rsidR="000C56EF" w:rsidRDefault="000C56EF">
      <w:pPr>
        <w:widowControl w:val="0"/>
        <w:autoSpaceDE w:val="0"/>
        <w:autoSpaceDN w:val="0"/>
        <w:adjustRightInd w:val="0"/>
        <w:jc w:val="center"/>
        <w:rPr>
          <w:b/>
          <w:bCs/>
        </w:rPr>
      </w:pPr>
      <w:r>
        <w:rPr>
          <w:b/>
          <w:bCs/>
        </w:rPr>
        <w:t>ПОСТАНОВЛЕНИЕ</w:t>
      </w:r>
    </w:p>
    <w:p w:rsidR="000C56EF" w:rsidRDefault="000C56EF">
      <w:pPr>
        <w:widowControl w:val="0"/>
        <w:autoSpaceDE w:val="0"/>
        <w:autoSpaceDN w:val="0"/>
        <w:adjustRightInd w:val="0"/>
        <w:jc w:val="center"/>
        <w:rPr>
          <w:b/>
          <w:bCs/>
        </w:rPr>
      </w:pPr>
      <w:proofErr w:type="gramStart"/>
      <w:r>
        <w:rPr>
          <w:b/>
          <w:bCs/>
        </w:rPr>
        <w:t>от</w:t>
      </w:r>
      <w:proofErr w:type="gramEnd"/>
      <w:r>
        <w:rPr>
          <w:b/>
          <w:bCs/>
        </w:rPr>
        <w:t xml:space="preserve"> 5 мая 2014 г. N 409</w:t>
      </w:r>
    </w:p>
    <w:p w:rsidR="000C56EF" w:rsidRDefault="000C56EF">
      <w:pPr>
        <w:widowControl w:val="0"/>
        <w:autoSpaceDE w:val="0"/>
        <w:autoSpaceDN w:val="0"/>
        <w:adjustRightInd w:val="0"/>
        <w:jc w:val="center"/>
        <w:rPr>
          <w:b/>
          <w:bCs/>
        </w:rPr>
      </w:pPr>
    </w:p>
    <w:p w:rsidR="000C56EF" w:rsidRDefault="000C56EF">
      <w:pPr>
        <w:widowControl w:val="0"/>
        <w:autoSpaceDE w:val="0"/>
        <w:autoSpaceDN w:val="0"/>
        <w:adjustRightInd w:val="0"/>
        <w:jc w:val="center"/>
        <w:rPr>
          <w:b/>
          <w:bCs/>
        </w:rPr>
      </w:pPr>
      <w:r>
        <w:rPr>
          <w:b/>
          <w:bCs/>
        </w:rPr>
        <w:t>ОБ УТВЕРЖДЕНИИ ПРАВИЛ</w:t>
      </w:r>
    </w:p>
    <w:p w:rsidR="000C56EF" w:rsidRDefault="000C56EF">
      <w:pPr>
        <w:widowControl w:val="0"/>
        <w:autoSpaceDE w:val="0"/>
        <w:autoSpaceDN w:val="0"/>
        <w:adjustRightInd w:val="0"/>
        <w:jc w:val="center"/>
        <w:rPr>
          <w:b/>
          <w:bCs/>
        </w:rPr>
      </w:pPr>
      <w:r>
        <w:rPr>
          <w:b/>
          <w:bCs/>
        </w:rPr>
        <w:t>ПРЕДОСТАВЛЕНИЯ ОТПУСКА ЛИЦАМ, ДОПУЩЕННЫМ К СОИСКАНИЮ УЧЕНОЙ</w:t>
      </w:r>
    </w:p>
    <w:p w:rsidR="000C56EF" w:rsidRDefault="000C56EF">
      <w:pPr>
        <w:widowControl w:val="0"/>
        <w:autoSpaceDE w:val="0"/>
        <w:autoSpaceDN w:val="0"/>
        <w:adjustRightInd w:val="0"/>
        <w:jc w:val="center"/>
        <w:rPr>
          <w:b/>
          <w:bCs/>
        </w:rPr>
      </w:pPr>
      <w:r>
        <w:rPr>
          <w:b/>
          <w:bCs/>
        </w:rPr>
        <w:t>СТЕПЕНИ КАНДИДАТА НАУК ИЛИ ДОКТОРА НАУК</w:t>
      </w:r>
    </w:p>
    <w:p w:rsidR="000C56EF" w:rsidRDefault="000C56EF">
      <w:pPr>
        <w:widowControl w:val="0"/>
        <w:autoSpaceDE w:val="0"/>
        <w:autoSpaceDN w:val="0"/>
        <w:adjustRightInd w:val="0"/>
        <w:jc w:val="both"/>
      </w:pPr>
    </w:p>
    <w:p w:rsidR="000C56EF" w:rsidRDefault="000C56EF">
      <w:pPr>
        <w:widowControl w:val="0"/>
        <w:autoSpaceDE w:val="0"/>
        <w:autoSpaceDN w:val="0"/>
        <w:adjustRightInd w:val="0"/>
        <w:ind w:firstLine="540"/>
        <w:jc w:val="both"/>
      </w:pPr>
      <w:r>
        <w:t xml:space="preserve">В соответствии с </w:t>
      </w:r>
      <w:hyperlink r:id="rId4" w:history="1">
        <w:r>
          <w:rPr>
            <w:color w:val="0000FF"/>
          </w:rPr>
          <w:t>пунктом 3 статьи 4.1</w:t>
        </w:r>
      </w:hyperlink>
      <w:r>
        <w:t xml:space="preserve"> Федерального закона "О науке и государственной научно-технической политике" Правительство Российской Федерации постановляет:</w:t>
      </w:r>
    </w:p>
    <w:p w:rsidR="000C56EF" w:rsidRDefault="000C56EF">
      <w:pPr>
        <w:widowControl w:val="0"/>
        <w:autoSpaceDE w:val="0"/>
        <w:autoSpaceDN w:val="0"/>
        <w:adjustRightInd w:val="0"/>
        <w:ind w:firstLine="540"/>
        <w:jc w:val="both"/>
      </w:pPr>
      <w:r>
        <w:t xml:space="preserve">Утвердить прилагаемые </w:t>
      </w:r>
      <w:hyperlink w:anchor="Par26" w:history="1">
        <w:r>
          <w:rPr>
            <w:color w:val="0000FF"/>
          </w:rPr>
          <w:t>Правила</w:t>
        </w:r>
      </w:hyperlink>
      <w:r>
        <w:t xml:space="preserve"> предоставления отпуска лицам, допущенным к соисканию ученой степени кандидата наук или доктора наук.</w:t>
      </w:r>
    </w:p>
    <w:p w:rsidR="000C56EF" w:rsidRDefault="000C56EF">
      <w:pPr>
        <w:widowControl w:val="0"/>
        <w:autoSpaceDE w:val="0"/>
        <w:autoSpaceDN w:val="0"/>
        <w:adjustRightInd w:val="0"/>
        <w:jc w:val="both"/>
      </w:pPr>
    </w:p>
    <w:p w:rsidR="000C56EF" w:rsidRDefault="000C56EF">
      <w:pPr>
        <w:widowControl w:val="0"/>
        <w:autoSpaceDE w:val="0"/>
        <w:autoSpaceDN w:val="0"/>
        <w:adjustRightInd w:val="0"/>
        <w:jc w:val="right"/>
      </w:pPr>
      <w:r>
        <w:t>Председатель Правительства</w:t>
      </w:r>
    </w:p>
    <w:p w:rsidR="000C56EF" w:rsidRDefault="000C56EF">
      <w:pPr>
        <w:widowControl w:val="0"/>
        <w:autoSpaceDE w:val="0"/>
        <w:autoSpaceDN w:val="0"/>
        <w:adjustRightInd w:val="0"/>
        <w:jc w:val="right"/>
      </w:pPr>
      <w:r>
        <w:t>Российской Федерации</w:t>
      </w:r>
    </w:p>
    <w:p w:rsidR="000C56EF" w:rsidRDefault="000C56EF">
      <w:pPr>
        <w:widowControl w:val="0"/>
        <w:autoSpaceDE w:val="0"/>
        <w:autoSpaceDN w:val="0"/>
        <w:adjustRightInd w:val="0"/>
        <w:jc w:val="right"/>
      </w:pPr>
      <w:r>
        <w:t>Д.МЕДВЕДЕВ</w:t>
      </w:r>
    </w:p>
    <w:p w:rsidR="000C56EF" w:rsidRDefault="000C56EF">
      <w:pPr>
        <w:widowControl w:val="0"/>
        <w:autoSpaceDE w:val="0"/>
        <w:autoSpaceDN w:val="0"/>
        <w:adjustRightInd w:val="0"/>
        <w:jc w:val="both"/>
      </w:pPr>
    </w:p>
    <w:p w:rsidR="000C56EF" w:rsidRDefault="000C56EF">
      <w:pPr>
        <w:widowControl w:val="0"/>
        <w:autoSpaceDE w:val="0"/>
        <w:autoSpaceDN w:val="0"/>
        <w:adjustRightInd w:val="0"/>
        <w:jc w:val="both"/>
      </w:pPr>
    </w:p>
    <w:p w:rsidR="000C56EF" w:rsidRDefault="000C56EF">
      <w:pPr>
        <w:widowControl w:val="0"/>
        <w:autoSpaceDE w:val="0"/>
        <w:autoSpaceDN w:val="0"/>
        <w:adjustRightInd w:val="0"/>
        <w:jc w:val="both"/>
      </w:pPr>
    </w:p>
    <w:p w:rsidR="000C56EF" w:rsidRDefault="000C56EF">
      <w:pPr>
        <w:widowControl w:val="0"/>
        <w:autoSpaceDE w:val="0"/>
        <w:autoSpaceDN w:val="0"/>
        <w:adjustRightInd w:val="0"/>
        <w:jc w:val="both"/>
      </w:pPr>
    </w:p>
    <w:p w:rsidR="000C56EF" w:rsidRDefault="000C56EF">
      <w:pPr>
        <w:widowControl w:val="0"/>
        <w:autoSpaceDE w:val="0"/>
        <w:autoSpaceDN w:val="0"/>
        <w:adjustRightInd w:val="0"/>
        <w:jc w:val="both"/>
      </w:pPr>
    </w:p>
    <w:p w:rsidR="000C56EF" w:rsidRDefault="000C56EF">
      <w:pPr>
        <w:widowControl w:val="0"/>
        <w:autoSpaceDE w:val="0"/>
        <w:autoSpaceDN w:val="0"/>
        <w:adjustRightInd w:val="0"/>
        <w:jc w:val="right"/>
        <w:outlineLvl w:val="0"/>
      </w:pPr>
      <w:bookmarkStart w:id="1" w:name="Par21"/>
      <w:bookmarkEnd w:id="1"/>
      <w:r>
        <w:t>Утверждены</w:t>
      </w:r>
    </w:p>
    <w:p w:rsidR="000C56EF" w:rsidRDefault="000C56EF">
      <w:pPr>
        <w:widowControl w:val="0"/>
        <w:autoSpaceDE w:val="0"/>
        <w:autoSpaceDN w:val="0"/>
        <w:adjustRightInd w:val="0"/>
        <w:jc w:val="right"/>
      </w:pPr>
      <w:proofErr w:type="gramStart"/>
      <w:r>
        <w:t>постановлением</w:t>
      </w:r>
      <w:proofErr w:type="gramEnd"/>
      <w:r>
        <w:t xml:space="preserve"> Правительства</w:t>
      </w:r>
    </w:p>
    <w:p w:rsidR="000C56EF" w:rsidRDefault="000C56EF">
      <w:pPr>
        <w:widowControl w:val="0"/>
        <w:autoSpaceDE w:val="0"/>
        <w:autoSpaceDN w:val="0"/>
        <w:adjustRightInd w:val="0"/>
        <w:jc w:val="right"/>
      </w:pPr>
      <w:r>
        <w:t>Российской Федерации</w:t>
      </w:r>
    </w:p>
    <w:p w:rsidR="000C56EF" w:rsidRDefault="000C56EF">
      <w:pPr>
        <w:widowControl w:val="0"/>
        <w:autoSpaceDE w:val="0"/>
        <w:autoSpaceDN w:val="0"/>
        <w:adjustRightInd w:val="0"/>
        <w:jc w:val="right"/>
      </w:pPr>
      <w:proofErr w:type="gramStart"/>
      <w:r>
        <w:t>от</w:t>
      </w:r>
      <w:proofErr w:type="gramEnd"/>
      <w:r>
        <w:t xml:space="preserve"> 5 мая 2014 г. N 409</w:t>
      </w:r>
    </w:p>
    <w:p w:rsidR="000C56EF" w:rsidRDefault="000C56EF">
      <w:pPr>
        <w:widowControl w:val="0"/>
        <w:autoSpaceDE w:val="0"/>
        <w:autoSpaceDN w:val="0"/>
        <w:adjustRightInd w:val="0"/>
        <w:jc w:val="both"/>
      </w:pPr>
      <w:bookmarkStart w:id="2" w:name="_GoBack"/>
      <w:bookmarkEnd w:id="2"/>
    </w:p>
    <w:p w:rsidR="000C56EF" w:rsidRDefault="000C56EF">
      <w:pPr>
        <w:widowControl w:val="0"/>
        <w:autoSpaceDE w:val="0"/>
        <w:autoSpaceDN w:val="0"/>
        <w:adjustRightInd w:val="0"/>
        <w:jc w:val="center"/>
        <w:rPr>
          <w:b/>
          <w:bCs/>
        </w:rPr>
      </w:pPr>
      <w:bookmarkStart w:id="3" w:name="Par26"/>
      <w:bookmarkEnd w:id="3"/>
      <w:r>
        <w:rPr>
          <w:b/>
          <w:bCs/>
        </w:rPr>
        <w:t>ПРАВИЛА</w:t>
      </w:r>
    </w:p>
    <w:p w:rsidR="000C56EF" w:rsidRDefault="000C56EF">
      <w:pPr>
        <w:widowControl w:val="0"/>
        <w:autoSpaceDE w:val="0"/>
        <w:autoSpaceDN w:val="0"/>
        <w:adjustRightInd w:val="0"/>
        <w:jc w:val="center"/>
        <w:rPr>
          <w:b/>
          <w:bCs/>
        </w:rPr>
      </w:pPr>
      <w:r>
        <w:rPr>
          <w:b/>
          <w:bCs/>
        </w:rPr>
        <w:t>ПРЕДОСТАВЛЕНИЯ ОТПУСКА ЛИЦАМ, ДОПУЩЕННЫМ К СОИСКАНИЮ УЧЕНОЙ</w:t>
      </w:r>
    </w:p>
    <w:p w:rsidR="000C56EF" w:rsidRDefault="000C56EF">
      <w:pPr>
        <w:widowControl w:val="0"/>
        <w:autoSpaceDE w:val="0"/>
        <w:autoSpaceDN w:val="0"/>
        <w:adjustRightInd w:val="0"/>
        <w:jc w:val="center"/>
        <w:rPr>
          <w:b/>
          <w:bCs/>
        </w:rPr>
      </w:pPr>
      <w:r>
        <w:rPr>
          <w:b/>
          <w:bCs/>
        </w:rPr>
        <w:t>СТЕПЕНИ КАНДИДАТА НАУК ИЛИ ДОКТОРА НАУК</w:t>
      </w:r>
    </w:p>
    <w:p w:rsidR="000C56EF" w:rsidRDefault="000C56EF">
      <w:pPr>
        <w:widowControl w:val="0"/>
        <w:autoSpaceDE w:val="0"/>
        <w:autoSpaceDN w:val="0"/>
        <w:adjustRightInd w:val="0"/>
        <w:jc w:val="both"/>
      </w:pPr>
    </w:p>
    <w:p w:rsidR="000C56EF" w:rsidRDefault="000C56EF">
      <w:pPr>
        <w:widowControl w:val="0"/>
        <w:autoSpaceDE w:val="0"/>
        <w:autoSpaceDN w:val="0"/>
        <w:adjustRightInd w:val="0"/>
        <w:ind w:firstLine="540"/>
        <w:jc w:val="both"/>
      </w:pPr>
      <w:r>
        <w:t>1. Настоящие Правила устанавливают порядок предоставления отпуска лицам, допущенным к соисканию ученой степени кандидата наук или доктора наук (далее соответственно - соискатель, отпуск).</w:t>
      </w:r>
    </w:p>
    <w:p w:rsidR="000C56EF" w:rsidRDefault="000C56EF">
      <w:pPr>
        <w:widowControl w:val="0"/>
        <w:autoSpaceDE w:val="0"/>
        <w:autoSpaceDN w:val="0"/>
        <w:adjustRightInd w:val="0"/>
        <w:ind w:firstLine="540"/>
        <w:jc w:val="both"/>
      </w:pPr>
      <w:r>
        <w:t xml:space="preserve">2. Отпуск предоставляется за счет и в пределах средств работодателя по основному </w:t>
      </w:r>
      <w:proofErr w:type="gramStart"/>
      <w:r>
        <w:t>месту</w:t>
      </w:r>
      <w:proofErr w:type="gramEnd"/>
      <w:r>
        <w:t xml:space="preserve"> работы соискателя с сохранением средней заработной платы продолжительностью соответственно 3 и 6 месяцев для подготовки к защите диссертации на соискание ученой степени кандидата наук или доктора наук (далее - диссертация).</w:t>
      </w:r>
    </w:p>
    <w:p w:rsidR="000C56EF" w:rsidRDefault="000C56EF">
      <w:pPr>
        <w:widowControl w:val="0"/>
        <w:autoSpaceDE w:val="0"/>
        <w:autoSpaceDN w:val="0"/>
        <w:adjustRightInd w:val="0"/>
        <w:ind w:firstLine="540"/>
        <w:jc w:val="both"/>
      </w:pPr>
      <w:r>
        <w:t>3. Соискатель уведомляет работодателя о намерении реализовать свое право на предоставление отпуска в письменной форме не позднее чем за один год до предполагаемой даты начала отпуска.</w:t>
      </w:r>
    </w:p>
    <w:p w:rsidR="000C56EF" w:rsidRDefault="000C56EF">
      <w:pPr>
        <w:widowControl w:val="0"/>
        <w:autoSpaceDE w:val="0"/>
        <w:autoSpaceDN w:val="0"/>
        <w:adjustRightInd w:val="0"/>
        <w:ind w:firstLine="540"/>
        <w:jc w:val="both"/>
      </w:pPr>
      <w:r>
        <w:t>4. Отпуск предоставляется соискателю на основании приказа (распоряжения) работодателя.</w:t>
      </w:r>
    </w:p>
    <w:p w:rsidR="000C56EF" w:rsidRDefault="000C56EF">
      <w:pPr>
        <w:widowControl w:val="0"/>
        <w:autoSpaceDE w:val="0"/>
        <w:autoSpaceDN w:val="0"/>
        <w:adjustRightInd w:val="0"/>
        <w:ind w:firstLine="540"/>
        <w:jc w:val="both"/>
      </w:pPr>
      <w:bookmarkStart w:id="4" w:name="Par34"/>
      <w:bookmarkEnd w:id="4"/>
      <w:r>
        <w:t>5. В течение 10 рабочих дней со дня вынесения решения совета по защите диссертаций на соискание ученой степени кандидата наук, на соискание ученой степени доктора наук (далее - диссертационный совет) о приеме диссертации к защите соискатель представляет работодателю выписку из решения диссертационного совета о приеме диссертации к защите и заявление о предоставлении отпуска с указанием его продолжительности.</w:t>
      </w:r>
    </w:p>
    <w:p w:rsidR="000C56EF" w:rsidRDefault="000C56EF">
      <w:pPr>
        <w:widowControl w:val="0"/>
        <w:autoSpaceDE w:val="0"/>
        <w:autoSpaceDN w:val="0"/>
        <w:adjustRightInd w:val="0"/>
        <w:ind w:firstLine="540"/>
        <w:jc w:val="both"/>
      </w:pPr>
      <w:r>
        <w:lastRenderedPageBreak/>
        <w:t>6. Решение о предоставлении соискателю отпуска принимается работодателем в течение 5 рабочих дней со дня представления соискателем выписки из решения диссертационного совета о приеме диссертации к защите и заявления о предоставлении отпуска с указанием его продолжительности.</w:t>
      </w:r>
    </w:p>
    <w:p w:rsidR="000C56EF" w:rsidRDefault="000C56EF">
      <w:pPr>
        <w:widowControl w:val="0"/>
        <w:autoSpaceDE w:val="0"/>
        <w:autoSpaceDN w:val="0"/>
        <w:adjustRightInd w:val="0"/>
        <w:ind w:firstLine="540"/>
        <w:jc w:val="both"/>
      </w:pPr>
      <w:bookmarkStart w:id="5" w:name="Par36"/>
      <w:bookmarkEnd w:id="5"/>
      <w:r>
        <w:t>7. Соискатель в течение 10 рабочих дней после защиты диссертации представляет работодателю выписку из решения диссертационного совета по результатам защиты диссертации.</w:t>
      </w:r>
    </w:p>
    <w:p w:rsidR="000C56EF" w:rsidRDefault="000C56EF">
      <w:pPr>
        <w:widowControl w:val="0"/>
        <w:autoSpaceDE w:val="0"/>
        <w:autoSpaceDN w:val="0"/>
        <w:adjustRightInd w:val="0"/>
        <w:ind w:firstLine="540"/>
        <w:jc w:val="both"/>
      </w:pPr>
      <w:r>
        <w:t>В случае отзыва соискателем диссертации с рассмотрения в диссертационном совете до принятия диссертационным советом решения по вопросу присуждения ученой степени соискатель представляет работодателю выписку из решения диссертационного совета о снятии диссертации с рассмотрения в течение 10 рабочих дней со дня принятия такого решения диссертационным советом.</w:t>
      </w:r>
    </w:p>
    <w:p w:rsidR="000C56EF" w:rsidRDefault="000C56EF">
      <w:pPr>
        <w:widowControl w:val="0"/>
        <w:autoSpaceDE w:val="0"/>
        <w:autoSpaceDN w:val="0"/>
        <w:adjustRightInd w:val="0"/>
        <w:ind w:firstLine="540"/>
        <w:jc w:val="both"/>
      </w:pPr>
      <w:r>
        <w:t xml:space="preserve">8. Выписки из решения диссертационного совета, указанные в </w:t>
      </w:r>
      <w:hyperlink w:anchor="Par34" w:history="1">
        <w:r>
          <w:rPr>
            <w:color w:val="0000FF"/>
          </w:rPr>
          <w:t>пунктах 5</w:t>
        </w:r>
      </w:hyperlink>
      <w:r>
        <w:t xml:space="preserve"> и </w:t>
      </w:r>
      <w:hyperlink w:anchor="Par36" w:history="1">
        <w:r>
          <w:rPr>
            <w:color w:val="0000FF"/>
          </w:rPr>
          <w:t>7</w:t>
        </w:r>
      </w:hyperlink>
      <w:r>
        <w:t xml:space="preserve"> настоящих Правил, подписываются председателем и ученым секретарем диссертационного совета, подписи заверяются печатью организации, на базе которой создан диссертационный совет.</w:t>
      </w:r>
    </w:p>
    <w:p w:rsidR="000C56EF" w:rsidRDefault="000C56EF">
      <w:pPr>
        <w:widowControl w:val="0"/>
        <w:autoSpaceDE w:val="0"/>
        <w:autoSpaceDN w:val="0"/>
        <w:adjustRightInd w:val="0"/>
        <w:ind w:firstLine="540"/>
        <w:jc w:val="both"/>
      </w:pPr>
      <w:r>
        <w:t>9. Отпуск завершается после окончания срока, на который был предоставлен отпуск, либо ранее этого срока по заявлению соискателя о прекращении отпуска, если иное не установлено настоящими Правилами.</w:t>
      </w:r>
    </w:p>
    <w:p w:rsidR="000C56EF" w:rsidRDefault="000C56EF">
      <w:pPr>
        <w:widowControl w:val="0"/>
        <w:autoSpaceDE w:val="0"/>
        <w:autoSpaceDN w:val="0"/>
        <w:adjustRightInd w:val="0"/>
        <w:ind w:firstLine="540"/>
        <w:jc w:val="both"/>
      </w:pPr>
      <w:r>
        <w:t>10. В случае принятия диссертационным советом положительного решения по результатам защиты диссертации отпуск завершается с согласия соискателя на основании приказа (распоряжения) работодателя по истечении 10 рабочих дней со дня получения работодателем выписки из решения диссертационного совета по результатам защиты диссертации, если на день издания приказа (распоряжения) не истек срок, на который был предоставлен отпуск.</w:t>
      </w:r>
    </w:p>
    <w:p w:rsidR="000C56EF" w:rsidRDefault="000C56EF">
      <w:pPr>
        <w:widowControl w:val="0"/>
        <w:autoSpaceDE w:val="0"/>
        <w:autoSpaceDN w:val="0"/>
        <w:adjustRightInd w:val="0"/>
        <w:ind w:firstLine="540"/>
        <w:jc w:val="both"/>
      </w:pPr>
      <w:r>
        <w:t>11. В случае принятия диссертационным советом отрицательного решения по результатам защиты диссертации отпуск завершается с согласия соискателя на основании приказа (распоряжения) работодателя по истечении 5 рабочих дней со дня получения работодателем выписки из решения диссертационного совета по результатам защиты диссертации, если на день издания приказа (распоряжения) не истек срок, на который был предоставлен отпуск.</w:t>
      </w:r>
    </w:p>
    <w:p w:rsidR="000C56EF" w:rsidRDefault="000C56EF">
      <w:pPr>
        <w:widowControl w:val="0"/>
        <w:autoSpaceDE w:val="0"/>
        <w:autoSpaceDN w:val="0"/>
        <w:adjustRightInd w:val="0"/>
        <w:ind w:firstLine="540"/>
        <w:jc w:val="both"/>
      </w:pPr>
      <w:r>
        <w:t>12. В случае принятия диссертационным советом решения о снятии диссертации с рассмотрения при ее отзыве соискателем отпуск завершается с согласия соискателя на основании приказа (распоряжения) работодателя по истечении 5 рабочих дней со дня получения работодателем выписки из решения диссертационного совета о снятии диссертации с рассмотрения, если на день издания приказа (распоряжения) не истек срок, на который был предоставлен отпуск.</w:t>
      </w:r>
    </w:p>
    <w:p w:rsidR="000C56EF" w:rsidRDefault="000C56EF">
      <w:pPr>
        <w:widowControl w:val="0"/>
        <w:autoSpaceDE w:val="0"/>
        <w:autoSpaceDN w:val="0"/>
        <w:adjustRightInd w:val="0"/>
        <w:jc w:val="both"/>
      </w:pPr>
    </w:p>
    <w:p w:rsidR="000C56EF" w:rsidRDefault="000C56EF">
      <w:pPr>
        <w:widowControl w:val="0"/>
        <w:autoSpaceDE w:val="0"/>
        <w:autoSpaceDN w:val="0"/>
        <w:adjustRightInd w:val="0"/>
        <w:jc w:val="both"/>
      </w:pPr>
    </w:p>
    <w:p w:rsidR="000C56EF" w:rsidRDefault="000C56EF">
      <w:pPr>
        <w:widowControl w:val="0"/>
        <w:pBdr>
          <w:bottom w:val="single" w:sz="6" w:space="0" w:color="auto"/>
        </w:pBdr>
        <w:autoSpaceDE w:val="0"/>
        <w:autoSpaceDN w:val="0"/>
        <w:adjustRightInd w:val="0"/>
        <w:rPr>
          <w:sz w:val="5"/>
          <w:szCs w:val="5"/>
        </w:rPr>
      </w:pPr>
    </w:p>
    <w:p w:rsidR="00332D2A" w:rsidRDefault="00332D2A"/>
    <w:sectPr w:rsidR="00332D2A" w:rsidSect="003C40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6EF"/>
    <w:rsid w:val="000C56EF"/>
    <w:rsid w:val="001B60E4"/>
    <w:rsid w:val="00332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E7589B-D754-4A15-9E8A-F9817CF5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E3BA7526B3BA491F697FBD2BE0B816E1691FEE7C38C1C7C58A31A8109940536D4DC85741C7BCG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3975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Дежина Л.В.</dc:creator>
  <cp:keywords/>
  <dc:description/>
  <cp:lastModifiedBy>Дежина Л.В.</cp:lastModifiedBy>
  <cp:revision>1</cp:revision>
  <dcterms:created xsi:type="dcterms:W3CDTF">2014-05-28T10:06:00Z</dcterms:created>
  <dcterms:modified xsi:type="dcterms:W3CDTF">2014-05-28T10:06:00Z</dcterms:modified>
</cp:coreProperties>
</file>