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F2A" w:rsidRDefault="00E05F2A" w:rsidP="00E05F2A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 и практика современной науки (Международный научно-практический журнал). – 2018, № 5 (35).</w:t>
      </w:r>
    </w:p>
    <w:p w:rsidR="00E05F2A" w:rsidRDefault="00E05F2A" w:rsidP="00E05F2A">
      <w:pPr>
        <w:ind w:left="709"/>
        <w:jc w:val="both"/>
        <w:rPr>
          <w:b/>
          <w:sz w:val="28"/>
          <w:szCs w:val="28"/>
        </w:rPr>
      </w:pPr>
    </w:p>
    <w:p w:rsidR="00E05F2A" w:rsidRPr="00F02550" w:rsidRDefault="00E05F2A" w:rsidP="00E05F2A">
      <w:pPr>
        <w:ind w:firstLine="709"/>
        <w:jc w:val="both"/>
        <w:rPr>
          <w:b/>
          <w:sz w:val="28"/>
          <w:szCs w:val="28"/>
        </w:rPr>
      </w:pPr>
      <w:r w:rsidRPr="00F02550">
        <w:rPr>
          <w:b/>
          <w:sz w:val="28"/>
          <w:szCs w:val="28"/>
        </w:rPr>
        <w:t xml:space="preserve">Научный руководитель: старший преподаватель Н.П. </w:t>
      </w:r>
      <w:proofErr w:type="spellStart"/>
      <w:r w:rsidRPr="00F02550">
        <w:rPr>
          <w:b/>
          <w:sz w:val="28"/>
          <w:szCs w:val="28"/>
        </w:rPr>
        <w:t>Башкова</w:t>
      </w:r>
      <w:proofErr w:type="spellEnd"/>
      <w:r w:rsidRPr="00F02550">
        <w:rPr>
          <w:b/>
          <w:sz w:val="28"/>
          <w:szCs w:val="28"/>
        </w:rPr>
        <w:t>:</w:t>
      </w:r>
    </w:p>
    <w:p w:rsidR="00E05F2A" w:rsidRDefault="00E05F2A" w:rsidP="00E05F2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Д.В. Орлова, </w:t>
      </w:r>
      <w:smartTag w:uri="urn:schemas-microsoft-com:office:smarttags" w:element="metricconverter">
        <w:smartTagPr>
          <w:attr w:name="ProductID" w:val="221 Л"/>
        </w:smartTagPr>
        <w:r>
          <w:rPr>
            <w:sz w:val="28"/>
            <w:szCs w:val="28"/>
          </w:rPr>
          <w:t>221 Л</w:t>
        </w:r>
      </w:smartTag>
      <w:r>
        <w:rPr>
          <w:sz w:val="28"/>
          <w:szCs w:val="28"/>
        </w:rPr>
        <w:t>. «Эффект веры в медицинской деятельности».</w:t>
      </w:r>
    </w:p>
    <w:p w:rsidR="00E05F2A" w:rsidRPr="00DB0553" w:rsidRDefault="00E05F2A" w:rsidP="00E05F2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Е.Д. Сп</w:t>
      </w:r>
      <w:r w:rsidR="0094043B">
        <w:rPr>
          <w:sz w:val="28"/>
          <w:szCs w:val="28"/>
        </w:rPr>
        <w:t>и</w:t>
      </w:r>
      <w:bookmarkStart w:id="0" w:name="_GoBack"/>
      <w:bookmarkEnd w:id="0"/>
      <w:r>
        <w:rPr>
          <w:sz w:val="28"/>
          <w:szCs w:val="28"/>
        </w:rPr>
        <w:t xml:space="preserve">рова, </w:t>
      </w:r>
      <w:smartTag w:uri="urn:schemas-microsoft-com:office:smarttags" w:element="metricconverter">
        <w:smartTagPr>
          <w:attr w:name="ProductID" w:val="221 Л"/>
        </w:smartTagPr>
        <w:r>
          <w:rPr>
            <w:sz w:val="28"/>
            <w:szCs w:val="28"/>
          </w:rPr>
          <w:t>221 Л</w:t>
        </w:r>
      </w:smartTag>
      <w:r>
        <w:rPr>
          <w:sz w:val="28"/>
          <w:szCs w:val="28"/>
        </w:rPr>
        <w:t>. «Мода как феномен социокультурной коммуникации».</w:t>
      </w:r>
    </w:p>
    <w:p w:rsidR="00C32FD8" w:rsidRDefault="00C32FD8"/>
    <w:sectPr w:rsidR="00C3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03145"/>
    <w:multiLevelType w:val="hybridMultilevel"/>
    <w:tmpl w:val="1E285D18"/>
    <w:lvl w:ilvl="0" w:tplc="134E16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2A"/>
    <w:rsid w:val="0094043B"/>
    <w:rsid w:val="00C32FD8"/>
    <w:rsid w:val="00E0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EAFEA-8746-40A4-BCA8-3275E5D2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2018-11-14T11:51:00Z</dcterms:created>
  <dcterms:modified xsi:type="dcterms:W3CDTF">2018-11-27T06:17:00Z</dcterms:modified>
</cp:coreProperties>
</file>