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C1" w:rsidRDefault="00A10CC1">
      <w:pPr>
        <w:widowControl w:val="0"/>
        <w:autoSpaceDE w:val="0"/>
        <w:autoSpaceDN w:val="0"/>
        <w:adjustRightInd w:val="0"/>
        <w:ind w:firstLine="540"/>
        <w:jc w:val="both"/>
        <w:outlineLvl w:val="0"/>
      </w:pPr>
    </w:p>
    <w:p w:rsidR="00A10CC1" w:rsidRDefault="00A10CC1">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A10CC1" w:rsidRDefault="00A10CC1">
      <w:pPr>
        <w:widowControl w:val="0"/>
        <w:autoSpaceDE w:val="0"/>
        <w:autoSpaceDN w:val="0"/>
        <w:adjustRightInd w:val="0"/>
        <w:jc w:val="center"/>
        <w:rPr>
          <w:b/>
          <w:bCs/>
        </w:rPr>
      </w:pPr>
    </w:p>
    <w:p w:rsidR="00A10CC1" w:rsidRDefault="00A10CC1">
      <w:pPr>
        <w:widowControl w:val="0"/>
        <w:autoSpaceDE w:val="0"/>
        <w:autoSpaceDN w:val="0"/>
        <w:adjustRightInd w:val="0"/>
        <w:jc w:val="center"/>
        <w:rPr>
          <w:b/>
          <w:bCs/>
        </w:rPr>
      </w:pPr>
      <w:r>
        <w:rPr>
          <w:b/>
          <w:bCs/>
        </w:rPr>
        <w:t>ПОСТАНОВЛЕНИЕ</w:t>
      </w:r>
    </w:p>
    <w:p w:rsidR="00A10CC1" w:rsidRDefault="00A10CC1">
      <w:pPr>
        <w:widowControl w:val="0"/>
        <w:autoSpaceDE w:val="0"/>
        <w:autoSpaceDN w:val="0"/>
        <w:adjustRightInd w:val="0"/>
        <w:jc w:val="center"/>
        <w:rPr>
          <w:b/>
          <w:bCs/>
        </w:rPr>
      </w:pPr>
      <w:proofErr w:type="gramStart"/>
      <w:r>
        <w:rPr>
          <w:b/>
          <w:bCs/>
        </w:rPr>
        <w:t>от</w:t>
      </w:r>
      <w:proofErr w:type="gramEnd"/>
      <w:r>
        <w:rPr>
          <w:b/>
          <w:bCs/>
        </w:rPr>
        <w:t xml:space="preserve"> 10 декабря 2013 г. N 1139</w:t>
      </w:r>
    </w:p>
    <w:p w:rsidR="00A10CC1" w:rsidRDefault="00A10CC1">
      <w:pPr>
        <w:widowControl w:val="0"/>
        <w:autoSpaceDE w:val="0"/>
        <w:autoSpaceDN w:val="0"/>
        <w:adjustRightInd w:val="0"/>
        <w:jc w:val="center"/>
        <w:rPr>
          <w:b/>
          <w:bCs/>
        </w:rPr>
      </w:pPr>
    </w:p>
    <w:p w:rsidR="00A10CC1" w:rsidRDefault="00A10CC1">
      <w:pPr>
        <w:widowControl w:val="0"/>
        <w:autoSpaceDE w:val="0"/>
        <w:autoSpaceDN w:val="0"/>
        <w:adjustRightInd w:val="0"/>
        <w:jc w:val="center"/>
        <w:rPr>
          <w:b/>
          <w:bCs/>
        </w:rPr>
      </w:pPr>
      <w:r>
        <w:rPr>
          <w:b/>
          <w:bCs/>
        </w:rPr>
        <w:t>О ПОРЯДКЕ ПРИСВОЕНИЯ УЧЕНЫХ ЗВАНИЙ</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ind w:firstLine="540"/>
        <w:jc w:val="both"/>
      </w:pPr>
      <w:r>
        <w:t xml:space="preserve">В соответствии с </w:t>
      </w:r>
      <w:hyperlink r:id="rId4"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A10CC1" w:rsidRDefault="00A10CC1">
      <w:pPr>
        <w:widowControl w:val="0"/>
        <w:autoSpaceDE w:val="0"/>
        <w:autoSpaceDN w:val="0"/>
        <w:adjustRightInd w:val="0"/>
        <w:ind w:firstLine="540"/>
        <w:jc w:val="both"/>
      </w:pPr>
      <w:r>
        <w:t>1. Утвердить прилагаемые:</w:t>
      </w:r>
    </w:p>
    <w:p w:rsidR="00A10CC1" w:rsidRDefault="00A10CC1">
      <w:pPr>
        <w:widowControl w:val="0"/>
        <w:autoSpaceDE w:val="0"/>
        <w:autoSpaceDN w:val="0"/>
        <w:adjustRightInd w:val="0"/>
        <w:ind w:firstLine="540"/>
        <w:jc w:val="both"/>
      </w:pPr>
      <w:hyperlink w:anchor="Par34" w:history="1">
        <w:r>
          <w:rPr>
            <w:color w:val="0000FF"/>
          </w:rPr>
          <w:t>Положение</w:t>
        </w:r>
      </w:hyperlink>
      <w:r>
        <w:t xml:space="preserve"> о присвоении ученых званий;</w:t>
      </w:r>
    </w:p>
    <w:p w:rsidR="00A10CC1" w:rsidRDefault="00A10CC1">
      <w:pPr>
        <w:widowControl w:val="0"/>
        <w:autoSpaceDE w:val="0"/>
        <w:autoSpaceDN w:val="0"/>
        <w:adjustRightInd w:val="0"/>
        <w:ind w:firstLine="540"/>
        <w:jc w:val="both"/>
      </w:pPr>
      <w:hyperlink w:anchor="Par230" w:history="1">
        <w:r>
          <w:rPr>
            <w:color w:val="0000FF"/>
          </w:rPr>
          <w:t>изменения</w:t>
        </w:r>
      </w:hyperlink>
      <w:r>
        <w:t xml:space="preserve">, которые вносятся в </w:t>
      </w:r>
      <w:hyperlink r:id="rId5" w:history="1">
        <w:r>
          <w:rPr>
            <w:color w:val="0000FF"/>
          </w:rPr>
          <w:t>Положение</w:t>
        </w:r>
      </w:hyperlink>
      <w: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A10CC1" w:rsidRDefault="00A10CC1">
      <w:pPr>
        <w:widowControl w:val="0"/>
        <w:autoSpaceDE w:val="0"/>
        <w:autoSpaceDN w:val="0"/>
        <w:adjustRightInd w:val="0"/>
        <w:ind w:firstLine="540"/>
        <w:jc w:val="both"/>
      </w:pPr>
      <w:r>
        <w:t>2. Установить, что:</w:t>
      </w:r>
    </w:p>
    <w:p w:rsidR="00A10CC1" w:rsidRDefault="00A10CC1">
      <w:pPr>
        <w:widowControl w:val="0"/>
        <w:autoSpaceDE w:val="0"/>
        <w:autoSpaceDN w:val="0"/>
        <w:adjustRightInd w:val="0"/>
        <w:ind w:firstLine="540"/>
        <w:jc w:val="both"/>
      </w:pPr>
      <w:proofErr w:type="gramStart"/>
      <w:r>
        <w:t>присвоенное</w:t>
      </w:r>
      <w:proofErr w:type="gramEnd"/>
      <w:r>
        <w:t xml:space="preserve">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A10CC1" w:rsidRDefault="00A10CC1">
      <w:pPr>
        <w:widowControl w:val="0"/>
        <w:autoSpaceDE w:val="0"/>
        <w:autoSpaceDN w:val="0"/>
        <w:adjustRightInd w:val="0"/>
        <w:ind w:firstLine="540"/>
        <w:jc w:val="both"/>
      </w:pPr>
      <w:proofErr w:type="gramStart"/>
      <w:r>
        <w:t>документы</w:t>
      </w:r>
      <w:proofErr w:type="gramEnd"/>
      <w:r>
        <w:t xml:space="preserve">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6" w:history="1">
        <w:r>
          <w:rPr>
            <w:color w:val="0000FF"/>
          </w:rPr>
          <w:t>порядке</w:t>
        </w:r>
      </w:hyperlink>
      <w:r>
        <w:t>, действовавшем до вступления в силу настоящего постановления, но не позднее 1 января 2014 г.</w:t>
      </w:r>
    </w:p>
    <w:p w:rsidR="00A10CC1" w:rsidRDefault="00A10CC1">
      <w:pPr>
        <w:widowControl w:val="0"/>
        <w:autoSpaceDE w:val="0"/>
        <w:autoSpaceDN w:val="0"/>
        <w:adjustRightInd w:val="0"/>
        <w:ind w:firstLine="540"/>
        <w:jc w:val="both"/>
      </w:pPr>
      <w:r>
        <w:t>3. Признать утратившими силу:</w:t>
      </w:r>
    </w:p>
    <w:p w:rsidR="00A10CC1" w:rsidRDefault="00A10CC1">
      <w:pPr>
        <w:widowControl w:val="0"/>
        <w:autoSpaceDE w:val="0"/>
        <w:autoSpaceDN w:val="0"/>
        <w:adjustRightInd w:val="0"/>
        <w:ind w:firstLine="540"/>
        <w:jc w:val="both"/>
      </w:pPr>
      <w:hyperlink r:id="rId7" w:history="1">
        <w:proofErr w:type="gramStart"/>
        <w:r>
          <w:rPr>
            <w:color w:val="0000FF"/>
          </w:rPr>
          <w:t>постановление</w:t>
        </w:r>
        <w:proofErr w:type="gramEnd"/>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A10CC1" w:rsidRDefault="00A10CC1">
      <w:pPr>
        <w:widowControl w:val="0"/>
        <w:autoSpaceDE w:val="0"/>
        <w:autoSpaceDN w:val="0"/>
        <w:adjustRightInd w:val="0"/>
        <w:ind w:firstLine="540"/>
        <w:jc w:val="both"/>
      </w:pPr>
      <w:hyperlink r:id="rId8" w:history="1">
        <w:proofErr w:type="gramStart"/>
        <w:r>
          <w:rPr>
            <w:color w:val="0000FF"/>
          </w:rPr>
          <w:t>постановление</w:t>
        </w:r>
        <w:proofErr w:type="gramEnd"/>
      </w:hyperlink>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A10CC1" w:rsidRDefault="00A10CC1">
      <w:pPr>
        <w:widowControl w:val="0"/>
        <w:autoSpaceDE w:val="0"/>
        <w:autoSpaceDN w:val="0"/>
        <w:adjustRightInd w:val="0"/>
        <w:ind w:firstLine="540"/>
        <w:jc w:val="both"/>
      </w:pPr>
      <w:hyperlink r:id="rId9" w:history="1">
        <w:proofErr w:type="gramStart"/>
        <w:r>
          <w:rPr>
            <w:color w:val="0000FF"/>
          </w:rPr>
          <w:t>постановление</w:t>
        </w:r>
        <w:proofErr w:type="gramEnd"/>
      </w:hyperlink>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A10CC1" w:rsidRDefault="00A10CC1">
      <w:pPr>
        <w:widowControl w:val="0"/>
        <w:autoSpaceDE w:val="0"/>
        <w:autoSpaceDN w:val="0"/>
        <w:adjustRightInd w:val="0"/>
        <w:ind w:firstLine="540"/>
        <w:jc w:val="both"/>
      </w:pPr>
      <w:hyperlink r:id="rId10" w:history="1">
        <w:proofErr w:type="gramStart"/>
        <w:r>
          <w:rPr>
            <w:color w:val="0000FF"/>
          </w:rPr>
          <w:t>постановление</w:t>
        </w:r>
        <w:proofErr w:type="gramEnd"/>
      </w:hyperlink>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jc w:val="right"/>
      </w:pPr>
      <w:r>
        <w:t>Председатель Правительства</w:t>
      </w:r>
    </w:p>
    <w:p w:rsidR="00A10CC1" w:rsidRDefault="00A10CC1">
      <w:pPr>
        <w:widowControl w:val="0"/>
        <w:autoSpaceDE w:val="0"/>
        <w:autoSpaceDN w:val="0"/>
        <w:adjustRightInd w:val="0"/>
        <w:jc w:val="right"/>
      </w:pPr>
      <w:r>
        <w:t>Российской Федерации</w:t>
      </w:r>
    </w:p>
    <w:p w:rsidR="00A10CC1" w:rsidRDefault="00A10CC1">
      <w:pPr>
        <w:widowControl w:val="0"/>
        <w:autoSpaceDE w:val="0"/>
        <w:autoSpaceDN w:val="0"/>
        <w:adjustRightInd w:val="0"/>
        <w:jc w:val="right"/>
      </w:pPr>
      <w:r>
        <w:t>Д.МЕДВЕДЕВ</w:t>
      </w: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jc w:val="right"/>
        <w:outlineLvl w:val="0"/>
      </w:pPr>
      <w:bookmarkStart w:id="1" w:name="Par29"/>
      <w:bookmarkEnd w:id="1"/>
      <w:r>
        <w:t>Утверждено</w:t>
      </w:r>
    </w:p>
    <w:p w:rsidR="00A10CC1" w:rsidRDefault="00A10CC1">
      <w:pPr>
        <w:widowControl w:val="0"/>
        <w:autoSpaceDE w:val="0"/>
        <w:autoSpaceDN w:val="0"/>
        <w:adjustRightInd w:val="0"/>
        <w:jc w:val="right"/>
      </w:pPr>
      <w:proofErr w:type="gramStart"/>
      <w:r>
        <w:lastRenderedPageBreak/>
        <w:t>постановлением</w:t>
      </w:r>
      <w:proofErr w:type="gramEnd"/>
      <w:r>
        <w:t xml:space="preserve"> Правительства</w:t>
      </w:r>
    </w:p>
    <w:p w:rsidR="00A10CC1" w:rsidRDefault="00A10CC1">
      <w:pPr>
        <w:widowControl w:val="0"/>
        <w:autoSpaceDE w:val="0"/>
        <w:autoSpaceDN w:val="0"/>
        <w:adjustRightInd w:val="0"/>
        <w:jc w:val="right"/>
      </w:pPr>
      <w:r>
        <w:t>Российской Федерации</w:t>
      </w:r>
    </w:p>
    <w:p w:rsidR="00A10CC1" w:rsidRDefault="00A10CC1">
      <w:pPr>
        <w:widowControl w:val="0"/>
        <w:autoSpaceDE w:val="0"/>
        <w:autoSpaceDN w:val="0"/>
        <w:adjustRightInd w:val="0"/>
        <w:jc w:val="right"/>
      </w:pPr>
      <w:proofErr w:type="gramStart"/>
      <w:r>
        <w:t>от</w:t>
      </w:r>
      <w:proofErr w:type="gramEnd"/>
      <w:r>
        <w:t xml:space="preserve"> 10 декабря 2013 г. N 1139</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rPr>
          <w:b/>
          <w:bCs/>
        </w:rPr>
      </w:pPr>
      <w:bookmarkStart w:id="2" w:name="Par34"/>
      <w:bookmarkEnd w:id="2"/>
      <w:r>
        <w:rPr>
          <w:b/>
          <w:bCs/>
        </w:rPr>
        <w:t>ПОЛОЖЕНИЕ О ПРИСВОЕНИИ УЧЕНЫХ ЗВАНИЙ</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outlineLvl w:val="1"/>
      </w:pPr>
      <w:bookmarkStart w:id="3" w:name="Par36"/>
      <w:bookmarkEnd w:id="3"/>
      <w:r>
        <w:t>I. Общие положения</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A10CC1" w:rsidRDefault="00A10CC1">
      <w:pPr>
        <w:widowControl w:val="0"/>
        <w:autoSpaceDE w:val="0"/>
        <w:autoSpaceDN w:val="0"/>
        <w:adjustRightInd w:val="0"/>
        <w:ind w:firstLine="540"/>
        <w:jc w:val="both"/>
      </w:pPr>
      <w:r>
        <w:t xml:space="preserve">2. Ученые звания присваиваются по научным специальностям в соответствии с </w:t>
      </w:r>
      <w:hyperlink r:id="rId11" w:history="1">
        <w:r>
          <w:rPr>
            <w:color w:val="0000FF"/>
          </w:rPr>
          <w:t>номенклатурой</w:t>
        </w:r>
      </w:hyperlink>
      <w: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A10CC1" w:rsidRDefault="00A10CC1">
      <w:pPr>
        <w:widowControl w:val="0"/>
        <w:autoSpaceDE w:val="0"/>
        <w:autoSpaceDN w:val="0"/>
        <w:adjustRightInd w:val="0"/>
        <w:ind w:firstLine="540"/>
        <w:jc w:val="both"/>
      </w:pPr>
      <w: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A10CC1" w:rsidRDefault="00A10CC1">
      <w:pPr>
        <w:widowControl w:val="0"/>
        <w:autoSpaceDE w:val="0"/>
        <w:autoSpaceDN w:val="0"/>
        <w:adjustRightInd w:val="0"/>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2" w:history="1">
        <w:r>
          <w:rPr>
            <w:color w:val="0000FF"/>
          </w:rPr>
          <w:t>порядок</w:t>
        </w:r>
      </w:hyperlink>
      <w: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A10CC1" w:rsidRDefault="00A10CC1">
      <w:pPr>
        <w:widowControl w:val="0"/>
        <w:autoSpaceDE w:val="0"/>
        <w:autoSpaceDN w:val="0"/>
        <w:adjustRightInd w:val="0"/>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A10CC1" w:rsidRDefault="00A10CC1">
      <w:pPr>
        <w:widowControl w:val="0"/>
        <w:autoSpaceDE w:val="0"/>
        <w:autoSpaceDN w:val="0"/>
        <w:adjustRightInd w:val="0"/>
        <w:ind w:firstLine="540"/>
        <w:jc w:val="both"/>
      </w:pPr>
      <w: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A10CC1" w:rsidRDefault="00A10CC1">
      <w:pPr>
        <w:widowControl w:val="0"/>
        <w:autoSpaceDE w:val="0"/>
        <w:autoSpaceDN w:val="0"/>
        <w:adjustRightInd w:val="0"/>
        <w:ind w:firstLine="540"/>
        <w:jc w:val="both"/>
      </w:pPr>
      <w:r>
        <w:t xml:space="preserve">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w:t>
      </w:r>
      <w:r>
        <w:lastRenderedPageBreak/>
        <w:t>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outlineLvl w:val="1"/>
      </w:pPr>
      <w:bookmarkStart w:id="4" w:name="Par46"/>
      <w:bookmarkEnd w:id="4"/>
      <w:r>
        <w:t>II. Критерии присвоения ученых званий и требования</w:t>
      </w:r>
    </w:p>
    <w:p w:rsidR="00A10CC1" w:rsidRDefault="00A10CC1">
      <w:pPr>
        <w:widowControl w:val="0"/>
        <w:autoSpaceDE w:val="0"/>
        <w:autoSpaceDN w:val="0"/>
        <w:adjustRightInd w:val="0"/>
        <w:jc w:val="center"/>
      </w:pPr>
      <w:proofErr w:type="gramStart"/>
      <w:r>
        <w:t>к</w:t>
      </w:r>
      <w:proofErr w:type="gramEnd"/>
      <w:r>
        <w:t xml:space="preserve"> лицам, претендующим на присвоение ученых званий</w:t>
      </w:r>
    </w:p>
    <w:p w:rsidR="00A10CC1" w:rsidRDefault="00A10CC1">
      <w:pPr>
        <w:widowControl w:val="0"/>
        <w:autoSpaceDE w:val="0"/>
        <w:autoSpaceDN w:val="0"/>
        <w:adjustRightInd w:val="0"/>
        <w:jc w:val="center"/>
      </w:pPr>
      <w:proofErr w:type="gramStart"/>
      <w:r>
        <w:t>по</w:t>
      </w:r>
      <w:proofErr w:type="gramEnd"/>
      <w:r>
        <w:t xml:space="preserve"> научным специальностям</w:t>
      </w:r>
    </w:p>
    <w:p w:rsidR="00A10CC1" w:rsidRDefault="00A10CC1">
      <w:pPr>
        <w:widowControl w:val="0"/>
        <w:autoSpaceDE w:val="0"/>
        <w:autoSpaceDN w:val="0"/>
        <w:adjustRightInd w:val="0"/>
        <w:jc w:val="right"/>
      </w:pPr>
    </w:p>
    <w:p w:rsidR="00A10CC1" w:rsidRDefault="00A10CC1">
      <w:pPr>
        <w:widowControl w:val="0"/>
        <w:autoSpaceDE w:val="0"/>
        <w:autoSpaceDN w:val="0"/>
        <w:adjustRightInd w:val="0"/>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A10CC1" w:rsidRDefault="00A10CC1">
      <w:pPr>
        <w:widowControl w:val="0"/>
        <w:autoSpaceDE w:val="0"/>
        <w:autoSpaceDN w:val="0"/>
        <w:adjustRightInd w:val="0"/>
        <w:ind w:firstLine="540"/>
        <w:jc w:val="both"/>
      </w:pPr>
      <w:proofErr w:type="gramStart"/>
      <w:r>
        <w:t>а</w:t>
      </w:r>
      <w:proofErr w:type="gramEnd"/>
      <w:r>
        <w:t>) имеет опубликованные учебные издания и научные труды, а также читает курс лекций на высоком профессиональном уровне;</w:t>
      </w:r>
    </w:p>
    <w:p w:rsidR="00A10CC1" w:rsidRDefault="00A10CC1">
      <w:pPr>
        <w:widowControl w:val="0"/>
        <w:autoSpaceDE w:val="0"/>
        <w:autoSpaceDN w:val="0"/>
        <w:adjustRightInd w:val="0"/>
        <w:ind w:firstLine="540"/>
        <w:jc w:val="both"/>
      </w:pPr>
      <w:proofErr w:type="gramStart"/>
      <w:r>
        <w:t>б</w:t>
      </w:r>
      <w:proofErr w:type="gramEnd"/>
      <w:r>
        <w:t>)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A10CC1" w:rsidRDefault="00A10CC1">
      <w:pPr>
        <w:widowControl w:val="0"/>
        <w:autoSpaceDE w:val="0"/>
        <w:autoSpaceDN w:val="0"/>
        <w:adjustRightInd w:val="0"/>
        <w:ind w:firstLine="540"/>
        <w:jc w:val="both"/>
      </w:pPr>
      <w:bookmarkStart w:id="5" w:name="Par53"/>
      <w:bookmarkEnd w:id="5"/>
      <w:proofErr w:type="gramStart"/>
      <w:r>
        <w:t>в</w:t>
      </w:r>
      <w:proofErr w:type="gramEnd"/>
      <w:r>
        <w:t>) работает по трудовому договору в организации, представляющей его к присвоению ученого звания, и замещает в ней:</w:t>
      </w:r>
    </w:p>
    <w:p w:rsidR="00A10CC1" w:rsidRDefault="00A10CC1">
      <w:pPr>
        <w:widowControl w:val="0"/>
        <w:autoSpaceDE w:val="0"/>
        <w:autoSpaceDN w:val="0"/>
        <w:adjustRightInd w:val="0"/>
        <w:ind w:firstLine="540"/>
        <w:jc w:val="both"/>
      </w:pPr>
      <w:bookmarkStart w:id="6" w:name="Par54"/>
      <w:bookmarkEnd w:id="6"/>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A10CC1" w:rsidRDefault="00A10CC1">
      <w:pPr>
        <w:widowControl w:val="0"/>
        <w:autoSpaceDE w:val="0"/>
        <w:autoSpaceDN w:val="0"/>
        <w:adjustRightInd w:val="0"/>
        <w:ind w:firstLine="540"/>
        <w:jc w:val="both"/>
      </w:pPr>
      <w:bookmarkStart w:id="7" w:name="Par55"/>
      <w:bookmarkEnd w:id="7"/>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A10CC1" w:rsidRDefault="00A10CC1">
      <w:pPr>
        <w:widowControl w:val="0"/>
        <w:autoSpaceDE w:val="0"/>
        <w:autoSpaceDN w:val="0"/>
        <w:adjustRightInd w:val="0"/>
        <w:ind w:firstLine="540"/>
        <w:jc w:val="both"/>
      </w:pPr>
      <w:r>
        <w:t xml:space="preserve">одну из должностей, указанных в </w:t>
      </w:r>
      <w:hyperlink w:anchor="Par54" w:history="1">
        <w:r>
          <w:rPr>
            <w:color w:val="0000FF"/>
          </w:rPr>
          <w:t>абзацах втором</w:t>
        </w:r>
      </w:hyperlink>
      <w:r>
        <w:t xml:space="preserve"> и </w:t>
      </w:r>
      <w:hyperlink w:anchor="Par55"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3"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Pr>
            <w:color w:val="0000FF"/>
          </w:rPr>
          <w:t>абзацах втором</w:t>
        </w:r>
      </w:hyperlink>
      <w:r>
        <w:t xml:space="preserve"> и </w:t>
      </w:r>
      <w:hyperlink w:anchor="Par55"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A10CC1" w:rsidRDefault="00A10CC1">
      <w:pPr>
        <w:widowControl w:val="0"/>
        <w:autoSpaceDE w:val="0"/>
        <w:autoSpaceDN w:val="0"/>
        <w:adjustRightInd w:val="0"/>
        <w:ind w:firstLine="540"/>
        <w:jc w:val="both"/>
      </w:pPr>
      <w:proofErr w:type="gramStart"/>
      <w:r>
        <w:t>г</w:t>
      </w:r>
      <w:proofErr w:type="gramEnd"/>
      <w:r>
        <w:t>) имеет ученое звание доцента, со дня присвоения которого прошло не менее 3 лет.</w:t>
      </w:r>
    </w:p>
    <w:p w:rsidR="00A10CC1" w:rsidRDefault="00A10CC1">
      <w:pPr>
        <w:widowControl w:val="0"/>
        <w:autoSpaceDE w:val="0"/>
        <w:autoSpaceDN w:val="0"/>
        <w:adjustRightInd w:val="0"/>
        <w:ind w:firstLine="540"/>
        <w:jc w:val="both"/>
      </w:pPr>
      <w:r>
        <w:t>9. Критериями присвоения ученого звания профессора являются:</w:t>
      </w:r>
    </w:p>
    <w:p w:rsidR="00A10CC1" w:rsidRDefault="00A10CC1">
      <w:pPr>
        <w:widowControl w:val="0"/>
        <w:autoSpaceDE w:val="0"/>
        <w:autoSpaceDN w:val="0"/>
        <w:adjustRightInd w:val="0"/>
        <w:ind w:firstLine="540"/>
        <w:jc w:val="both"/>
      </w:pPr>
      <w:proofErr w:type="gramStart"/>
      <w:r>
        <w:t>а</w:t>
      </w:r>
      <w:proofErr w:type="gramEnd"/>
      <w:r>
        <w:t xml:space="preserve">)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w:t>
      </w:r>
      <w:r>
        <w:lastRenderedPageBreak/>
        <w:t xml:space="preserve">менее 2 лет в должностях, указанных в </w:t>
      </w:r>
      <w:hyperlink w:anchor="Par53" w:history="1">
        <w:r>
          <w:rPr>
            <w:color w:val="0000FF"/>
          </w:rPr>
          <w:t>подпункте "в" пункта 8</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б</w:t>
      </w:r>
      <w:proofErr w:type="gramEnd"/>
      <w:r>
        <w:t>)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A10CC1" w:rsidRDefault="00A10CC1">
      <w:pPr>
        <w:widowControl w:val="0"/>
        <w:autoSpaceDE w:val="0"/>
        <w:autoSpaceDN w:val="0"/>
        <w:adjustRightInd w:val="0"/>
        <w:ind w:firstLine="540"/>
        <w:jc w:val="both"/>
      </w:pPr>
      <w:proofErr w:type="gramStart"/>
      <w:r>
        <w:t>в</w:t>
      </w:r>
      <w:proofErr w:type="gramEnd"/>
      <w:r>
        <w:t>)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A10CC1" w:rsidRDefault="00A10CC1">
      <w:pPr>
        <w:widowControl w:val="0"/>
        <w:autoSpaceDE w:val="0"/>
        <w:autoSpaceDN w:val="0"/>
        <w:adjustRightInd w:val="0"/>
        <w:ind w:firstLine="540"/>
        <w:jc w:val="both"/>
      </w:pPr>
      <w:proofErr w:type="gramStart"/>
      <w:r>
        <w:t>г</w:t>
      </w:r>
      <w:proofErr w:type="gramEnd"/>
      <w:r>
        <w:t>)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A10CC1" w:rsidRDefault="00A10CC1">
      <w:pPr>
        <w:widowControl w:val="0"/>
        <w:autoSpaceDE w:val="0"/>
        <w:autoSpaceDN w:val="0"/>
        <w:adjustRightInd w:val="0"/>
        <w:ind w:firstLine="540"/>
        <w:jc w:val="both"/>
      </w:pPr>
      <w:proofErr w:type="gramStart"/>
      <w:r>
        <w:t>д</w:t>
      </w:r>
      <w:proofErr w:type="gramEnd"/>
      <w:r>
        <w:t xml:space="preserve">)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4" w:history="1">
        <w:r>
          <w:rPr>
            <w:color w:val="0000FF"/>
          </w:rPr>
          <w:t>перечня</w:t>
        </w:r>
      </w:hyperlink>
      <w:r>
        <w:t xml:space="preserve"> которых устанавливаются Министерством образования и науки Российской Федерации (далее - рецензируемые издания).</w:t>
      </w:r>
    </w:p>
    <w:p w:rsidR="00A10CC1" w:rsidRDefault="00A10CC1">
      <w:pPr>
        <w:widowControl w:val="0"/>
        <w:autoSpaceDE w:val="0"/>
        <w:autoSpaceDN w:val="0"/>
        <w:adjustRightInd w:val="0"/>
        <w:ind w:firstLine="540"/>
        <w:jc w:val="both"/>
      </w:pPr>
      <w:r>
        <w:t xml:space="preserve">На научные работы, содержащие </w:t>
      </w:r>
      <w:hyperlink r:id="rId15"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A10CC1" w:rsidRDefault="00A10CC1">
      <w:pPr>
        <w:widowControl w:val="0"/>
        <w:autoSpaceDE w:val="0"/>
        <w:autoSpaceDN w:val="0"/>
        <w:adjustRightInd w:val="0"/>
        <w:ind w:firstLine="540"/>
        <w:jc w:val="both"/>
      </w:pPr>
      <w:proofErr w:type="gramStart"/>
      <w:r>
        <w:t>е</w:t>
      </w:r>
      <w:proofErr w:type="gramEnd"/>
      <w:r>
        <w:t>)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A10CC1" w:rsidRDefault="00A10CC1">
      <w:pPr>
        <w:widowControl w:val="0"/>
        <w:autoSpaceDE w:val="0"/>
        <w:autoSpaceDN w:val="0"/>
        <w:adjustRightInd w:val="0"/>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A10CC1" w:rsidRDefault="00A10CC1">
      <w:pPr>
        <w:widowControl w:val="0"/>
        <w:autoSpaceDE w:val="0"/>
        <w:autoSpaceDN w:val="0"/>
        <w:adjustRightInd w:val="0"/>
        <w:ind w:firstLine="540"/>
        <w:jc w:val="both"/>
      </w:pPr>
      <w:proofErr w:type="gramStart"/>
      <w:r>
        <w:t>а</w:t>
      </w:r>
      <w:proofErr w:type="gramEnd"/>
      <w:r>
        <w:t>) имеет опубликованные учебные издания и научные труды, читает курс лекций или проводит иные занятия на высоком профессиональном уровне;</w:t>
      </w:r>
    </w:p>
    <w:p w:rsidR="00A10CC1" w:rsidRDefault="00A10CC1">
      <w:pPr>
        <w:widowControl w:val="0"/>
        <w:autoSpaceDE w:val="0"/>
        <w:autoSpaceDN w:val="0"/>
        <w:adjustRightInd w:val="0"/>
        <w:ind w:firstLine="540"/>
        <w:jc w:val="both"/>
      </w:pPr>
      <w:proofErr w:type="gramStart"/>
      <w:r>
        <w:t>б</w:t>
      </w:r>
      <w:proofErr w:type="gramEnd"/>
      <w:r>
        <w:t>)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A10CC1" w:rsidRDefault="00A10CC1">
      <w:pPr>
        <w:widowControl w:val="0"/>
        <w:autoSpaceDE w:val="0"/>
        <w:autoSpaceDN w:val="0"/>
        <w:adjustRightInd w:val="0"/>
        <w:ind w:firstLine="540"/>
        <w:jc w:val="both"/>
      </w:pPr>
      <w:bookmarkStart w:id="8" w:name="Par69"/>
      <w:bookmarkEnd w:id="8"/>
      <w:proofErr w:type="gramStart"/>
      <w:r>
        <w:t>в</w:t>
      </w:r>
      <w:proofErr w:type="gramEnd"/>
      <w:r>
        <w:t>) работает по трудовому договору в организации, представляющей его к присвоению ученого звания, и замещает в ней:</w:t>
      </w:r>
    </w:p>
    <w:p w:rsidR="00A10CC1" w:rsidRDefault="00A10CC1">
      <w:pPr>
        <w:widowControl w:val="0"/>
        <w:autoSpaceDE w:val="0"/>
        <w:autoSpaceDN w:val="0"/>
        <w:adjustRightInd w:val="0"/>
        <w:ind w:firstLine="540"/>
        <w:jc w:val="both"/>
      </w:pPr>
      <w:bookmarkStart w:id="9" w:name="Par70"/>
      <w:bookmarkEnd w:id="9"/>
      <w: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w:t>
      </w:r>
      <w:r>
        <w:lastRenderedPageBreak/>
        <w:t>переподготовки на базе высшего образования;</w:t>
      </w:r>
    </w:p>
    <w:p w:rsidR="00A10CC1" w:rsidRDefault="00A10CC1">
      <w:pPr>
        <w:widowControl w:val="0"/>
        <w:autoSpaceDE w:val="0"/>
        <w:autoSpaceDN w:val="0"/>
        <w:adjustRightInd w:val="0"/>
        <w:ind w:firstLine="540"/>
        <w:jc w:val="both"/>
      </w:pPr>
      <w:bookmarkStart w:id="10" w:name="Par71"/>
      <w:bookmarkEnd w:id="10"/>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A10CC1" w:rsidRDefault="00A10CC1">
      <w:pPr>
        <w:widowControl w:val="0"/>
        <w:autoSpaceDE w:val="0"/>
        <w:autoSpaceDN w:val="0"/>
        <w:adjustRightInd w:val="0"/>
        <w:ind w:firstLine="540"/>
        <w:jc w:val="both"/>
      </w:pPr>
      <w:r>
        <w:t xml:space="preserve">одну из должностей, указанных в </w:t>
      </w:r>
      <w:hyperlink w:anchor="Par70" w:history="1">
        <w:r>
          <w:rPr>
            <w:color w:val="0000FF"/>
          </w:rPr>
          <w:t>абзацах втором</w:t>
        </w:r>
      </w:hyperlink>
      <w:r>
        <w:t xml:space="preserve"> и </w:t>
      </w:r>
      <w:hyperlink w:anchor="Par71"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history="1">
        <w:r>
          <w:rPr>
            <w:color w:val="0000FF"/>
          </w:rPr>
          <w:t>абзацах втором</w:t>
        </w:r>
      </w:hyperlink>
      <w:r>
        <w:t xml:space="preserve"> и </w:t>
      </w:r>
      <w:hyperlink w:anchor="Par71"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A10CC1" w:rsidRDefault="00A10CC1">
      <w:pPr>
        <w:widowControl w:val="0"/>
        <w:autoSpaceDE w:val="0"/>
        <w:autoSpaceDN w:val="0"/>
        <w:adjustRightInd w:val="0"/>
        <w:ind w:firstLine="540"/>
        <w:jc w:val="both"/>
      </w:pPr>
      <w:r>
        <w:t>11. Критериями присвоения ученого звания доцента являются:</w:t>
      </w:r>
    </w:p>
    <w:p w:rsidR="00A10CC1" w:rsidRDefault="00A10CC1">
      <w:pPr>
        <w:widowControl w:val="0"/>
        <w:autoSpaceDE w:val="0"/>
        <w:autoSpaceDN w:val="0"/>
        <w:adjustRightInd w:val="0"/>
        <w:ind w:firstLine="540"/>
        <w:jc w:val="both"/>
      </w:pPr>
      <w:proofErr w:type="gramStart"/>
      <w:r>
        <w:t>а</w:t>
      </w:r>
      <w:proofErr w:type="gramEnd"/>
      <w:r>
        <w:t xml:space="preserve">)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color w:val="0000FF"/>
          </w:rPr>
          <w:t>подпункте "в" пункта 10</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б</w:t>
      </w:r>
      <w:proofErr w:type="gramEnd"/>
      <w:r>
        <w:t>)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A10CC1" w:rsidRDefault="00A10CC1">
      <w:pPr>
        <w:widowControl w:val="0"/>
        <w:autoSpaceDE w:val="0"/>
        <w:autoSpaceDN w:val="0"/>
        <w:adjustRightInd w:val="0"/>
        <w:ind w:firstLine="540"/>
        <w:jc w:val="both"/>
      </w:pPr>
      <w:proofErr w:type="gramStart"/>
      <w:r>
        <w:t>в</w:t>
      </w:r>
      <w:proofErr w:type="gramEnd"/>
      <w:r>
        <w:t>)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A10CC1" w:rsidRDefault="00A10CC1">
      <w:pPr>
        <w:widowControl w:val="0"/>
        <w:autoSpaceDE w:val="0"/>
        <w:autoSpaceDN w:val="0"/>
        <w:adjustRightInd w:val="0"/>
        <w:ind w:firstLine="540"/>
        <w:jc w:val="both"/>
      </w:pPr>
      <w:proofErr w:type="gramStart"/>
      <w:r>
        <w:t>г</w:t>
      </w:r>
      <w:proofErr w:type="gramEnd"/>
      <w:r>
        <w:t>)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A10CC1" w:rsidRDefault="00A10CC1">
      <w:pPr>
        <w:widowControl w:val="0"/>
        <w:autoSpaceDE w:val="0"/>
        <w:autoSpaceDN w:val="0"/>
        <w:adjustRightInd w:val="0"/>
        <w:ind w:firstLine="540"/>
        <w:jc w:val="both"/>
      </w:pPr>
      <w:r>
        <w:t xml:space="preserve">На научные работы, содержащие </w:t>
      </w:r>
      <w:hyperlink r:id="rId17"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jc w:val="center"/>
        <w:outlineLvl w:val="1"/>
      </w:pPr>
      <w:bookmarkStart w:id="11" w:name="Par80"/>
      <w:bookmarkEnd w:id="11"/>
      <w:r>
        <w:t>III. Критерии присвоения ученых званий</w:t>
      </w:r>
    </w:p>
    <w:p w:rsidR="00A10CC1" w:rsidRDefault="00A10CC1">
      <w:pPr>
        <w:widowControl w:val="0"/>
        <w:autoSpaceDE w:val="0"/>
        <w:autoSpaceDN w:val="0"/>
        <w:adjustRightInd w:val="0"/>
        <w:jc w:val="center"/>
      </w:pPr>
      <w:proofErr w:type="gramStart"/>
      <w:r>
        <w:t>в</w:t>
      </w:r>
      <w:proofErr w:type="gramEnd"/>
      <w:r>
        <w:t xml:space="preserve"> области искусства и требования к лицам, претендующим</w:t>
      </w:r>
    </w:p>
    <w:p w:rsidR="00A10CC1" w:rsidRDefault="00A10CC1">
      <w:pPr>
        <w:widowControl w:val="0"/>
        <w:autoSpaceDE w:val="0"/>
        <w:autoSpaceDN w:val="0"/>
        <w:adjustRightInd w:val="0"/>
        <w:jc w:val="center"/>
      </w:pPr>
      <w:proofErr w:type="gramStart"/>
      <w:r>
        <w:t>на</w:t>
      </w:r>
      <w:proofErr w:type="gramEnd"/>
      <w:r>
        <w:t xml:space="preserve"> присвоение ученых званий в области искусства</w:t>
      </w: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A10CC1" w:rsidRDefault="00A10CC1">
      <w:pPr>
        <w:widowControl w:val="0"/>
        <w:autoSpaceDE w:val="0"/>
        <w:autoSpaceDN w:val="0"/>
        <w:adjustRightInd w:val="0"/>
        <w:ind w:firstLine="540"/>
        <w:jc w:val="both"/>
      </w:pPr>
      <w:proofErr w:type="gramStart"/>
      <w:r>
        <w:t>а</w:t>
      </w:r>
      <w:proofErr w:type="gramEnd"/>
      <w:r>
        <w:t>) имеет опубликованные учебные издания и научные труды, читает курс лекций или проводит иные занятия на высоком профессиональном уровне;</w:t>
      </w:r>
    </w:p>
    <w:p w:rsidR="00A10CC1" w:rsidRDefault="00A10CC1">
      <w:pPr>
        <w:widowControl w:val="0"/>
        <w:autoSpaceDE w:val="0"/>
        <w:autoSpaceDN w:val="0"/>
        <w:adjustRightInd w:val="0"/>
        <w:ind w:firstLine="540"/>
        <w:jc w:val="both"/>
      </w:pPr>
      <w:proofErr w:type="gramStart"/>
      <w:r>
        <w:t>б</w:t>
      </w:r>
      <w:proofErr w:type="gramEnd"/>
      <w:r>
        <w:t>) имеет высшее образование;</w:t>
      </w:r>
    </w:p>
    <w:p w:rsidR="00A10CC1" w:rsidRDefault="00A10CC1">
      <w:pPr>
        <w:widowControl w:val="0"/>
        <w:autoSpaceDE w:val="0"/>
        <w:autoSpaceDN w:val="0"/>
        <w:adjustRightInd w:val="0"/>
        <w:ind w:firstLine="540"/>
        <w:jc w:val="both"/>
      </w:pPr>
      <w:r>
        <w:lastRenderedPageBreak/>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A10CC1" w:rsidRDefault="00A10CC1">
      <w:pPr>
        <w:widowControl w:val="0"/>
        <w:autoSpaceDE w:val="0"/>
        <w:autoSpaceDN w:val="0"/>
        <w:adjustRightInd w:val="0"/>
        <w:ind w:firstLine="540"/>
        <w:jc w:val="both"/>
      </w:pPr>
      <w:proofErr w:type="gramStart"/>
      <w:r>
        <w:t>г</w:t>
      </w:r>
      <w:proofErr w:type="gramEnd"/>
      <w:r>
        <w:t>) работает по трудовому договору в организации, представляющей его к присвоению ученого звания;</w:t>
      </w:r>
    </w:p>
    <w:p w:rsidR="00A10CC1" w:rsidRDefault="00A10CC1">
      <w:pPr>
        <w:widowControl w:val="0"/>
        <w:autoSpaceDE w:val="0"/>
        <w:autoSpaceDN w:val="0"/>
        <w:adjustRightInd w:val="0"/>
        <w:ind w:firstLine="540"/>
        <w:jc w:val="both"/>
      </w:pPr>
      <w:bookmarkStart w:id="12" w:name="Par89"/>
      <w:bookmarkEnd w:id="12"/>
      <w: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A10CC1" w:rsidRDefault="00A10CC1">
      <w:pPr>
        <w:widowControl w:val="0"/>
        <w:autoSpaceDE w:val="0"/>
        <w:autoSpaceDN w:val="0"/>
        <w:adjustRightInd w:val="0"/>
        <w:ind w:firstLine="540"/>
        <w:jc w:val="both"/>
      </w:pPr>
      <w:proofErr w:type="gramStart"/>
      <w:r>
        <w:t>е</w:t>
      </w:r>
      <w:proofErr w:type="gramEnd"/>
      <w:r>
        <w:t>) имеет ученое звание доцента, со дня присвоения которого прошло не менее 3 лет.</w:t>
      </w:r>
    </w:p>
    <w:p w:rsidR="00A10CC1" w:rsidRDefault="00A10CC1">
      <w:pPr>
        <w:widowControl w:val="0"/>
        <w:autoSpaceDE w:val="0"/>
        <w:autoSpaceDN w:val="0"/>
        <w:adjustRightInd w:val="0"/>
        <w:ind w:firstLine="540"/>
        <w:jc w:val="both"/>
      </w:pPr>
      <w:r>
        <w:t>13. Критериями присвоения ученого звания профессора в области искусства являются:</w:t>
      </w:r>
    </w:p>
    <w:p w:rsidR="00A10CC1" w:rsidRDefault="00A10CC1">
      <w:pPr>
        <w:widowControl w:val="0"/>
        <w:autoSpaceDE w:val="0"/>
        <w:autoSpaceDN w:val="0"/>
        <w:adjustRightInd w:val="0"/>
        <w:ind w:firstLine="540"/>
        <w:jc w:val="both"/>
      </w:pPr>
      <w:proofErr w:type="gramStart"/>
      <w:r>
        <w:t>а</w:t>
      </w:r>
      <w:proofErr w:type="gramEnd"/>
      <w:r>
        <w:t xml:space="preserve">) наличие стажа непрерывной работы не менее 2 лет в должностях, указанных в </w:t>
      </w:r>
      <w:hyperlink w:anchor="Par89" w:history="1">
        <w:r>
          <w:rPr>
            <w:color w:val="0000FF"/>
          </w:rPr>
          <w:t>подпункте "д" пункта 12</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б</w:t>
      </w:r>
      <w:proofErr w:type="gramEnd"/>
      <w:r>
        <w:t>)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A10CC1" w:rsidRDefault="00A10CC1">
      <w:pPr>
        <w:widowControl w:val="0"/>
        <w:autoSpaceDE w:val="0"/>
        <w:autoSpaceDN w:val="0"/>
        <w:adjustRightInd w:val="0"/>
        <w:ind w:firstLine="540"/>
        <w:jc w:val="both"/>
      </w:pPr>
      <w:proofErr w:type="gramStart"/>
      <w:r>
        <w:t>в</w:t>
      </w:r>
      <w:proofErr w:type="gramEnd"/>
      <w:r>
        <w:t>)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A10CC1" w:rsidRDefault="00A10CC1">
      <w:pPr>
        <w:widowControl w:val="0"/>
        <w:autoSpaceDE w:val="0"/>
        <w:autoSpaceDN w:val="0"/>
        <w:adjustRightInd w:val="0"/>
        <w:ind w:firstLine="540"/>
        <w:jc w:val="both"/>
      </w:pPr>
      <w:proofErr w:type="gramStart"/>
      <w:r>
        <w:t>г</w:t>
      </w:r>
      <w:proofErr w:type="gramEnd"/>
      <w:r>
        <w:t>)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A10CC1" w:rsidRDefault="00A10CC1">
      <w:pPr>
        <w:widowControl w:val="0"/>
        <w:autoSpaceDE w:val="0"/>
        <w:autoSpaceDN w:val="0"/>
        <w:adjustRightInd w:val="0"/>
        <w:ind w:firstLine="540"/>
        <w:jc w:val="both"/>
      </w:pPr>
      <w:proofErr w:type="gramStart"/>
      <w:r>
        <w:t>д</w:t>
      </w:r>
      <w:proofErr w:type="gramEnd"/>
      <w:r>
        <w:t>)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A10CC1" w:rsidRDefault="00A10CC1">
      <w:pPr>
        <w:widowControl w:val="0"/>
        <w:autoSpaceDE w:val="0"/>
        <w:autoSpaceDN w:val="0"/>
        <w:adjustRightInd w:val="0"/>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A10CC1" w:rsidRDefault="00A10CC1">
      <w:pPr>
        <w:widowControl w:val="0"/>
        <w:autoSpaceDE w:val="0"/>
        <w:autoSpaceDN w:val="0"/>
        <w:adjustRightInd w:val="0"/>
        <w:ind w:firstLine="540"/>
        <w:jc w:val="both"/>
      </w:pPr>
      <w:proofErr w:type="gramStart"/>
      <w:r>
        <w:t>а</w:t>
      </w:r>
      <w:proofErr w:type="gramEnd"/>
      <w:r>
        <w:t>) имеет опубликованные учебные издания и научные труды, читает курс лекций или проводит иные занятия на высоком профессиональном уровне;</w:t>
      </w:r>
    </w:p>
    <w:p w:rsidR="00A10CC1" w:rsidRDefault="00A10CC1">
      <w:pPr>
        <w:widowControl w:val="0"/>
        <w:autoSpaceDE w:val="0"/>
        <w:autoSpaceDN w:val="0"/>
        <w:adjustRightInd w:val="0"/>
        <w:ind w:firstLine="540"/>
        <w:jc w:val="both"/>
      </w:pPr>
      <w:proofErr w:type="gramStart"/>
      <w:r>
        <w:t>б</w:t>
      </w:r>
      <w:proofErr w:type="gramEnd"/>
      <w:r>
        <w:t>) имеет высшее образование;</w:t>
      </w:r>
    </w:p>
    <w:p w:rsidR="00A10CC1" w:rsidRDefault="00A10CC1">
      <w:pPr>
        <w:widowControl w:val="0"/>
        <w:autoSpaceDE w:val="0"/>
        <w:autoSpaceDN w:val="0"/>
        <w:adjustRightInd w:val="0"/>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A10CC1" w:rsidRDefault="00A10CC1">
      <w:pPr>
        <w:widowControl w:val="0"/>
        <w:autoSpaceDE w:val="0"/>
        <w:autoSpaceDN w:val="0"/>
        <w:adjustRightInd w:val="0"/>
        <w:ind w:firstLine="540"/>
        <w:jc w:val="both"/>
      </w:pPr>
      <w:proofErr w:type="gramStart"/>
      <w:r>
        <w:lastRenderedPageBreak/>
        <w:t>г</w:t>
      </w:r>
      <w:proofErr w:type="gramEnd"/>
      <w:r>
        <w:t>) работает по трудовому договору в организации, представляющей его к присвоению ученого звания;</w:t>
      </w:r>
    </w:p>
    <w:p w:rsidR="00A10CC1" w:rsidRDefault="00A10CC1">
      <w:pPr>
        <w:widowControl w:val="0"/>
        <w:autoSpaceDE w:val="0"/>
        <w:autoSpaceDN w:val="0"/>
        <w:adjustRightInd w:val="0"/>
        <w:ind w:firstLine="540"/>
        <w:jc w:val="both"/>
      </w:pPr>
      <w:bookmarkStart w:id="13" w:name="Par102"/>
      <w:bookmarkEnd w:id="13"/>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A10CC1" w:rsidRDefault="00A10CC1">
      <w:pPr>
        <w:widowControl w:val="0"/>
        <w:autoSpaceDE w:val="0"/>
        <w:autoSpaceDN w:val="0"/>
        <w:adjustRightInd w:val="0"/>
        <w:ind w:firstLine="540"/>
        <w:jc w:val="both"/>
      </w:pPr>
      <w:r>
        <w:t>15. Критериями присвоения ученого звания доцента в области искусства являются:</w:t>
      </w:r>
    </w:p>
    <w:p w:rsidR="00A10CC1" w:rsidRDefault="00A10CC1">
      <w:pPr>
        <w:widowControl w:val="0"/>
        <w:autoSpaceDE w:val="0"/>
        <w:autoSpaceDN w:val="0"/>
        <w:adjustRightInd w:val="0"/>
        <w:ind w:firstLine="540"/>
        <w:jc w:val="both"/>
      </w:pPr>
      <w:proofErr w:type="gramStart"/>
      <w:r>
        <w:t>а</w:t>
      </w:r>
      <w:proofErr w:type="gramEnd"/>
      <w:r>
        <w:t xml:space="preserve">) наличие стажа непрерывной работы не менее 2 лет в должностях, указанных в </w:t>
      </w:r>
      <w:hyperlink w:anchor="Par102" w:history="1">
        <w:r>
          <w:rPr>
            <w:color w:val="0000FF"/>
          </w:rPr>
          <w:t>подпункте "д" пункта 14</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б</w:t>
      </w:r>
      <w:proofErr w:type="gramEnd"/>
      <w:r>
        <w:t>)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A10CC1" w:rsidRDefault="00A10CC1">
      <w:pPr>
        <w:widowControl w:val="0"/>
        <w:autoSpaceDE w:val="0"/>
        <w:autoSpaceDN w:val="0"/>
        <w:adjustRightInd w:val="0"/>
        <w:ind w:firstLine="540"/>
        <w:jc w:val="both"/>
      </w:pPr>
      <w:proofErr w:type="gramStart"/>
      <w:r>
        <w:t>в</w:t>
      </w:r>
      <w:proofErr w:type="gramEnd"/>
      <w:r>
        <w:t>)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A10CC1" w:rsidRDefault="00A10CC1">
      <w:pPr>
        <w:widowControl w:val="0"/>
        <w:autoSpaceDE w:val="0"/>
        <w:autoSpaceDN w:val="0"/>
        <w:adjustRightInd w:val="0"/>
        <w:ind w:firstLine="540"/>
        <w:jc w:val="both"/>
      </w:pPr>
      <w:proofErr w:type="gramStart"/>
      <w:r>
        <w:t>г</w:t>
      </w:r>
      <w:proofErr w:type="gramEnd"/>
      <w:r>
        <w:t>)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A10CC1" w:rsidRDefault="00A10CC1">
      <w:pPr>
        <w:widowControl w:val="0"/>
        <w:autoSpaceDE w:val="0"/>
        <w:autoSpaceDN w:val="0"/>
        <w:adjustRightInd w:val="0"/>
        <w:ind w:firstLine="540"/>
        <w:jc w:val="both"/>
      </w:pPr>
      <w:proofErr w:type="gramStart"/>
      <w:r>
        <w:t>д</w:t>
      </w:r>
      <w:proofErr w:type="gramEnd"/>
      <w:r>
        <w:t>)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outlineLvl w:val="1"/>
      </w:pPr>
      <w:bookmarkStart w:id="14" w:name="Par110"/>
      <w:bookmarkEnd w:id="14"/>
      <w:r>
        <w:t>IV. Критерии присвоения ученых званий в области</w:t>
      </w:r>
    </w:p>
    <w:p w:rsidR="00A10CC1" w:rsidRDefault="00A10CC1">
      <w:pPr>
        <w:widowControl w:val="0"/>
        <w:autoSpaceDE w:val="0"/>
        <w:autoSpaceDN w:val="0"/>
        <w:adjustRightInd w:val="0"/>
        <w:jc w:val="center"/>
      </w:pPr>
      <w:proofErr w:type="gramStart"/>
      <w:r>
        <w:t>физической</w:t>
      </w:r>
      <w:proofErr w:type="gramEnd"/>
      <w:r>
        <w:t xml:space="preserve"> культуры и спорта и требования к лицам,</w:t>
      </w:r>
    </w:p>
    <w:p w:rsidR="00A10CC1" w:rsidRDefault="00A10CC1">
      <w:pPr>
        <w:widowControl w:val="0"/>
        <w:autoSpaceDE w:val="0"/>
        <w:autoSpaceDN w:val="0"/>
        <w:adjustRightInd w:val="0"/>
        <w:jc w:val="center"/>
      </w:pPr>
      <w:proofErr w:type="gramStart"/>
      <w:r>
        <w:t>претендующим</w:t>
      </w:r>
      <w:proofErr w:type="gramEnd"/>
      <w:r>
        <w:t xml:space="preserve"> на присвоение ученых званий в области</w:t>
      </w:r>
    </w:p>
    <w:p w:rsidR="00A10CC1" w:rsidRDefault="00A10CC1">
      <w:pPr>
        <w:widowControl w:val="0"/>
        <w:autoSpaceDE w:val="0"/>
        <w:autoSpaceDN w:val="0"/>
        <w:adjustRightInd w:val="0"/>
        <w:jc w:val="center"/>
      </w:pPr>
      <w:proofErr w:type="gramStart"/>
      <w:r>
        <w:t>физической</w:t>
      </w:r>
      <w:proofErr w:type="gramEnd"/>
      <w:r>
        <w:t xml:space="preserve"> культуры и спорта</w:t>
      </w: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A10CC1" w:rsidRDefault="00A10CC1">
      <w:pPr>
        <w:widowControl w:val="0"/>
        <w:autoSpaceDE w:val="0"/>
        <w:autoSpaceDN w:val="0"/>
        <w:adjustRightInd w:val="0"/>
        <w:ind w:firstLine="540"/>
        <w:jc w:val="both"/>
      </w:pPr>
      <w:proofErr w:type="gramStart"/>
      <w:r>
        <w:t>а</w:t>
      </w:r>
      <w:proofErr w:type="gramEnd"/>
      <w:r>
        <w:t>) имеет опубликованные учебные издания и научные труды, читает курс лекций или проводит иные занятия на высоком профессиональном уровне;</w:t>
      </w:r>
    </w:p>
    <w:p w:rsidR="00A10CC1" w:rsidRDefault="00A10CC1">
      <w:pPr>
        <w:widowControl w:val="0"/>
        <w:autoSpaceDE w:val="0"/>
        <w:autoSpaceDN w:val="0"/>
        <w:adjustRightInd w:val="0"/>
        <w:ind w:firstLine="540"/>
        <w:jc w:val="both"/>
      </w:pPr>
      <w:proofErr w:type="gramStart"/>
      <w:r>
        <w:t>б</w:t>
      </w:r>
      <w:proofErr w:type="gramEnd"/>
      <w:r>
        <w:t>) работает по трудовому договору в организации, представляющей его к присвоению ученого звания;</w:t>
      </w:r>
    </w:p>
    <w:p w:rsidR="00A10CC1" w:rsidRDefault="00A10CC1">
      <w:pPr>
        <w:widowControl w:val="0"/>
        <w:autoSpaceDE w:val="0"/>
        <w:autoSpaceDN w:val="0"/>
        <w:adjustRightInd w:val="0"/>
        <w:ind w:firstLine="540"/>
        <w:jc w:val="both"/>
      </w:pPr>
      <w:bookmarkStart w:id="15" w:name="Par118"/>
      <w:bookmarkEnd w:id="15"/>
      <w: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A10CC1" w:rsidRDefault="00A10CC1">
      <w:pPr>
        <w:widowControl w:val="0"/>
        <w:autoSpaceDE w:val="0"/>
        <w:autoSpaceDN w:val="0"/>
        <w:adjustRightInd w:val="0"/>
        <w:ind w:firstLine="540"/>
        <w:jc w:val="both"/>
      </w:pPr>
      <w:proofErr w:type="gramStart"/>
      <w:r>
        <w:lastRenderedPageBreak/>
        <w:t>г</w:t>
      </w:r>
      <w:proofErr w:type="gramEnd"/>
      <w:r>
        <w:t>) имеет ученое звание доцента, со дня присвоения которого прошло не менее 3 лет.</w:t>
      </w:r>
    </w:p>
    <w:p w:rsidR="00A10CC1" w:rsidRDefault="00A10CC1">
      <w:pPr>
        <w:widowControl w:val="0"/>
        <w:autoSpaceDE w:val="0"/>
        <w:autoSpaceDN w:val="0"/>
        <w:adjustRightInd w:val="0"/>
        <w:ind w:firstLine="540"/>
        <w:jc w:val="both"/>
      </w:pPr>
      <w:r>
        <w:t>17. Критериями присвоения ученого звания профессора в области физической культуры и спорта являются:</w:t>
      </w:r>
    </w:p>
    <w:p w:rsidR="00A10CC1" w:rsidRDefault="00A10CC1">
      <w:pPr>
        <w:widowControl w:val="0"/>
        <w:autoSpaceDE w:val="0"/>
        <w:autoSpaceDN w:val="0"/>
        <w:adjustRightInd w:val="0"/>
        <w:ind w:firstLine="540"/>
        <w:jc w:val="both"/>
      </w:pPr>
      <w:proofErr w:type="gramStart"/>
      <w:r>
        <w:t>а</w:t>
      </w:r>
      <w:proofErr w:type="gramEnd"/>
      <w:r>
        <w:t xml:space="preserve">) наличие стажа непрерывной работы не менее 2 лет в должностях, указанных в </w:t>
      </w:r>
      <w:hyperlink w:anchor="Par118" w:history="1">
        <w:r>
          <w:rPr>
            <w:color w:val="0000FF"/>
          </w:rPr>
          <w:t>подпункте "в" пункта 16</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б</w:t>
      </w:r>
      <w:proofErr w:type="gramEnd"/>
      <w:r>
        <w:t>)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A10CC1" w:rsidRDefault="00A10CC1">
      <w:pPr>
        <w:widowControl w:val="0"/>
        <w:autoSpaceDE w:val="0"/>
        <w:autoSpaceDN w:val="0"/>
        <w:adjustRightInd w:val="0"/>
        <w:ind w:firstLine="540"/>
        <w:jc w:val="both"/>
      </w:pPr>
      <w:proofErr w:type="gramStart"/>
      <w:r>
        <w:t>в</w:t>
      </w:r>
      <w:proofErr w:type="gramEnd"/>
      <w:r>
        <w:t>)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A10CC1" w:rsidRDefault="00A10CC1">
      <w:pPr>
        <w:widowControl w:val="0"/>
        <w:autoSpaceDE w:val="0"/>
        <w:autoSpaceDN w:val="0"/>
        <w:adjustRightInd w:val="0"/>
        <w:ind w:firstLine="540"/>
        <w:jc w:val="both"/>
      </w:pPr>
      <w:proofErr w:type="gramStart"/>
      <w:r>
        <w:t>г</w:t>
      </w:r>
      <w:proofErr w:type="gramEnd"/>
      <w:r>
        <w:t>)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A10CC1" w:rsidRDefault="00A10CC1">
      <w:pPr>
        <w:widowControl w:val="0"/>
        <w:autoSpaceDE w:val="0"/>
        <w:autoSpaceDN w:val="0"/>
        <w:adjustRightInd w:val="0"/>
        <w:ind w:firstLine="540"/>
        <w:jc w:val="both"/>
      </w:pPr>
      <w:proofErr w:type="gramStart"/>
      <w:r>
        <w:t>д</w:t>
      </w:r>
      <w:proofErr w:type="gramEnd"/>
      <w:r>
        <w:t>)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A10CC1" w:rsidRDefault="00A10CC1">
      <w:pPr>
        <w:widowControl w:val="0"/>
        <w:autoSpaceDE w:val="0"/>
        <w:autoSpaceDN w:val="0"/>
        <w:adjustRightInd w:val="0"/>
        <w:ind w:firstLine="540"/>
        <w:jc w:val="both"/>
      </w:pPr>
      <w:proofErr w:type="gramStart"/>
      <w:r>
        <w:t>е</w:t>
      </w:r>
      <w:proofErr w:type="gramEnd"/>
      <w:r>
        <w:t>)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A10CC1" w:rsidRDefault="00A10CC1">
      <w:pPr>
        <w:widowControl w:val="0"/>
        <w:autoSpaceDE w:val="0"/>
        <w:autoSpaceDN w:val="0"/>
        <w:adjustRightInd w:val="0"/>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A10CC1" w:rsidRDefault="00A10CC1">
      <w:pPr>
        <w:widowControl w:val="0"/>
        <w:autoSpaceDE w:val="0"/>
        <w:autoSpaceDN w:val="0"/>
        <w:adjustRightInd w:val="0"/>
        <w:ind w:firstLine="540"/>
        <w:jc w:val="both"/>
      </w:pPr>
      <w:proofErr w:type="gramStart"/>
      <w:r>
        <w:t>а</w:t>
      </w:r>
      <w:proofErr w:type="gramEnd"/>
      <w:r>
        <w:t>) имеет опубликованные учебные издания и научные труды, читает курс лекций или проводит иные занятия на высоком профессиональном уровне;</w:t>
      </w:r>
    </w:p>
    <w:p w:rsidR="00A10CC1" w:rsidRDefault="00A10CC1">
      <w:pPr>
        <w:widowControl w:val="0"/>
        <w:autoSpaceDE w:val="0"/>
        <w:autoSpaceDN w:val="0"/>
        <w:adjustRightInd w:val="0"/>
        <w:ind w:firstLine="540"/>
        <w:jc w:val="both"/>
      </w:pPr>
      <w:proofErr w:type="gramStart"/>
      <w:r>
        <w:t>б</w:t>
      </w:r>
      <w:proofErr w:type="gramEnd"/>
      <w:r>
        <w:t>) работает по трудовому договору в организации, представляющей его к присвоению ученого звания;</w:t>
      </w:r>
    </w:p>
    <w:p w:rsidR="00A10CC1" w:rsidRDefault="00A10CC1">
      <w:pPr>
        <w:widowControl w:val="0"/>
        <w:autoSpaceDE w:val="0"/>
        <w:autoSpaceDN w:val="0"/>
        <w:adjustRightInd w:val="0"/>
        <w:ind w:firstLine="540"/>
        <w:jc w:val="both"/>
      </w:pPr>
      <w:bookmarkStart w:id="16" w:name="Par130"/>
      <w:bookmarkEnd w:id="16"/>
      <w: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A10CC1" w:rsidRDefault="00A10CC1">
      <w:pPr>
        <w:widowControl w:val="0"/>
        <w:autoSpaceDE w:val="0"/>
        <w:autoSpaceDN w:val="0"/>
        <w:adjustRightInd w:val="0"/>
        <w:ind w:firstLine="540"/>
        <w:jc w:val="both"/>
      </w:pPr>
      <w:r>
        <w:t>19. Критериями присвоения ученого звания доцента в области физической культуры и спорта являются:</w:t>
      </w:r>
    </w:p>
    <w:p w:rsidR="00A10CC1" w:rsidRDefault="00A10CC1">
      <w:pPr>
        <w:widowControl w:val="0"/>
        <w:autoSpaceDE w:val="0"/>
        <w:autoSpaceDN w:val="0"/>
        <w:adjustRightInd w:val="0"/>
        <w:ind w:firstLine="540"/>
        <w:jc w:val="both"/>
      </w:pPr>
      <w:proofErr w:type="gramStart"/>
      <w:r>
        <w:t>а</w:t>
      </w:r>
      <w:proofErr w:type="gramEnd"/>
      <w:r>
        <w:t xml:space="preserve">) наличие стажа непрерывной работы не менее 2 лет в должностях, указанных в </w:t>
      </w:r>
      <w:hyperlink w:anchor="Par130" w:history="1">
        <w:r>
          <w:rPr>
            <w:color w:val="0000FF"/>
          </w:rPr>
          <w:t>подпункте "в" пункта 18</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б</w:t>
      </w:r>
      <w:proofErr w:type="gramEnd"/>
      <w:r>
        <w:t xml:space="preserve">)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w:t>
      </w:r>
      <w:r>
        <w:lastRenderedPageBreak/>
        <w:t>указанному в аттестационном деле;</w:t>
      </w:r>
    </w:p>
    <w:p w:rsidR="00A10CC1" w:rsidRDefault="00A10CC1">
      <w:pPr>
        <w:widowControl w:val="0"/>
        <w:autoSpaceDE w:val="0"/>
        <w:autoSpaceDN w:val="0"/>
        <w:adjustRightInd w:val="0"/>
        <w:ind w:firstLine="540"/>
        <w:jc w:val="both"/>
      </w:pPr>
      <w:proofErr w:type="gramStart"/>
      <w:r>
        <w:t>в</w:t>
      </w:r>
      <w:proofErr w:type="gramEnd"/>
      <w:r>
        <w:t>)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A10CC1" w:rsidRDefault="00A10CC1">
      <w:pPr>
        <w:widowControl w:val="0"/>
        <w:autoSpaceDE w:val="0"/>
        <w:autoSpaceDN w:val="0"/>
        <w:adjustRightInd w:val="0"/>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A10CC1" w:rsidRDefault="00A10CC1">
      <w:pPr>
        <w:widowControl w:val="0"/>
        <w:autoSpaceDE w:val="0"/>
        <w:autoSpaceDN w:val="0"/>
        <w:adjustRightInd w:val="0"/>
        <w:ind w:firstLine="540"/>
        <w:jc w:val="both"/>
      </w:pPr>
      <w:proofErr w:type="gramStart"/>
      <w:r>
        <w:t>д</w:t>
      </w:r>
      <w:proofErr w:type="gramEnd"/>
      <w:r>
        <w:t>)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outlineLvl w:val="1"/>
      </w:pPr>
      <w:bookmarkStart w:id="17" w:name="Par138"/>
      <w:bookmarkEnd w:id="17"/>
      <w:r>
        <w:t>V. Представление лиц к присвоению ученых</w:t>
      </w:r>
    </w:p>
    <w:p w:rsidR="00A10CC1" w:rsidRDefault="00A10CC1">
      <w:pPr>
        <w:widowControl w:val="0"/>
        <w:autoSpaceDE w:val="0"/>
        <w:autoSpaceDN w:val="0"/>
        <w:adjustRightInd w:val="0"/>
        <w:jc w:val="center"/>
      </w:pPr>
      <w:proofErr w:type="gramStart"/>
      <w:r>
        <w:t>званий</w:t>
      </w:r>
      <w:proofErr w:type="gramEnd"/>
      <w:r>
        <w:t xml:space="preserve"> организациями</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A10CC1" w:rsidRDefault="00A10CC1">
      <w:pPr>
        <w:widowControl w:val="0"/>
        <w:autoSpaceDE w:val="0"/>
        <w:autoSpaceDN w:val="0"/>
        <w:adjustRightInd w:val="0"/>
        <w:ind w:firstLine="540"/>
        <w:jc w:val="both"/>
      </w:pPr>
      <w:r>
        <w:t>21. Решение совета организации о представлении к присвоению ученого звания принимается тайным голосованием.</w:t>
      </w:r>
    </w:p>
    <w:p w:rsidR="00A10CC1" w:rsidRDefault="00A10CC1">
      <w:pPr>
        <w:widowControl w:val="0"/>
        <w:autoSpaceDE w:val="0"/>
        <w:autoSpaceDN w:val="0"/>
        <w:adjustRightInd w:val="0"/>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A10CC1" w:rsidRDefault="00A10CC1">
      <w:pPr>
        <w:widowControl w:val="0"/>
        <w:autoSpaceDE w:val="0"/>
        <w:autoSpaceDN w:val="0"/>
        <w:adjustRightInd w:val="0"/>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A10CC1" w:rsidRDefault="00A10CC1">
      <w:pPr>
        <w:widowControl w:val="0"/>
        <w:autoSpaceDE w:val="0"/>
        <w:autoSpaceDN w:val="0"/>
        <w:adjustRightInd w:val="0"/>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A10CC1" w:rsidRDefault="00A10CC1">
      <w:pPr>
        <w:widowControl w:val="0"/>
        <w:autoSpaceDE w:val="0"/>
        <w:autoSpaceDN w:val="0"/>
        <w:adjustRightInd w:val="0"/>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outlineLvl w:val="1"/>
      </w:pPr>
      <w:bookmarkStart w:id="18" w:name="Par148"/>
      <w:bookmarkEnd w:id="18"/>
      <w:r>
        <w:t>VI. Рассмотрение аттестационных дел соискателей</w:t>
      </w:r>
    </w:p>
    <w:p w:rsidR="00A10CC1" w:rsidRDefault="00A10CC1">
      <w:pPr>
        <w:widowControl w:val="0"/>
        <w:autoSpaceDE w:val="0"/>
        <w:autoSpaceDN w:val="0"/>
        <w:adjustRightInd w:val="0"/>
        <w:jc w:val="center"/>
      </w:pPr>
      <w:proofErr w:type="gramStart"/>
      <w:r>
        <w:t>ученых</w:t>
      </w:r>
      <w:proofErr w:type="gramEnd"/>
      <w:r>
        <w:t xml:space="preserve"> званий в Министерстве образования и науки</w:t>
      </w:r>
    </w:p>
    <w:p w:rsidR="00A10CC1" w:rsidRDefault="00A10CC1">
      <w:pPr>
        <w:widowControl w:val="0"/>
        <w:autoSpaceDE w:val="0"/>
        <w:autoSpaceDN w:val="0"/>
        <w:adjustRightInd w:val="0"/>
        <w:jc w:val="center"/>
      </w:pPr>
      <w:r>
        <w:t>Российской Федерации</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A10CC1" w:rsidRDefault="00A10CC1">
      <w:pPr>
        <w:widowControl w:val="0"/>
        <w:autoSpaceDE w:val="0"/>
        <w:autoSpaceDN w:val="0"/>
        <w:adjustRightInd w:val="0"/>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A10CC1" w:rsidRDefault="00A10CC1">
      <w:pPr>
        <w:widowControl w:val="0"/>
        <w:autoSpaceDE w:val="0"/>
        <w:autoSpaceDN w:val="0"/>
        <w:adjustRightInd w:val="0"/>
        <w:ind w:firstLine="540"/>
        <w:jc w:val="both"/>
      </w:pPr>
      <w:r>
        <w:t xml:space="preserve">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w:t>
      </w:r>
      <w:r>
        <w:lastRenderedPageBreak/>
        <w:t>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A10CC1" w:rsidRDefault="00A10CC1">
      <w:pPr>
        <w:widowControl w:val="0"/>
        <w:autoSpaceDE w:val="0"/>
        <w:autoSpaceDN w:val="0"/>
        <w:adjustRightInd w:val="0"/>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A10CC1" w:rsidRDefault="00A10CC1">
      <w:pPr>
        <w:widowControl w:val="0"/>
        <w:autoSpaceDE w:val="0"/>
        <w:autoSpaceDN w:val="0"/>
        <w:adjustRightInd w:val="0"/>
        <w:ind w:firstLine="540"/>
        <w:jc w:val="both"/>
      </w:pPr>
      <w: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A10CC1" w:rsidRDefault="00A10CC1">
      <w:pPr>
        <w:widowControl w:val="0"/>
        <w:autoSpaceDE w:val="0"/>
        <w:autoSpaceDN w:val="0"/>
        <w:adjustRightInd w:val="0"/>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A10CC1" w:rsidRDefault="00A10CC1">
      <w:pPr>
        <w:widowControl w:val="0"/>
        <w:autoSpaceDE w:val="0"/>
        <w:autoSpaceDN w:val="0"/>
        <w:adjustRightInd w:val="0"/>
        <w:ind w:firstLine="540"/>
        <w:jc w:val="both"/>
      </w:pPr>
      <w:proofErr w:type="gramStart"/>
      <w:r>
        <w:t>а</w:t>
      </w:r>
      <w:proofErr w:type="gramEnd"/>
      <w:r>
        <w:t>) о присвоении ученого звания;</w:t>
      </w:r>
    </w:p>
    <w:p w:rsidR="00A10CC1" w:rsidRDefault="00A10CC1">
      <w:pPr>
        <w:widowControl w:val="0"/>
        <w:autoSpaceDE w:val="0"/>
        <w:autoSpaceDN w:val="0"/>
        <w:adjustRightInd w:val="0"/>
        <w:ind w:firstLine="540"/>
        <w:jc w:val="both"/>
      </w:pPr>
      <w:proofErr w:type="gramStart"/>
      <w:r>
        <w:t>б</w:t>
      </w:r>
      <w:proofErr w:type="gramEnd"/>
      <w:r>
        <w:t>) об отказе в присвоении ученого звания.</w:t>
      </w:r>
    </w:p>
    <w:p w:rsidR="00A10CC1" w:rsidRDefault="00A10CC1">
      <w:pPr>
        <w:widowControl w:val="0"/>
        <w:autoSpaceDE w:val="0"/>
        <w:autoSpaceDN w:val="0"/>
        <w:adjustRightInd w:val="0"/>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A10CC1" w:rsidRDefault="00A10CC1">
      <w:pPr>
        <w:widowControl w:val="0"/>
        <w:autoSpaceDE w:val="0"/>
        <w:autoSpaceDN w:val="0"/>
        <w:adjustRightInd w:val="0"/>
        <w:ind w:firstLine="540"/>
        <w:jc w:val="both"/>
      </w:pPr>
      <w: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A10CC1" w:rsidRDefault="00A10CC1">
      <w:pPr>
        <w:widowControl w:val="0"/>
        <w:autoSpaceDE w:val="0"/>
        <w:autoSpaceDN w:val="0"/>
        <w:adjustRightInd w:val="0"/>
        <w:ind w:firstLine="540"/>
        <w:jc w:val="both"/>
      </w:pPr>
      <w: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outlineLvl w:val="1"/>
      </w:pPr>
      <w:bookmarkStart w:id="19" w:name="Par164"/>
      <w:bookmarkEnd w:id="19"/>
      <w:r>
        <w:t>VII. Лишение ученых званий</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A10CC1" w:rsidRDefault="00A10CC1">
      <w:pPr>
        <w:widowControl w:val="0"/>
        <w:autoSpaceDE w:val="0"/>
        <w:autoSpaceDN w:val="0"/>
        <w:adjustRightInd w:val="0"/>
        <w:ind w:firstLine="540"/>
        <w:jc w:val="both"/>
      </w:pPr>
      <w:proofErr w:type="gramStart"/>
      <w:r>
        <w:t>а</w:t>
      </w:r>
      <w:proofErr w:type="gramEnd"/>
      <w:r>
        <w:t>) лишение ученой степени лица, которому присвоено ученое звание;</w:t>
      </w:r>
    </w:p>
    <w:p w:rsidR="00A10CC1" w:rsidRDefault="00A10CC1">
      <w:pPr>
        <w:widowControl w:val="0"/>
        <w:autoSpaceDE w:val="0"/>
        <w:autoSpaceDN w:val="0"/>
        <w:adjustRightInd w:val="0"/>
        <w:ind w:firstLine="540"/>
        <w:jc w:val="both"/>
      </w:pPr>
      <w:proofErr w:type="gramStart"/>
      <w:r>
        <w:t>б</w:t>
      </w:r>
      <w:proofErr w:type="gramEnd"/>
      <w:r>
        <w:t>)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A10CC1" w:rsidRDefault="00A10CC1">
      <w:pPr>
        <w:widowControl w:val="0"/>
        <w:autoSpaceDE w:val="0"/>
        <w:autoSpaceDN w:val="0"/>
        <w:adjustRightInd w:val="0"/>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A10CC1" w:rsidRDefault="00A10CC1">
      <w:pPr>
        <w:widowControl w:val="0"/>
        <w:autoSpaceDE w:val="0"/>
        <w:autoSpaceDN w:val="0"/>
        <w:adjustRightInd w:val="0"/>
        <w:ind w:firstLine="540"/>
        <w:jc w:val="both"/>
      </w:pPr>
      <w:bookmarkStart w:id="20" w:name="Par170"/>
      <w:bookmarkEnd w:id="20"/>
      <w:r>
        <w:t>33. Заявление о лишении ученого звания содержит:</w:t>
      </w:r>
    </w:p>
    <w:p w:rsidR="00A10CC1" w:rsidRDefault="00A10CC1">
      <w:pPr>
        <w:widowControl w:val="0"/>
        <w:autoSpaceDE w:val="0"/>
        <w:autoSpaceDN w:val="0"/>
        <w:adjustRightInd w:val="0"/>
        <w:ind w:firstLine="540"/>
        <w:jc w:val="both"/>
      </w:pPr>
      <w:proofErr w:type="gramStart"/>
      <w:r>
        <w:t>а</w:t>
      </w:r>
      <w:proofErr w:type="gramEnd"/>
      <w:r>
        <w:t>)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A10CC1" w:rsidRDefault="00A10CC1">
      <w:pPr>
        <w:widowControl w:val="0"/>
        <w:autoSpaceDE w:val="0"/>
        <w:autoSpaceDN w:val="0"/>
        <w:adjustRightInd w:val="0"/>
        <w:ind w:firstLine="540"/>
        <w:jc w:val="both"/>
      </w:pPr>
      <w:proofErr w:type="gramStart"/>
      <w:r>
        <w:t>б</w:t>
      </w:r>
      <w:proofErr w:type="gramEnd"/>
      <w:r>
        <w:t>)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A10CC1" w:rsidRDefault="00A10CC1">
      <w:pPr>
        <w:widowControl w:val="0"/>
        <w:autoSpaceDE w:val="0"/>
        <w:autoSpaceDN w:val="0"/>
        <w:adjustRightInd w:val="0"/>
        <w:ind w:firstLine="540"/>
        <w:jc w:val="both"/>
      </w:pPr>
      <w:proofErr w:type="gramStart"/>
      <w:r>
        <w:lastRenderedPageBreak/>
        <w:t>в</w:t>
      </w:r>
      <w:proofErr w:type="gramEnd"/>
      <w:r>
        <w:t>)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A10CC1" w:rsidRDefault="00A10CC1">
      <w:pPr>
        <w:widowControl w:val="0"/>
        <w:autoSpaceDE w:val="0"/>
        <w:autoSpaceDN w:val="0"/>
        <w:adjustRightInd w:val="0"/>
        <w:ind w:firstLine="540"/>
        <w:jc w:val="both"/>
      </w:pPr>
      <w:proofErr w:type="gramStart"/>
      <w:r>
        <w:t>г</w:t>
      </w:r>
      <w:proofErr w:type="gramEnd"/>
      <w:r>
        <w:t>)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A10CC1" w:rsidRDefault="00A10CC1">
      <w:pPr>
        <w:widowControl w:val="0"/>
        <w:autoSpaceDE w:val="0"/>
        <w:autoSpaceDN w:val="0"/>
        <w:adjustRightInd w:val="0"/>
        <w:ind w:firstLine="540"/>
        <w:jc w:val="both"/>
      </w:pPr>
      <w:bookmarkStart w:id="21" w:name="Par175"/>
      <w:bookmarkEnd w:id="21"/>
      <w:r>
        <w:t>34. Вопрос о лишении ученого звания не рассматривается в следующих случаях:</w:t>
      </w:r>
    </w:p>
    <w:p w:rsidR="00A10CC1" w:rsidRDefault="00A10CC1">
      <w:pPr>
        <w:widowControl w:val="0"/>
        <w:autoSpaceDE w:val="0"/>
        <w:autoSpaceDN w:val="0"/>
        <w:adjustRightInd w:val="0"/>
        <w:ind w:firstLine="540"/>
        <w:jc w:val="both"/>
      </w:pPr>
      <w:proofErr w:type="gramStart"/>
      <w:r>
        <w:t>а</w:t>
      </w:r>
      <w:proofErr w:type="gramEnd"/>
      <w:r>
        <w:t>)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A10CC1" w:rsidRDefault="00A10CC1">
      <w:pPr>
        <w:widowControl w:val="0"/>
        <w:autoSpaceDE w:val="0"/>
        <w:autoSpaceDN w:val="0"/>
        <w:adjustRightInd w:val="0"/>
        <w:ind w:firstLine="540"/>
        <w:jc w:val="both"/>
      </w:pPr>
      <w:proofErr w:type="gramStart"/>
      <w:r>
        <w:t>б</w:t>
      </w:r>
      <w:proofErr w:type="gramEnd"/>
      <w:r>
        <w:t xml:space="preserve">) отсутствие в заявлении о лишении ученого звания сведений, предусмотренных </w:t>
      </w:r>
      <w:hyperlink w:anchor="Par170" w:history="1">
        <w:r>
          <w:rPr>
            <w:color w:val="0000FF"/>
          </w:rPr>
          <w:t>пунктом 33</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в</w:t>
      </w:r>
      <w:proofErr w:type="gramEnd"/>
      <w:r>
        <w:t>) содержание в заявлении о лишении ученого звания нецензурных либо оскорбительных выражений;</w:t>
      </w:r>
    </w:p>
    <w:p w:rsidR="00A10CC1" w:rsidRDefault="00A10CC1">
      <w:pPr>
        <w:widowControl w:val="0"/>
        <w:autoSpaceDE w:val="0"/>
        <w:autoSpaceDN w:val="0"/>
        <w:adjustRightInd w:val="0"/>
        <w:ind w:firstLine="540"/>
        <w:jc w:val="both"/>
      </w:pPr>
      <w:proofErr w:type="gramStart"/>
      <w:r>
        <w:t>г</w:t>
      </w:r>
      <w:proofErr w:type="gramEnd"/>
      <w:r>
        <w:t>) невозможность прочтения текста заявления о лишении ученого звания.</w:t>
      </w:r>
    </w:p>
    <w:p w:rsidR="00A10CC1" w:rsidRDefault="00A10CC1">
      <w:pPr>
        <w:widowControl w:val="0"/>
        <w:autoSpaceDE w:val="0"/>
        <w:autoSpaceDN w:val="0"/>
        <w:adjustRightInd w:val="0"/>
        <w:ind w:firstLine="540"/>
        <w:jc w:val="both"/>
      </w:pPr>
      <w:r>
        <w:t xml:space="preserve">35. В случаях, предусмотренных </w:t>
      </w:r>
      <w:hyperlink w:anchor="Par175" w:history="1">
        <w:r>
          <w:rPr>
            <w:color w:val="0000FF"/>
          </w:rPr>
          <w:t>пунктом 34</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A10CC1" w:rsidRDefault="00A10CC1">
      <w:pPr>
        <w:widowControl w:val="0"/>
        <w:autoSpaceDE w:val="0"/>
        <w:autoSpaceDN w:val="0"/>
        <w:adjustRightInd w:val="0"/>
        <w:ind w:firstLine="540"/>
        <w:jc w:val="both"/>
      </w:pPr>
      <w: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A10CC1" w:rsidRDefault="00A10CC1">
      <w:pPr>
        <w:widowControl w:val="0"/>
        <w:autoSpaceDE w:val="0"/>
        <w:autoSpaceDN w:val="0"/>
        <w:adjustRightInd w:val="0"/>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A10CC1" w:rsidRDefault="00A10CC1">
      <w:pPr>
        <w:widowControl w:val="0"/>
        <w:autoSpaceDE w:val="0"/>
        <w:autoSpaceDN w:val="0"/>
        <w:adjustRightInd w:val="0"/>
        <w:ind w:firstLine="540"/>
        <w:jc w:val="both"/>
      </w:pPr>
      <w:proofErr w:type="gramStart"/>
      <w:r>
        <w:t>а</w:t>
      </w:r>
      <w:proofErr w:type="gramEnd"/>
      <w:r>
        <w:t>) заключение совета организации о результатах рассмотрения заявления о лишении ученого звания;</w:t>
      </w:r>
    </w:p>
    <w:p w:rsidR="00A10CC1" w:rsidRDefault="00A10CC1">
      <w:pPr>
        <w:widowControl w:val="0"/>
        <w:autoSpaceDE w:val="0"/>
        <w:autoSpaceDN w:val="0"/>
        <w:adjustRightInd w:val="0"/>
        <w:ind w:firstLine="540"/>
        <w:jc w:val="both"/>
      </w:pPr>
      <w:proofErr w:type="gramStart"/>
      <w:r>
        <w:t>б</w:t>
      </w:r>
      <w:proofErr w:type="gramEnd"/>
      <w:r>
        <w:t>)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A10CC1" w:rsidRDefault="00A10CC1">
      <w:pPr>
        <w:widowControl w:val="0"/>
        <w:autoSpaceDE w:val="0"/>
        <w:autoSpaceDN w:val="0"/>
        <w:adjustRightInd w:val="0"/>
        <w:ind w:firstLine="540"/>
        <w:jc w:val="both"/>
      </w:pPr>
      <w: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A10CC1" w:rsidRDefault="00A10CC1">
      <w:pPr>
        <w:widowControl w:val="0"/>
        <w:autoSpaceDE w:val="0"/>
        <w:autoSpaceDN w:val="0"/>
        <w:adjustRightInd w:val="0"/>
        <w:ind w:firstLine="540"/>
        <w:jc w:val="both"/>
      </w:pPr>
      <w:r>
        <w:t>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A10CC1" w:rsidRDefault="00A10CC1">
      <w:pPr>
        <w:widowControl w:val="0"/>
        <w:autoSpaceDE w:val="0"/>
        <w:autoSpaceDN w:val="0"/>
        <w:adjustRightInd w:val="0"/>
        <w:ind w:firstLine="540"/>
        <w:jc w:val="both"/>
      </w:pPr>
      <w:r>
        <w:t xml:space="preserve">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w:t>
      </w:r>
      <w:r>
        <w:lastRenderedPageBreak/>
        <w:t>дополнительное заключение.</w:t>
      </w:r>
    </w:p>
    <w:p w:rsidR="00A10CC1" w:rsidRDefault="00A10CC1">
      <w:pPr>
        <w:widowControl w:val="0"/>
        <w:autoSpaceDE w:val="0"/>
        <w:autoSpaceDN w:val="0"/>
        <w:adjustRightInd w:val="0"/>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A10CC1" w:rsidRDefault="00A10CC1">
      <w:pPr>
        <w:widowControl w:val="0"/>
        <w:autoSpaceDE w:val="0"/>
        <w:autoSpaceDN w:val="0"/>
        <w:adjustRightInd w:val="0"/>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outlineLvl w:val="1"/>
      </w:pPr>
      <w:bookmarkStart w:id="22" w:name="Par191"/>
      <w:bookmarkEnd w:id="22"/>
      <w:r>
        <w:t>VIII. Восстановление ученых званий</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ind w:firstLine="540"/>
        <w:jc w:val="both"/>
      </w:pPr>
      <w: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A10CC1" w:rsidRDefault="00A10CC1">
      <w:pPr>
        <w:widowControl w:val="0"/>
        <w:autoSpaceDE w:val="0"/>
        <w:autoSpaceDN w:val="0"/>
        <w:adjustRightInd w:val="0"/>
        <w:ind w:firstLine="540"/>
        <w:jc w:val="both"/>
      </w:pPr>
      <w:proofErr w:type="gramStart"/>
      <w:r>
        <w:t>а</w:t>
      </w:r>
      <w:proofErr w:type="gramEnd"/>
      <w:r>
        <w:t>) восстановление ученой степени, лишение которой послужило основанием для лишения ученого звания;</w:t>
      </w:r>
    </w:p>
    <w:p w:rsidR="00A10CC1" w:rsidRDefault="00A10CC1">
      <w:pPr>
        <w:widowControl w:val="0"/>
        <w:autoSpaceDE w:val="0"/>
        <w:autoSpaceDN w:val="0"/>
        <w:adjustRightInd w:val="0"/>
        <w:ind w:firstLine="540"/>
        <w:jc w:val="both"/>
      </w:pPr>
      <w:proofErr w:type="gramStart"/>
      <w:r>
        <w:t>б</w:t>
      </w:r>
      <w:proofErr w:type="gramEnd"/>
      <w:r>
        <w:t>) выявление сведений, свидетельствующих о том, что основания для лишения ученого звания были необоснованными;</w:t>
      </w:r>
    </w:p>
    <w:p w:rsidR="00A10CC1" w:rsidRDefault="00A10CC1">
      <w:pPr>
        <w:widowControl w:val="0"/>
        <w:autoSpaceDE w:val="0"/>
        <w:autoSpaceDN w:val="0"/>
        <w:adjustRightInd w:val="0"/>
        <w:ind w:firstLine="540"/>
        <w:jc w:val="both"/>
      </w:pPr>
      <w:proofErr w:type="gramStart"/>
      <w:r>
        <w:t>в</w:t>
      </w:r>
      <w:proofErr w:type="gramEnd"/>
      <w:r>
        <w:t>) нарушение порядка лишения ученого звания, установленного настоящим Положением.</w:t>
      </w:r>
    </w:p>
    <w:p w:rsidR="00A10CC1" w:rsidRDefault="00A10CC1">
      <w:pPr>
        <w:widowControl w:val="0"/>
        <w:autoSpaceDE w:val="0"/>
        <w:autoSpaceDN w:val="0"/>
        <w:adjustRightInd w:val="0"/>
        <w:ind w:firstLine="540"/>
        <w:jc w:val="both"/>
      </w:pPr>
      <w: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A10CC1" w:rsidRDefault="00A10CC1">
      <w:pPr>
        <w:widowControl w:val="0"/>
        <w:autoSpaceDE w:val="0"/>
        <w:autoSpaceDN w:val="0"/>
        <w:adjustRightInd w:val="0"/>
        <w:ind w:firstLine="540"/>
        <w:jc w:val="both"/>
      </w:pPr>
      <w:bookmarkStart w:id="23" w:name="Par198"/>
      <w:bookmarkEnd w:id="23"/>
      <w:r>
        <w:t>42. В заявлении о восстановлении ученого звания указывается:</w:t>
      </w:r>
    </w:p>
    <w:p w:rsidR="00A10CC1" w:rsidRDefault="00A10CC1">
      <w:pPr>
        <w:widowControl w:val="0"/>
        <w:autoSpaceDE w:val="0"/>
        <w:autoSpaceDN w:val="0"/>
        <w:adjustRightInd w:val="0"/>
        <w:ind w:firstLine="540"/>
        <w:jc w:val="both"/>
      </w:pPr>
      <w:proofErr w:type="gramStart"/>
      <w:r>
        <w:t>а</w:t>
      </w:r>
      <w:proofErr w:type="gramEnd"/>
      <w:r>
        <w:t>)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A10CC1" w:rsidRDefault="00A10CC1">
      <w:pPr>
        <w:widowControl w:val="0"/>
        <w:autoSpaceDE w:val="0"/>
        <w:autoSpaceDN w:val="0"/>
        <w:adjustRightInd w:val="0"/>
        <w:ind w:firstLine="540"/>
        <w:jc w:val="both"/>
      </w:pPr>
      <w:proofErr w:type="gramStart"/>
      <w:r>
        <w:t>б</w:t>
      </w:r>
      <w:proofErr w:type="gramEnd"/>
      <w:r>
        <w:t>)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A10CC1" w:rsidRDefault="00A10CC1">
      <w:pPr>
        <w:widowControl w:val="0"/>
        <w:autoSpaceDE w:val="0"/>
        <w:autoSpaceDN w:val="0"/>
        <w:adjustRightInd w:val="0"/>
        <w:ind w:firstLine="540"/>
        <w:jc w:val="both"/>
      </w:pPr>
      <w:proofErr w:type="gramStart"/>
      <w:r>
        <w:t>в</w:t>
      </w:r>
      <w:proofErr w:type="gramEnd"/>
      <w:r>
        <w:t>)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A10CC1" w:rsidRDefault="00A10CC1">
      <w:pPr>
        <w:widowControl w:val="0"/>
        <w:autoSpaceDE w:val="0"/>
        <w:autoSpaceDN w:val="0"/>
        <w:adjustRightInd w:val="0"/>
        <w:ind w:firstLine="540"/>
        <w:jc w:val="both"/>
      </w:pPr>
      <w:proofErr w:type="gramStart"/>
      <w:r>
        <w:t>г</w:t>
      </w:r>
      <w:proofErr w:type="gramEnd"/>
      <w:r>
        <w:t>)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A10CC1" w:rsidRDefault="00A10CC1">
      <w:pPr>
        <w:widowControl w:val="0"/>
        <w:autoSpaceDE w:val="0"/>
        <w:autoSpaceDN w:val="0"/>
        <w:adjustRightInd w:val="0"/>
        <w:ind w:firstLine="540"/>
        <w:jc w:val="both"/>
      </w:pPr>
      <w:bookmarkStart w:id="24" w:name="Par203"/>
      <w:bookmarkEnd w:id="24"/>
      <w:r>
        <w:t>43. Заявление о восстановлении ученого звания не рассматривается в следующих случаях:</w:t>
      </w:r>
    </w:p>
    <w:p w:rsidR="00A10CC1" w:rsidRDefault="00A10CC1">
      <w:pPr>
        <w:widowControl w:val="0"/>
        <w:autoSpaceDE w:val="0"/>
        <w:autoSpaceDN w:val="0"/>
        <w:adjustRightInd w:val="0"/>
        <w:ind w:firstLine="540"/>
        <w:jc w:val="both"/>
      </w:pPr>
      <w:proofErr w:type="gramStart"/>
      <w:r>
        <w:t>а</w:t>
      </w:r>
      <w:proofErr w:type="gramEnd"/>
      <w:r>
        <w:t>)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A10CC1" w:rsidRDefault="00A10CC1">
      <w:pPr>
        <w:widowControl w:val="0"/>
        <w:autoSpaceDE w:val="0"/>
        <w:autoSpaceDN w:val="0"/>
        <w:adjustRightInd w:val="0"/>
        <w:ind w:firstLine="540"/>
        <w:jc w:val="both"/>
      </w:pPr>
      <w:proofErr w:type="gramStart"/>
      <w:r>
        <w:t>б</w:t>
      </w:r>
      <w:proofErr w:type="gramEnd"/>
      <w:r>
        <w:t>)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A10CC1" w:rsidRDefault="00A10CC1">
      <w:pPr>
        <w:widowControl w:val="0"/>
        <w:autoSpaceDE w:val="0"/>
        <w:autoSpaceDN w:val="0"/>
        <w:adjustRightInd w:val="0"/>
        <w:ind w:firstLine="540"/>
        <w:jc w:val="both"/>
      </w:pPr>
      <w:proofErr w:type="gramStart"/>
      <w:r>
        <w:t>в</w:t>
      </w:r>
      <w:proofErr w:type="gramEnd"/>
      <w:r>
        <w:t xml:space="preserve">) отсутствие в заявлении о восстановлении ученого звания сведений, предусмотренных </w:t>
      </w:r>
      <w:hyperlink w:anchor="Par198" w:history="1">
        <w:r>
          <w:rPr>
            <w:color w:val="0000FF"/>
          </w:rPr>
          <w:t>пунктом 42</w:t>
        </w:r>
      </w:hyperlink>
      <w:r>
        <w:t xml:space="preserve"> настоящего Положения;</w:t>
      </w:r>
    </w:p>
    <w:p w:rsidR="00A10CC1" w:rsidRDefault="00A10CC1">
      <w:pPr>
        <w:widowControl w:val="0"/>
        <w:autoSpaceDE w:val="0"/>
        <w:autoSpaceDN w:val="0"/>
        <w:adjustRightInd w:val="0"/>
        <w:ind w:firstLine="540"/>
        <w:jc w:val="both"/>
      </w:pPr>
      <w:proofErr w:type="gramStart"/>
      <w:r>
        <w:t>г</w:t>
      </w:r>
      <w:proofErr w:type="gramEnd"/>
      <w:r>
        <w:t>) невозможность прочтения текста заявления о восстановлении ученого звания;</w:t>
      </w:r>
    </w:p>
    <w:p w:rsidR="00A10CC1" w:rsidRDefault="00A10CC1">
      <w:pPr>
        <w:widowControl w:val="0"/>
        <w:autoSpaceDE w:val="0"/>
        <w:autoSpaceDN w:val="0"/>
        <w:adjustRightInd w:val="0"/>
        <w:ind w:firstLine="540"/>
        <w:jc w:val="both"/>
      </w:pPr>
      <w:proofErr w:type="gramStart"/>
      <w:r>
        <w:t>д</w:t>
      </w:r>
      <w:proofErr w:type="gramEnd"/>
      <w:r>
        <w:t>) содержание в заявлении о восстановлении ученого звания нецензурных либо оскорбительных выражений.</w:t>
      </w:r>
    </w:p>
    <w:p w:rsidR="00A10CC1" w:rsidRDefault="00A10CC1">
      <w:pPr>
        <w:widowControl w:val="0"/>
        <w:autoSpaceDE w:val="0"/>
        <w:autoSpaceDN w:val="0"/>
        <w:adjustRightInd w:val="0"/>
        <w:ind w:firstLine="540"/>
        <w:jc w:val="both"/>
      </w:pPr>
      <w:r>
        <w:lastRenderedPageBreak/>
        <w:t xml:space="preserve">44. В случаях, предусмотренных </w:t>
      </w:r>
      <w:hyperlink w:anchor="Par203" w:history="1">
        <w:r>
          <w:rPr>
            <w:color w:val="0000FF"/>
          </w:rPr>
          <w:t>пунктом 43</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A10CC1" w:rsidRDefault="00A10CC1">
      <w:pPr>
        <w:widowControl w:val="0"/>
        <w:autoSpaceDE w:val="0"/>
        <w:autoSpaceDN w:val="0"/>
        <w:adjustRightInd w:val="0"/>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A10CC1" w:rsidRDefault="00A10CC1">
      <w:pPr>
        <w:widowControl w:val="0"/>
        <w:autoSpaceDE w:val="0"/>
        <w:autoSpaceDN w:val="0"/>
        <w:adjustRightInd w:val="0"/>
        <w:ind w:firstLine="540"/>
        <w:jc w:val="both"/>
      </w:pPr>
      <w:proofErr w:type="gramStart"/>
      <w:r>
        <w:t>а</w:t>
      </w:r>
      <w:proofErr w:type="gramEnd"/>
      <w:r>
        <w:t>) заключение совета организации о результатах рассмотрения заявления о восстановлении ученого звания;</w:t>
      </w:r>
    </w:p>
    <w:p w:rsidR="00A10CC1" w:rsidRDefault="00A10CC1">
      <w:pPr>
        <w:widowControl w:val="0"/>
        <w:autoSpaceDE w:val="0"/>
        <w:autoSpaceDN w:val="0"/>
        <w:adjustRightInd w:val="0"/>
        <w:ind w:firstLine="540"/>
        <w:jc w:val="both"/>
      </w:pPr>
      <w:proofErr w:type="gramStart"/>
      <w:r>
        <w:t>б</w:t>
      </w:r>
      <w:proofErr w:type="gramEnd"/>
      <w:r>
        <w:t>)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A10CC1" w:rsidRDefault="00A10CC1">
      <w:pPr>
        <w:widowControl w:val="0"/>
        <w:autoSpaceDE w:val="0"/>
        <w:autoSpaceDN w:val="0"/>
        <w:adjustRightInd w:val="0"/>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A10CC1" w:rsidRDefault="00A10CC1">
      <w:pPr>
        <w:widowControl w:val="0"/>
        <w:autoSpaceDE w:val="0"/>
        <w:autoSpaceDN w:val="0"/>
        <w:adjustRightInd w:val="0"/>
        <w:ind w:firstLine="540"/>
        <w:jc w:val="both"/>
      </w:pPr>
      <w:proofErr w:type="gramStart"/>
      <w:r>
        <w:t>а</w:t>
      </w:r>
      <w:proofErr w:type="gramEnd"/>
      <w:r>
        <w:t>) о восстановлении ученого звания;</w:t>
      </w:r>
    </w:p>
    <w:p w:rsidR="00A10CC1" w:rsidRDefault="00A10CC1">
      <w:pPr>
        <w:widowControl w:val="0"/>
        <w:autoSpaceDE w:val="0"/>
        <w:autoSpaceDN w:val="0"/>
        <w:adjustRightInd w:val="0"/>
        <w:ind w:firstLine="540"/>
        <w:jc w:val="both"/>
      </w:pPr>
      <w:proofErr w:type="gramStart"/>
      <w:r>
        <w:t>б</w:t>
      </w:r>
      <w:proofErr w:type="gramEnd"/>
      <w:r>
        <w:t>) об отказе в восстановлении ученого звания.</w:t>
      </w:r>
    </w:p>
    <w:p w:rsidR="00A10CC1" w:rsidRDefault="00A10CC1">
      <w:pPr>
        <w:widowControl w:val="0"/>
        <w:autoSpaceDE w:val="0"/>
        <w:autoSpaceDN w:val="0"/>
        <w:adjustRightInd w:val="0"/>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A10CC1" w:rsidRDefault="00A10CC1">
      <w:pPr>
        <w:widowControl w:val="0"/>
        <w:autoSpaceDE w:val="0"/>
        <w:autoSpaceDN w:val="0"/>
        <w:adjustRightInd w:val="0"/>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A10CC1" w:rsidRDefault="00A10CC1">
      <w:pPr>
        <w:widowControl w:val="0"/>
        <w:autoSpaceDE w:val="0"/>
        <w:autoSpaceDN w:val="0"/>
        <w:adjustRightInd w:val="0"/>
        <w:ind w:firstLine="540"/>
        <w:jc w:val="both"/>
      </w:pPr>
      <w: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A10CC1" w:rsidRDefault="00A10CC1">
      <w:pPr>
        <w:widowControl w:val="0"/>
        <w:autoSpaceDE w:val="0"/>
        <w:autoSpaceDN w:val="0"/>
        <w:adjustRightInd w:val="0"/>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jc w:val="right"/>
        <w:outlineLvl w:val="0"/>
      </w:pPr>
      <w:bookmarkStart w:id="25" w:name="Par225"/>
      <w:bookmarkEnd w:id="25"/>
      <w:r>
        <w:t>Утверждены</w:t>
      </w:r>
    </w:p>
    <w:p w:rsidR="00A10CC1" w:rsidRDefault="00A10CC1">
      <w:pPr>
        <w:widowControl w:val="0"/>
        <w:autoSpaceDE w:val="0"/>
        <w:autoSpaceDN w:val="0"/>
        <w:adjustRightInd w:val="0"/>
        <w:jc w:val="right"/>
      </w:pPr>
      <w:proofErr w:type="gramStart"/>
      <w:r>
        <w:t>постановлением</w:t>
      </w:r>
      <w:proofErr w:type="gramEnd"/>
      <w:r>
        <w:t xml:space="preserve"> Правительства</w:t>
      </w:r>
    </w:p>
    <w:p w:rsidR="00A10CC1" w:rsidRDefault="00A10CC1">
      <w:pPr>
        <w:widowControl w:val="0"/>
        <w:autoSpaceDE w:val="0"/>
        <w:autoSpaceDN w:val="0"/>
        <w:adjustRightInd w:val="0"/>
        <w:jc w:val="right"/>
      </w:pPr>
      <w:r>
        <w:t>Российской Федерации</w:t>
      </w:r>
    </w:p>
    <w:p w:rsidR="00A10CC1" w:rsidRDefault="00A10CC1">
      <w:pPr>
        <w:widowControl w:val="0"/>
        <w:autoSpaceDE w:val="0"/>
        <w:autoSpaceDN w:val="0"/>
        <w:adjustRightInd w:val="0"/>
        <w:jc w:val="right"/>
      </w:pPr>
      <w:proofErr w:type="gramStart"/>
      <w:r>
        <w:t>от</w:t>
      </w:r>
      <w:proofErr w:type="gramEnd"/>
      <w:r>
        <w:t xml:space="preserve"> 10 декабря 2013 г. N 1139</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jc w:val="center"/>
        <w:rPr>
          <w:b/>
          <w:bCs/>
        </w:rPr>
      </w:pPr>
      <w:bookmarkStart w:id="26" w:name="Par230"/>
      <w:bookmarkEnd w:id="26"/>
      <w:r>
        <w:rPr>
          <w:b/>
          <w:bCs/>
        </w:rPr>
        <w:t>ИЗМЕНЕНИЯ,</w:t>
      </w:r>
    </w:p>
    <w:p w:rsidR="00A10CC1" w:rsidRDefault="00A10CC1">
      <w:pPr>
        <w:widowControl w:val="0"/>
        <w:autoSpaceDE w:val="0"/>
        <w:autoSpaceDN w:val="0"/>
        <w:adjustRightInd w:val="0"/>
        <w:jc w:val="center"/>
        <w:rPr>
          <w:b/>
          <w:bCs/>
        </w:rPr>
      </w:pPr>
      <w:r>
        <w:rPr>
          <w:b/>
          <w:bCs/>
        </w:rPr>
        <w:t>КОТОРЫЕ ВНОСЯТСЯ В ПОЛОЖЕНИЕ О ВЫСШЕЙ АТТЕСТАЦИОННОЙ</w:t>
      </w:r>
    </w:p>
    <w:p w:rsidR="00A10CC1" w:rsidRDefault="00A10CC1">
      <w:pPr>
        <w:widowControl w:val="0"/>
        <w:autoSpaceDE w:val="0"/>
        <w:autoSpaceDN w:val="0"/>
        <w:adjustRightInd w:val="0"/>
        <w:jc w:val="center"/>
        <w:rPr>
          <w:b/>
          <w:bCs/>
        </w:rPr>
      </w:pPr>
      <w:r>
        <w:rPr>
          <w:b/>
          <w:bCs/>
        </w:rPr>
        <w:t>КОМИССИИ ПРИ МИНИСТЕРСТВЕ ОБРАЗОВАНИЯ И НАУКИ</w:t>
      </w:r>
    </w:p>
    <w:p w:rsidR="00A10CC1" w:rsidRDefault="00A10CC1">
      <w:pPr>
        <w:widowControl w:val="0"/>
        <w:autoSpaceDE w:val="0"/>
        <w:autoSpaceDN w:val="0"/>
        <w:adjustRightInd w:val="0"/>
        <w:jc w:val="center"/>
        <w:rPr>
          <w:b/>
          <w:bCs/>
        </w:rPr>
      </w:pPr>
      <w:r>
        <w:rPr>
          <w:b/>
          <w:bCs/>
        </w:rPr>
        <w:t>РОССИЙСКОЙ ФЕДЕРАЦИИ</w:t>
      </w:r>
    </w:p>
    <w:p w:rsidR="00A10CC1" w:rsidRDefault="00A10CC1">
      <w:pPr>
        <w:widowControl w:val="0"/>
        <w:autoSpaceDE w:val="0"/>
        <w:autoSpaceDN w:val="0"/>
        <w:adjustRightInd w:val="0"/>
        <w:jc w:val="center"/>
      </w:pPr>
    </w:p>
    <w:p w:rsidR="00A10CC1" w:rsidRDefault="00A10CC1">
      <w:pPr>
        <w:widowControl w:val="0"/>
        <w:autoSpaceDE w:val="0"/>
        <w:autoSpaceDN w:val="0"/>
        <w:adjustRightInd w:val="0"/>
        <w:ind w:firstLine="540"/>
        <w:jc w:val="both"/>
      </w:pPr>
      <w:r>
        <w:lastRenderedPageBreak/>
        <w:t xml:space="preserve">1. В </w:t>
      </w:r>
      <w:hyperlink r:id="rId22" w:history="1">
        <w:r>
          <w:rPr>
            <w:color w:val="0000FF"/>
          </w:rPr>
          <w:t>подпункте "а" пункта 4</w:t>
        </w:r>
      </w:hyperlink>
      <w:r>
        <w:t>:</w:t>
      </w:r>
    </w:p>
    <w:p w:rsidR="00A10CC1" w:rsidRDefault="00A10CC1">
      <w:pPr>
        <w:widowControl w:val="0"/>
        <w:autoSpaceDE w:val="0"/>
        <w:autoSpaceDN w:val="0"/>
        <w:adjustRightInd w:val="0"/>
        <w:ind w:firstLine="540"/>
        <w:jc w:val="both"/>
      </w:pPr>
      <w:proofErr w:type="gramStart"/>
      <w:r>
        <w:t>а</w:t>
      </w:r>
      <w:proofErr w:type="gramEnd"/>
      <w:r>
        <w:t xml:space="preserve">) </w:t>
      </w:r>
      <w:hyperlink r:id="rId23" w:history="1">
        <w:r>
          <w:rPr>
            <w:color w:val="0000FF"/>
          </w:rPr>
          <w:t>абзац шестой</w:t>
        </w:r>
      </w:hyperlink>
      <w:r>
        <w:t xml:space="preserve"> исключить;</w:t>
      </w:r>
    </w:p>
    <w:p w:rsidR="00A10CC1" w:rsidRDefault="00A10CC1">
      <w:pPr>
        <w:widowControl w:val="0"/>
        <w:autoSpaceDE w:val="0"/>
        <w:autoSpaceDN w:val="0"/>
        <w:adjustRightInd w:val="0"/>
        <w:ind w:firstLine="540"/>
        <w:jc w:val="both"/>
      </w:pPr>
      <w:proofErr w:type="gramStart"/>
      <w:r>
        <w:t>б</w:t>
      </w:r>
      <w:proofErr w:type="gramEnd"/>
      <w:r>
        <w:t xml:space="preserve">) в </w:t>
      </w:r>
      <w:hyperlink r:id="rId24" w:history="1">
        <w:r>
          <w:rPr>
            <w:color w:val="0000FF"/>
          </w:rPr>
          <w:t>абзаце седьмом</w:t>
        </w:r>
      </w:hyperlink>
      <w:r>
        <w:t xml:space="preserve"> слова "ученых званий," исключить;</w:t>
      </w:r>
    </w:p>
    <w:p w:rsidR="00A10CC1" w:rsidRDefault="00A10CC1">
      <w:pPr>
        <w:widowControl w:val="0"/>
        <w:autoSpaceDE w:val="0"/>
        <w:autoSpaceDN w:val="0"/>
        <w:adjustRightInd w:val="0"/>
        <w:ind w:firstLine="540"/>
        <w:jc w:val="both"/>
      </w:pPr>
      <w:proofErr w:type="gramStart"/>
      <w:r>
        <w:t>в</w:t>
      </w:r>
      <w:proofErr w:type="gramEnd"/>
      <w:r>
        <w:t xml:space="preserve">) в </w:t>
      </w:r>
      <w:hyperlink r:id="rId25" w:history="1">
        <w:r>
          <w:rPr>
            <w:color w:val="0000FF"/>
          </w:rPr>
          <w:t>абзаце девятом</w:t>
        </w:r>
      </w:hyperlink>
      <w:r>
        <w:t xml:space="preserve"> слова "и ученых званий профессора и доцента" исключить.</w:t>
      </w:r>
    </w:p>
    <w:p w:rsidR="00A10CC1" w:rsidRDefault="00A10CC1">
      <w:pPr>
        <w:widowControl w:val="0"/>
        <w:autoSpaceDE w:val="0"/>
        <w:autoSpaceDN w:val="0"/>
        <w:adjustRightInd w:val="0"/>
        <w:ind w:firstLine="540"/>
        <w:jc w:val="both"/>
      </w:pPr>
      <w:r>
        <w:t xml:space="preserve">2. В </w:t>
      </w:r>
      <w:hyperlink r:id="rId26" w:history="1">
        <w:r>
          <w:rPr>
            <w:color w:val="0000FF"/>
          </w:rPr>
          <w:t>пункте 5</w:t>
        </w:r>
      </w:hyperlink>
      <w:r>
        <w:t>:</w:t>
      </w:r>
    </w:p>
    <w:p w:rsidR="00A10CC1" w:rsidRDefault="00A10CC1">
      <w:pPr>
        <w:widowControl w:val="0"/>
        <w:autoSpaceDE w:val="0"/>
        <w:autoSpaceDN w:val="0"/>
        <w:adjustRightInd w:val="0"/>
        <w:ind w:firstLine="540"/>
        <w:jc w:val="both"/>
      </w:pPr>
      <w:proofErr w:type="gramStart"/>
      <w:r>
        <w:t>а</w:t>
      </w:r>
      <w:proofErr w:type="gramEnd"/>
      <w:r>
        <w:t xml:space="preserve">) в </w:t>
      </w:r>
      <w:hyperlink r:id="rId27" w:history="1">
        <w:r>
          <w:rPr>
            <w:color w:val="0000FF"/>
          </w:rPr>
          <w:t>подпункте "а"</w:t>
        </w:r>
      </w:hyperlink>
      <w:r>
        <w:t xml:space="preserve"> слова ", аттестационные дела по присвоению ученых званий профессора и доцента" исключить;</w:t>
      </w:r>
    </w:p>
    <w:p w:rsidR="00A10CC1" w:rsidRDefault="00A10CC1">
      <w:pPr>
        <w:widowControl w:val="0"/>
        <w:autoSpaceDE w:val="0"/>
        <w:autoSpaceDN w:val="0"/>
        <w:adjustRightInd w:val="0"/>
        <w:ind w:firstLine="540"/>
        <w:jc w:val="both"/>
      </w:pPr>
      <w:proofErr w:type="gramStart"/>
      <w:r>
        <w:t>б</w:t>
      </w:r>
      <w:proofErr w:type="gramEnd"/>
      <w:r>
        <w:t xml:space="preserve">) в </w:t>
      </w:r>
      <w:hyperlink r:id="rId28" w:history="1">
        <w:r>
          <w:rPr>
            <w:color w:val="0000FF"/>
          </w:rPr>
          <w:t>подпункте "б"</w:t>
        </w:r>
      </w:hyperlink>
      <w:r>
        <w:t xml:space="preserve"> слова "и ученых званий профессора и доцента" исключить.</w:t>
      </w:r>
    </w:p>
    <w:p w:rsidR="00A10CC1" w:rsidRDefault="00A10CC1">
      <w:pPr>
        <w:widowControl w:val="0"/>
        <w:autoSpaceDE w:val="0"/>
        <w:autoSpaceDN w:val="0"/>
        <w:adjustRightInd w:val="0"/>
        <w:ind w:firstLine="540"/>
        <w:jc w:val="both"/>
      </w:pPr>
      <w:r>
        <w:t xml:space="preserve">3. В </w:t>
      </w:r>
      <w:hyperlink r:id="rId29" w:history="1">
        <w:r>
          <w:rPr>
            <w:color w:val="0000FF"/>
          </w:rPr>
          <w:t>пункте 8</w:t>
        </w:r>
      </w:hyperlink>
      <w:r>
        <w:t xml:space="preserve"> слова "и ученых званий профессора и доцента" исключить.</w:t>
      </w:r>
    </w:p>
    <w:p w:rsidR="00A10CC1" w:rsidRDefault="00A10CC1">
      <w:pPr>
        <w:widowControl w:val="0"/>
        <w:autoSpaceDE w:val="0"/>
        <w:autoSpaceDN w:val="0"/>
        <w:adjustRightInd w:val="0"/>
        <w:ind w:firstLine="540"/>
        <w:jc w:val="both"/>
      </w:pPr>
      <w:r>
        <w:t xml:space="preserve">4. В </w:t>
      </w:r>
      <w:hyperlink r:id="rId30" w:history="1">
        <w:r>
          <w:rPr>
            <w:color w:val="0000FF"/>
          </w:rPr>
          <w:t>пункте 21</w:t>
        </w:r>
      </w:hyperlink>
      <w:r>
        <w:t xml:space="preserve"> слова "и присвоения ученых званий", "и ученых званий", "и ученых званий профессора и доцента" исключить.</w:t>
      </w:r>
    </w:p>
    <w:p w:rsidR="00A10CC1" w:rsidRDefault="00A10CC1">
      <w:pPr>
        <w:widowControl w:val="0"/>
        <w:autoSpaceDE w:val="0"/>
        <w:autoSpaceDN w:val="0"/>
        <w:adjustRightInd w:val="0"/>
        <w:ind w:firstLine="540"/>
        <w:jc w:val="both"/>
      </w:pPr>
    </w:p>
    <w:p w:rsidR="00A10CC1" w:rsidRDefault="00A10CC1">
      <w:pPr>
        <w:widowControl w:val="0"/>
        <w:autoSpaceDE w:val="0"/>
        <w:autoSpaceDN w:val="0"/>
        <w:adjustRightInd w:val="0"/>
        <w:ind w:firstLine="540"/>
        <w:jc w:val="both"/>
      </w:pPr>
    </w:p>
    <w:p w:rsidR="00A10CC1" w:rsidRDefault="00A10CC1">
      <w:pPr>
        <w:widowControl w:val="0"/>
        <w:pBdr>
          <w:bottom w:val="single" w:sz="6" w:space="0" w:color="auto"/>
        </w:pBdr>
        <w:autoSpaceDE w:val="0"/>
        <w:autoSpaceDN w:val="0"/>
        <w:adjustRightInd w:val="0"/>
        <w:rPr>
          <w:sz w:val="5"/>
          <w:szCs w:val="5"/>
        </w:rPr>
      </w:pPr>
    </w:p>
    <w:p w:rsidR="00332D2A" w:rsidRDefault="00332D2A">
      <w:bookmarkStart w:id="27" w:name="_GoBack"/>
      <w:bookmarkEnd w:id="27"/>
    </w:p>
    <w:sectPr w:rsidR="00332D2A" w:rsidSect="00EE0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C1"/>
    <w:rsid w:val="001B60E4"/>
    <w:rsid w:val="00332D2A"/>
    <w:rsid w:val="00A1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E188D1-41AC-4523-89E0-1D7DDD61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95F895DFBA5F6BBA1CF937B973EBDBB1FA01863F51F6A79902ECECFU0j1N" TargetMode="External"/><Relationship Id="rId13" Type="http://schemas.openxmlformats.org/officeDocument/2006/relationships/hyperlink" Target="consultantplus://offline/ref=32F95F895DFBA5F6BBA1CF937B973EBDBB1AAC1C64FD1F6A79902ECECF015936FA5C65BB53U7jBN" TargetMode="External"/><Relationship Id="rId18" Type="http://schemas.openxmlformats.org/officeDocument/2006/relationships/hyperlink" Target="consultantplus://offline/ref=32F95F895DFBA5F6BBA1CF937B973EBDBB1AAC1C64FD1F6A79902ECECF015936FA5C65BB53U7jBN" TargetMode="External"/><Relationship Id="rId26" Type="http://schemas.openxmlformats.org/officeDocument/2006/relationships/hyperlink" Target="consultantplus://offline/ref=32F95F895DFBA5F6BBA1CF937B973EBDBB1BA71866F41F6A79902ECECF015936FA5C65B9547BCDD2UAj2N" TargetMode="External"/><Relationship Id="rId3" Type="http://schemas.openxmlformats.org/officeDocument/2006/relationships/webSettings" Target="webSettings.xml"/><Relationship Id="rId21" Type="http://schemas.openxmlformats.org/officeDocument/2006/relationships/hyperlink" Target="consultantplus://offline/ref=32F95F895DFBA5F6BBA1CF937B973EBDBB1AAC1C64FD1F6A79902ECECF015936FA5C65BB53U7jBN" TargetMode="External"/><Relationship Id="rId7" Type="http://schemas.openxmlformats.org/officeDocument/2006/relationships/hyperlink" Target="consultantplus://offline/ref=32F95F895DFBA5F6BBA1CF937B973EBDBB1FA0186CFE1F6A79902ECECFU0j1N" TargetMode="External"/><Relationship Id="rId12" Type="http://schemas.openxmlformats.org/officeDocument/2006/relationships/hyperlink" Target="consultantplus://offline/ref=32F95F895DFBA5F6BBA1CF937B973EBDBB1CA21D60FE1F6A79902ECECF015936FA5C65B9547BCDD0UAj2N" TargetMode="External"/><Relationship Id="rId17" Type="http://schemas.openxmlformats.org/officeDocument/2006/relationships/hyperlink" Target="consultantplus://offline/ref=32F95F895DFBA5F6BBA1CF937B973EBDB31DAC1464F6426071C922CCUCj8N" TargetMode="External"/><Relationship Id="rId25" Type="http://schemas.openxmlformats.org/officeDocument/2006/relationships/hyperlink" Target="consultantplus://offline/ref=32F95F895DFBA5F6BBA1CF937B973EBDBB1BA71866F41F6A79902ECECF015936FA5C65B9547BCDD3UAj3N" TargetMode="External"/><Relationship Id="rId2" Type="http://schemas.openxmlformats.org/officeDocument/2006/relationships/settings" Target="settings.xml"/><Relationship Id="rId16" Type="http://schemas.openxmlformats.org/officeDocument/2006/relationships/hyperlink" Target="consultantplus://offline/ref=32F95F895DFBA5F6BBA1CF937B973EBDBB1AAC1C64FD1F6A79902ECECF015936FA5C65BB53U7jBN" TargetMode="External"/><Relationship Id="rId20" Type="http://schemas.openxmlformats.org/officeDocument/2006/relationships/hyperlink" Target="consultantplus://offline/ref=32F95F895DFBA5F6BBA1CF937B973EBDBB1AAC1C64FD1F6A79902ECECF015936FA5C65BB53U7jBN" TargetMode="External"/><Relationship Id="rId29" Type="http://schemas.openxmlformats.org/officeDocument/2006/relationships/hyperlink" Target="consultantplus://offline/ref=32F95F895DFBA5F6BBA1CF937B973EBDBB1BA71866F41F6A79902ECECF015936FA5C65B9547BCDD5UAj1N" TargetMode="External"/><Relationship Id="rId1" Type="http://schemas.openxmlformats.org/officeDocument/2006/relationships/styles" Target="styles.xml"/><Relationship Id="rId6" Type="http://schemas.openxmlformats.org/officeDocument/2006/relationships/hyperlink" Target="consultantplus://offline/ref=32F95F895DFBA5F6BBA1CF937B973EBDBB1FA0186CFE1F6A79902ECECF015936FA5C65B9547BCDD0UAj1N" TargetMode="External"/><Relationship Id="rId11" Type="http://schemas.openxmlformats.org/officeDocument/2006/relationships/hyperlink" Target="consultantplus://offline/ref=32F95F895DFBA5F6BBA1CF937B973EBDBB1CA01B60FF1F6A79902ECECF015936FA5C65B9547BCDD0UAj3N" TargetMode="External"/><Relationship Id="rId24" Type="http://schemas.openxmlformats.org/officeDocument/2006/relationships/hyperlink" Target="consultantplus://offline/ref=32F95F895DFBA5F6BBA1CF937B973EBDBB1BA71866F41F6A79902ECECF015936FA5C65B9547BCDD3UAj1N" TargetMode="External"/><Relationship Id="rId32" Type="http://schemas.openxmlformats.org/officeDocument/2006/relationships/theme" Target="theme/theme1.xml"/><Relationship Id="rId5" Type="http://schemas.openxmlformats.org/officeDocument/2006/relationships/hyperlink" Target="consultantplus://offline/ref=32F95F895DFBA5F6BBA1CF937B973EBDBB1BA71866F41F6A79902ECECF015936FA5C65B9547BCDD0UAj0N" TargetMode="External"/><Relationship Id="rId15" Type="http://schemas.openxmlformats.org/officeDocument/2006/relationships/hyperlink" Target="consultantplus://offline/ref=32F95F895DFBA5F6BBA1CF937B973EBDB31DAC1464F6426071C922CCUCj8N" TargetMode="External"/><Relationship Id="rId23" Type="http://schemas.openxmlformats.org/officeDocument/2006/relationships/hyperlink" Target="consultantplus://offline/ref=32F95F895DFBA5F6BBA1CF937B973EBDBB1BA71866F41F6A79902ECECF015936FA5C65B9547BCDD3UAj0N" TargetMode="External"/><Relationship Id="rId28" Type="http://schemas.openxmlformats.org/officeDocument/2006/relationships/hyperlink" Target="consultantplus://offline/ref=32F95F895DFBA5F6BBA1CF937B973EBDBB1BA71866F41F6A79902ECECF015936FA5C65B9547BCDD2UAj4N" TargetMode="External"/><Relationship Id="rId10" Type="http://schemas.openxmlformats.org/officeDocument/2006/relationships/hyperlink" Target="consultantplus://offline/ref=32F95F895DFBA5F6BBA1CF937B973EBDBB1FA01860FB1F6A79902ECECFU0j1N" TargetMode="External"/><Relationship Id="rId19" Type="http://schemas.openxmlformats.org/officeDocument/2006/relationships/hyperlink" Target="consultantplus://offline/ref=32F95F895DFBA5F6BBA1CF937B973EBDBB1AAC1C64FD1F6A79902ECECF015936FA5C65BB53U7jBN" TargetMode="External"/><Relationship Id="rId31" Type="http://schemas.openxmlformats.org/officeDocument/2006/relationships/fontTable" Target="fontTable.xml"/><Relationship Id="rId4" Type="http://schemas.openxmlformats.org/officeDocument/2006/relationships/hyperlink" Target="consultantplus://offline/ref=32F95F895DFBA5F6BBA1CF937B973EBDBB1AAC1E65F51F6A79902ECECF015936FA5C65BA57U7j8N" TargetMode="External"/><Relationship Id="rId9" Type="http://schemas.openxmlformats.org/officeDocument/2006/relationships/hyperlink" Target="consultantplus://offline/ref=32F95F895DFBA5F6BBA1CF937B973EBDB219A01465F6426071C922CCUCj8N" TargetMode="External"/><Relationship Id="rId14" Type="http://schemas.openxmlformats.org/officeDocument/2006/relationships/hyperlink" Target="consultantplus://offline/ref=32F95F895DFBA5F6BBA1CF937B973EBDBB1FA41A62FB1F6A79902ECECFU0j1N" TargetMode="External"/><Relationship Id="rId22" Type="http://schemas.openxmlformats.org/officeDocument/2006/relationships/hyperlink" Target="consultantplus://offline/ref=32F95F895DFBA5F6BBA1CF937B973EBDBB1BA71866F41F6A79902ECECF015936FA5C65B9547BCDD0UAj5N" TargetMode="External"/><Relationship Id="rId27" Type="http://schemas.openxmlformats.org/officeDocument/2006/relationships/hyperlink" Target="consultantplus://offline/ref=32F95F895DFBA5F6BBA1CF937B973EBDBB1BA71866F41F6A79902ECECF015936FA5C65B9547BCDD2UAj3N" TargetMode="External"/><Relationship Id="rId30" Type="http://schemas.openxmlformats.org/officeDocument/2006/relationships/hyperlink" Target="consultantplus://offline/ref=32F95F895DFBA5F6BBA1CF937B973EBDBB1BA71866F41F6A79902ECECF015936FA5C65B9547BCDD4UA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7152</Words>
  <Characters>40770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 Л.В.</dc:creator>
  <cp:keywords/>
  <dc:description/>
  <cp:lastModifiedBy>Дежина Л.В.</cp:lastModifiedBy>
  <cp:revision>1</cp:revision>
  <dcterms:created xsi:type="dcterms:W3CDTF">2014-05-05T13:35:00Z</dcterms:created>
  <dcterms:modified xsi:type="dcterms:W3CDTF">2014-05-05T13:36:00Z</dcterms:modified>
</cp:coreProperties>
</file>