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48E" w:rsidRPr="00753483" w:rsidRDefault="0016248E" w:rsidP="001624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753483">
        <w:rPr>
          <w:rFonts w:ascii="Times New Roman" w:hAnsi="Times New Roman" w:cs="Times New Roman"/>
          <w:sz w:val="26"/>
          <w:szCs w:val="26"/>
        </w:rPr>
        <w:t>История развития анатомии</w:t>
      </w:r>
    </w:p>
    <w:p w:rsidR="0016248E" w:rsidRPr="00753483" w:rsidRDefault="0016248E" w:rsidP="001624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753483">
        <w:rPr>
          <w:rFonts w:ascii="Times New Roman" w:hAnsi="Times New Roman" w:cs="Times New Roman"/>
          <w:sz w:val="26"/>
          <w:szCs w:val="26"/>
        </w:rPr>
        <w:t>Опорно-двигательный аппарат человека – основа двигательной функции организма</w:t>
      </w:r>
    </w:p>
    <w:p w:rsidR="0016248E" w:rsidRPr="00753483" w:rsidRDefault="0016248E" w:rsidP="001624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753483">
        <w:rPr>
          <w:rFonts w:ascii="Times New Roman" w:hAnsi="Times New Roman" w:cs="Times New Roman"/>
          <w:sz w:val="26"/>
          <w:szCs w:val="26"/>
        </w:rPr>
        <w:t>Функциональная анатомия внутренних органов человека</w:t>
      </w:r>
    </w:p>
    <w:p w:rsidR="0016248E" w:rsidRPr="00753483" w:rsidRDefault="0016248E" w:rsidP="001624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753483">
        <w:rPr>
          <w:rFonts w:ascii="Times New Roman" w:hAnsi="Times New Roman" w:cs="Times New Roman"/>
          <w:sz w:val="26"/>
          <w:szCs w:val="26"/>
        </w:rPr>
        <w:t>Функциональная анатомия органов кроветворения, эндокринной и иммунной систем</w:t>
      </w:r>
    </w:p>
    <w:p w:rsidR="0016248E" w:rsidRPr="00753483" w:rsidRDefault="0016248E" w:rsidP="001624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753483">
        <w:rPr>
          <w:rFonts w:ascii="Times New Roman" w:hAnsi="Times New Roman" w:cs="Times New Roman"/>
          <w:sz w:val="26"/>
          <w:szCs w:val="26"/>
        </w:rPr>
        <w:t xml:space="preserve">Функциональная анатомия </w:t>
      </w:r>
      <w:proofErr w:type="gramStart"/>
      <w:r w:rsidRPr="00753483">
        <w:rPr>
          <w:rFonts w:ascii="Times New Roman" w:hAnsi="Times New Roman" w:cs="Times New Roman"/>
          <w:sz w:val="26"/>
          <w:szCs w:val="26"/>
        </w:rPr>
        <w:t>сердечно-сосудистой</w:t>
      </w:r>
      <w:proofErr w:type="gramEnd"/>
      <w:r w:rsidRPr="00753483">
        <w:rPr>
          <w:rFonts w:ascii="Times New Roman" w:hAnsi="Times New Roman" w:cs="Times New Roman"/>
          <w:sz w:val="26"/>
          <w:szCs w:val="26"/>
        </w:rPr>
        <w:t xml:space="preserve"> системы</w:t>
      </w:r>
    </w:p>
    <w:p w:rsidR="0016248E" w:rsidRPr="00753483" w:rsidRDefault="0016248E" w:rsidP="001624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753483">
        <w:rPr>
          <w:rFonts w:ascii="Times New Roman" w:hAnsi="Times New Roman" w:cs="Times New Roman"/>
          <w:sz w:val="26"/>
          <w:szCs w:val="26"/>
        </w:rPr>
        <w:t>Функциональная анатомия лимфатической системы</w:t>
      </w:r>
    </w:p>
    <w:p w:rsidR="0016248E" w:rsidRPr="00753483" w:rsidRDefault="0016248E" w:rsidP="001624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753483">
        <w:rPr>
          <w:rFonts w:ascii="Times New Roman" w:hAnsi="Times New Roman" w:cs="Times New Roman"/>
          <w:sz w:val="26"/>
          <w:szCs w:val="26"/>
        </w:rPr>
        <w:t>Функциональная анатомия</w:t>
      </w:r>
      <w:r w:rsidR="00753483" w:rsidRPr="00753483">
        <w:rPr>
          <w:rFonts w:ascii="Times New Roman" w:hAnsi="Times New Roman" w:cs="Times New Roman"/>
          <w:sz w:val="26"/>
          <w:szCs w:val="26"/>
        </w:rPr>
        <w:t xml:space="preserve"> центральной нервной системы</w:t>
      </w:r>
    </w:p>
    <w:p w:rsidR="00753483" w:rsidRPr="00753483" w:rsidRDefault="00753483" w:rsidP="001624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753483">
        <w:rPr>
          <w:rFonts w:ascii="Times New Roman" w:hAnsi="Times New Roman" w:cs="Times New Roman"/>
          <w:sz w:val="26"/>
          <w:szCs w:val="26"/>
        </w:rPr>
        <w:t>Функциональная анатомия периферической нервной системы</w:t>
      </w:r>
    </w:p>
    <w:p w:rsidR="00753483" w:rsidRPr="00753483" w:rsidRDefault="00753483" w:rsidP="001624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753483">
        <w:rPr>
          <w:rFonts w:ascii="Times New Roman" w:hAnsi="Times New Roman" w:cs="Times New Roman"/>
          <w:sz w:val="26"/>
          <w:szCs w:val="26"/>
        </w:rPr>
        <w:t>Функциональная анатомия вегетативной нервной системы</w:t>
      </w:r>
    </w:p>
    <w:p w:rsidR="00753483" w:rsidRPr="00753483" w:rsidRDefault="00753483" w:rsidP="001624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753483">
        <w:rPr>
          <w:rFonts w:ascii="Times New Roman" w:hAnsi="Times New Roman" w:cs="Times New Roman"/>
          <w:sz w:val="26"/>
          <w:szCs w:val="26"/>
        </w:rPr>
        <w:t>Функциональная анатомия анализаторов</w:t>
      </w:r>
    </w:p>
    <w:p w:rsidR="00753483" w:rsidRPr="00753483" w:rsidRDefault="00753483" w:rsidP="00753483">
      <w:pPr>
        <w:pStyle w:val="a3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753483" w:rsidRPr="00753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E1D07"/>
    <w:multiLevelType w:val="hybridMultilevel"/>
    <w:tmpl w:val="89109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8E"/>
    <w:rsid w:val="0016248E"/>
    <w:rsid w:val="00753483"/>
    <w:rsid w:val="0075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4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ISMA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2014-03-27T10:35:00Z</dcterms:created>
  <dcterms:modified xsi:type="dcterms:W3CDTF">2014-03-27T10:50:00Z</dcterms:modified>
</cp:coreProperties>
</file>