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DA" w:rsidRPr="00921A17" w:rsidRDefault="007B38DA" w:rsidP="007B38DA">
      <w:pPr>
        <w:ind w:left="4248" w:firstLine="708"/>
        <w:jc w:val="right"/>
      </w:pPr>
      <w:r w:rsidRPr="00921A17">
        <w:t>Приложение № 10</w:t>
      </w:r>
    </w:p>
    <w:p w:rsidR="007B38DA" w:rsidRPr="00921A17" w:rsidRDefault="007B38DA" w:rsidP="007B38DA">
      <w:pPr>
        <w:ind w:left="4248"/>
      </w:pPr>
      <w:r w:rsidRPr="00921A17">
        <w:t>к ООП ВПО ______________________________</w:t>
      </w:r>
    </w:p>
    <w:p w:rsidR="007B38DA" w:rsidRPr="00921A17" w:rsidRDefault="007B38DA" w:rsidP="007B38DA">
      <w:pPr>
        <w:ind w:left="3539" w:firstLine="709"/>
        <w:rPr>
          <w:i/>
        </w:rPr>
      </w:pPr>
      <w:r w:rsidRPr="00921A17">
        <w:rPr>
          <w:i/>
        </w:rPr>
        <w:tab/>
      </w:r>
      <w:r w:rsidRPr="00921A17">
        <w:rPr>
          <w:i/>
        </w:rPr>
        <w:tab/>
      </w:r>
      <w:r w:rsidRPr="00921A17">
        <w:rPr>
          <w:i/>
        </w:rPr>
        <w:tab/>
        <w:t xml:space="preserve">код </w:t>
      </w:r>
      <w:r w:rsidRPr="00921A17">
        <w:rPr>
          <w:i/>
        </w:rPr>
        <w:tab/>
      </w:r>
      <w:r w:rsidRPr="00921A17">
        <w:rPr>
          <w:i/>
        </w:rPr>
        <w:tab/>
        <w:t>форма обучения</w:t>
      </w:r>
    </w:p>
    <w:p w:rsidR="007B38DA" w:rsidRPr="00921A17" w:rsidRDefault="007B38DA" w:rsidP="007B38DA">
      <w:pPr>
        <w:ind w:left="3539" w:firstLine="709"/>
        <w:rPr>
          <w:i/>
        </w:rPr>
      </w:pPr>
    </w:p>
    <w:p w:rsidR="007B38DA" w:rsidRPr="00921A17" w:rsidRDefault="007B38DA" w:rsidP="007B38DA">
      <w:pPr>
        <w:jc w:val="center"/>
      </w:pPr>
      <w:r w:rsidRPr="00921A17">
        <w:t>Министерство здравоохранения  Российской Федерации</w:t>
      </w:r>
    </w:p>
    <w:p w:rsidR="007B38DA" w:rsidRPr="00921A17" w:rsidRDefault="007B38DA" w:rsidP="007B38DA">
      <w:pPr>
        <w:ind w:right="-144"/>
        <w:jc w:val="center"/>
      </w:pPr>
      <w:r w:rsidRPr="00921A17">
        <w:t>Государственное бюджетное образовательное учреждение высшего профессионального обр</w:t>
      </w:r>
      <w:r w:rsidRPr="00921A17">
        <w:t>а</w:t>
      </w:r>
      <w:r w:rsidRPr="00921A17">
        <w:t>зования</w:t>
      </w:r>
    </w:p>
    <w:p w:rsidR="007B38DA" w:rsidRPr="00921A17" w:rsidRDefault="007B38DA" w:rsidP="007B38DA">
      <w:pPr>
        <w:jc w:val="center"/>
        <w:rPr>
          <w:b/>
        </w:rPr>
      </w:pPr>
      <w:r w:rsidRPr="00921A17">
        <w:rPr>
          <w:b/>
        </w:rPr>
        <w:t>ИЖЕВСКАЯ ГОСУДАРСТВЕННАЯ МЕДИЦИНСКАЯ АКАДЕМИЯ</w:t>
      </w:r>
    </w:p>
    <w:p w:rsidR="007B38DA" w:rsidRPr="00921A17" w:rsidRDefault="007B38DA" w:rsidP="007B38DA">
      <w:pPr>
        <w:ind w:left="4320" w:hanging="66"/>
        <w:jc w:val="both"/>
      </w:pPr>
    </w:p>
    <w:p w:rsidR="007B38DA" w:rsidRPr="00921A17" w:rsidRDefault="007B38DA" w:rsidP="007B38DA">
      <w:pPr>
        <w:ind w:left="4860"/>
        <w:jc w:val="both"/>
      </w:pPr>
      <w:r w:rsidRPr="00921A17">
        <w:t>Утверждено</w:t>
      </w:r>
      <w:r w:rsidRPr="00921A17">
        <w:tab/>
        <w:t xml:space="preserve">  </w:t>
      </w:r>
      <w:r w:rsidRPr="00921A17">
        <w:tab/>
      </w:r>
      <w:r w:rsidRPr="00921A17">
        <w:tab/>
      </w:r>
      <w:r w:rsidRPr="00921A17">
        <w:tab/>
        <w:t xml:space="preserve"> </w:t>
      </w:r>
    </w:p>
    <w:p w:rsidR="007B38DA" w:rsidRPr="00921A17" w:rsidRDefault="007B38DA" w:rsidP="007B38DA">
      <w:pPr>
        <w:ind w:left="4860"/>
        <w:jc w:val="both"/>
        <w:rPr>
          <w:b/>
        </w:rPr>
      </w:pPr>
      <w:r w:rsidRPr="00921A17">
        <w:t>Ученый совет ГБОУ ВПО ИГМА  Министе</w:t>
      </w:r>
      <w:r w:rsidRPr="00921A17">
        <w:t>р</w:t>
      </w:r>
      <w:r w:rsidRPr="00921A17">
        <w:t>ства здравоохранения России</w:t>
      </w:r>
      <w:r w:rsidRPr="00921A17">
        <w:tab/>
      </w:r>
      <w:r w:rsidRPr="00921A17">
        <w:tab/>
        <w:t>«______»_____________________20____</w:t>
      </w:r>
      <w:r w:rsidRPr="00921A17">
        <w:tab/>
      </w:r>
      <w:r w:rsidRPr="00921A17">
        <w:tab/>
        <w:t>протокол № ______________________</w:t>
      </w: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</w:p>
    <w:p w:rsidR="007B38DA" w:rsidRPr="00921A17" w:rsidRDefault="007B38DA" w:rsidP="007B38DA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РАБОЧАЯ ПРОГРАММА</w:t>
      </w:r>
    </w:p>
    <w:p w:rsidR="007B38DA" w:rsidRPr="00921A17" w:rsidRDefault="007B38DA" w:rsidP="007B38DA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НАУЧНО-ИССЛЕДОВАТЕЛЬСКОЙ РАБОТЫ</w:t>
      </w:r>
    </w:p>
    <w:p w:rsidR="007B38DA" w:rsidRPr="00921A17" w:rsidRDefault="007B38DA" w:rsidP="007B38DA"/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262FE6" w:rsidRDefault="007B38DA" w:rsidP="007B38DA">
      <w:pPr>
        <w:widowControl w:val="0"/>
        <w:jc w:val="center"/>
        <w:rPr>
          <w:b/>
          <w:bCs/>
        </w:rPr>
      </w:pPr>
      <w:r w:rsidRPr="00921A17">
        <w:rPr>
          <w:bCs/>
        </w:rPr>
        <w:t xml:space="preserve">Направление подготовки (специальность) </w:t>
      </w:r>
      <w:r w:rsidRPr="00921A17">
        <w:rPr>
          <w:b/>
          <w:bCs/>
        </w:rPr>
        <w:t>лечебное дело</w:t>
      </w:r>
      <w:r>
        <w:rPr>
          <w:b/>
          <w:bCs/>
        </w:rPr>
        <w:t xml:space="preserve"> </w:t>
      </w:r>
    </w:p>
    <w:p w:rsidR="007B38DA" w:rsidRPr="00921A17" w:rsidRDefault="007B38DA" w:rsidP="007B38DA">
      <w:pPr>
        <w:widowControl w:val="0"/>
        <w:jc w:val="both"/>
        <w:rPr>
          <w:b/>
          <w:bCs/>
        </w:rPr>
      </w:pPr>
    </w:p>
    <w:p w:rsidR="007B38DA" w:rsidRPr="00921A17" w:rsidRDefault="007B38DA" w:rsidP="007B38DA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Форма обучения </w:t>
      </w:r>
      <w:proofErr w:type="spellStart"/>
      <w:r w:rsidRPr="00921A17">
        <w:rPr>
          <w:b/>
          <w:bCs/>
        </w:rPr>
        <w:t>очн</w:t>
      </w:r>
      <w:r w:rsidR="00447683">
        <w:rPr>
          <w:b/>
          <w:bCs/>
        </w:rPr>
        <w:t>о-заочная</w:t>
      </w:r>
      <w:proofErr w:type="spellEnd"/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 xml:space="preserve">Кафедра </w:t>
      </w: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921A17">
        <w:rPr>
          <w:b/>
          <w:bCs/>
        </w:rPr>
        <w:t>патологической анатомии</w:t>
      </w: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B38DA" w:rsidRPr="00262FE6" w:rsidRDefault="007B38DA" w:rsidP="007B38DA">
      <w:pPr>
        <w:widowControl w:val="0"/>
        <w:jc w:val="center"/>
        <w:rPr>
          <w:b/>
          <w:bCs/>
        </w:rPr>
      </w:pPr>
      <w:r w:rsidRPr="00921A17">
        <w:rPr>
          <w:bCs/>
        </w:rPr>
        <w:t xml:space="preserve">Дисциплина: </w:t>
      </w:r>
      <w:r w:rsidRPr="00921A17">
        <w:rPr>
          <w:b/>
          <w:bCs/>
        </w:rPr>
        <w:t>патологическая анатомия, клиническая патологическая анатомия</w:t>
      </w:r>
      <w:r>
        <w:rPr>
          <w:b/>
          <w:bCs/>
        </w:rPr>
        <w:t xml:space="preserve"> </w:t>
      </w:r>
      <w:r w:rsidRPr="00173A9C">
        <w:rPr>
          <w:b/>
          <w:bCs/>
        </w:rPr>
        <w:t>С.2Б13</w:t>
      </w: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  <w:r w:rsidRPr="00921A17">
        <w:rPr>
          <w:bCs/>
        </w:rPr>
        <w:t xml:space="preserve">Трудоемкость НИР </w:t>
      </w:r>
      <w:r w:rsidRPr="00173A9C">
        <w:rPr>
          <w:b/>
          <w:bCs/>
        </w:rPr>
        <w:t xml:space="preserve">72 часа, 2 </w:t>
      </w:r>
      <w:proofErr w:type="gramStart"/>
      <w:r w:rsidRPr="00173A9C">
        <w:rPr>
          <w:b/>
          <w:bCs/>
        </w:rPr>
        <w:t>зачетных</w:t>
      </w:r>
      <w:proofErr w:type="gramEnd"/>
      <w:r w:rsidRPr="00173A9C">
        <w:rPr>
          <w:b/>
          <w:bCs/>
        </w:rPr>
        <w:t xml:space="preserve"> единицы</w:t>
      </w: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Default="007B38DA" w:rsidP="007B38D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г. Ижевск</w:t>
      </w:r>
    </w:p>
    <w:p w:rsidR="007B38DA" w:rsidRPr="007A39E6" w:rsidRDefault="007B38DA" w:rsidP="007B38DA">
      <w:pPr>
        <w:widowControl w:val="0"/>
        <w:tabs>
          <w:tab w:val="left" w:pos="709"/>
        </w:tabs>
        <w:ind w:firstLine="708"/>
        <w:rPr>
          <w:b/>
        </w:rPr>
      </w:pPr>
      <w:r w:rsidRPr="00921A17">
        <w:rPr>
          <w:bCs/>
        </w:rPr>
        <w:br w:type="page"/>
      </w:r>
      <w:r w:rsidRPr="007A39E6">
        <w:rPr>
          <w:b/>
        </w:rPr>
        <w:lastRenderedPageBreak/>
        <w:t>1. Ц</w:t>
      </w:r>
      <w:r w:rsidRPr="007A39E6">
        <w:rPr>
          <w:b/>
          <w:bCs/>
        </w:rPr>
        <w:t>ель и задачи научно-исследовательской работы (далее – НИР).</w:t>
      </w:r>
    </w:p>
    <w:p w:rsidR="007B38DA" w:rsidRPr="00921A17" w:rsidRDefault="007B38DA" w:rsidP="007B38DA">
      <w:pPr>
        <w:pStyle w:val="a5"/>
        <w:widowControl w:val="0"/>
        <w:spacing w:before="0" w:beforeAutospacing="0" w:after="120" w:afterAutospacing="0"/>
        <w:ind w:firstLine="567"/>
        <w:jc w:val="both"/>
      </w:pPr>
      <w:r w:rsidRPr="00921A17">
        <w:t xml:space="preserve">Основной </w:t>
      </w:r>
      <w:r w:rsidRPr="00921A17">
        <w:rPr>
          <w:bCs/>
        </w:rPr>
        <w:t>целью</w:t>
      </w:r>
      <w:r w:rsidRPr="00921A17">
        <w:t xml:space="preserve"> организации и развития системы научно-исследовательской работы студентов является повышение уровня научной подготовки специалистов с высшим профе</w:t>
      </w:r>
      <w:r w:rsidRPr="00921A17">
        <w:t>с</w:t>
      </w:r>
      <w:r w:rsidRPr="00921A17">
        <w:t xml:space="preserve">сиональным образованием и выявление талантливой молодежи для последующего обучения и пополнения педагогических и научных кадров вузов, других учреждений и организаций страны на основе новейших достижений научно-технического прогресса. </w:t>
      </w:r>
    </w:p>
    <w:p w:rsidR="007B38DA" w:rsidRPr="00921A17" w:rsidRDefault="007B38DA" w:rsidP="007B38DA">
      <w:pPr>
        <w:ind w:firstLine="567"/>
        <w:jc w:val="both"/>
      </w:pPr>
      <w:r w:rsidRPr="00921A17">
        <w:rPr>
          <w:b/>
        </w:rPr>
        <w:t>Цель НИР:</w:t>
      </w:r>
      <w:r w:rsidRPr="00921A17">
        <w:t xml:space="preserve"> повышение уровня подготовки студентов посредством освоения ими в процессе обучения методов, приемов и навыков выполнения научно-исследовательских работ, развития их творческих способностей, самостоятельности, инициативы в учебе и буд</w:t>
      </w:r>
      <w:r w:rsidRPr="00921A17">
        <w:t>у</w:t>
      </w:r>
      <w:r w:rsidRPr="00921A17">
        <w:t xml:space="preserve">щей профессиональной деятельности. </w:t>
      </w:r>
    </w:p>
    <w:p w:rsidR="007B38DA" w:rsidRPr="00921A17" w:rsidRDefault="007B38DA" w:rsidP="007B38DA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B38DA" w:rsidRPr="00921A17" w:rsidRDefault="007B38DA" w:rsidP="007B38D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21A17">
        <w:rPr>
          <w:b/>
        </w:rPr>
        <w:t>Задачи</w:t>
      </w:r>
      <w:r w:rsidRPr="00921A17">
        <w:rPr>
          <w:b/>
          <w:i/>
        </w:rPr>
        <w:t xml:space="preserve"> </w:t>
      </w:r>
      <w:r w:rsidRPr="00921A17">
        <w:rPr>
          <w:b/>
        </w:rPr>
        <w:t>НИР: (</w:t>
      </w:r>
      <w:r w:rsidRPr="00921A17">
        <w:rPr>
          <w:b/>
          <w:i/>
        </w:rPr>
        <w:t>знать, уметь, владеть</w:t>
      </w:r>
      <w:r w:rsidRPr="00921A17">
        <w:rPr>
          <w:b/>
        </w:rPr>
        <w:t>).</w:t>
      </w:r>
    </w:p>
    <w:p w:rsidR="007B38DA" w:rsidRPr="00921A17" w:rsidRDefault="007B38DA" w:rsidP="007B38DA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Знать: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Принципы научной методологии и специфику научного исследования в патологич</w:t>
      </w:r>
      <w:r w:rsidRPr="00921A17">
        <w:t>е</w:t>
      </w:r>
      <w:r w:rsidRPr="00921A17">
        <w:t xml:space="preserve">ской анатомии;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Специфику методов сбора теоретических и эмпирических данных и их обработки;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Общую методологию, методику, логику и планирование научного исследования в п</w:t>
      </w:r>
      <w:r w:rsidRPr="00921A17">
        <w:t>а</w:t>
      </w:r>
      <w:r w:rsidRPr="00921A17">
        <w:t xml:space="preserve">тологической анатомии;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Формы предъявления результатов научного исследования;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Практическую и социальную значимость будущей профессиональной деятельности.</w:t>
      </w:r>
    </w:p>
    <w:p w:rsidR="007B38DA" w:rsidRPr="00921A17" w:rsidRDefault="007B38DA" w:rsidP="007B38DA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Уметь: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921A17">
        <w:t>Применять методы и средства познания для интеллектуального развития,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921A17">
        <w:t xml:space="preserve">Повышения культурного уровня профессиональной компетентности; осуществлять отбор методов в соответствии с целями и задачами исследования;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napToGrid w:val="0"/>
          <w:color w:val="000000"/>
        </w:rPr>
      </w:pPr>
      <w:r w:rsidRPr="00921A17">
        <w:rPr>
          <w:snapToGrid w:val="0"/>
          <w:color w:val="000000"/>
        </w:rPr>
        <w:t xml:space="preserve">Организовать поиск необходимой информации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921A17">
        <w:t xml:space="preserve">Предъявлять методологию самостоятельного научного творчества;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Формировать программу и научный аппарат исследования;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921A17">
        <w:t xml:space="preserve">Планировать и осуществлять самостоятельную научную работу; </w:t>
      </w:r>
    </w:p>
    <w:p w:rsidR="007B38DA" w:rsidRPr="00921A17" w:rsidRDefault="007B38DA" w:rsidP="007B38DA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Владеть: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целостного подхода к анализу проблем общества;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Методами работы с научной литературой;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>Навыками по оформлению результатов учебного исследования в соответствии с тр</w:t>
      </w:r>
      <w:r w:rsidRPr="00921A17">
        <w:t>е</w:t>
      </w:r>
      <w:r w:rsidRPr="00921A17">
        <w:t xml:space="preserve">бованиями;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сбора эмпирических данных, их качественного и статистического анализа;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способностью аргументированной защиты и обоснования полученных результатов;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использования современных информационных технологий; </w:t>
      </w:r>
    </w:p>
    <w:p w:rsidR="007B38DA" w:rsidRPr="00921A17" w:rsidRDefault="007B38DA" w:rsidP="007B38D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bCs/>
        </w:rPr>
      </w:pPr>
      <w:r w:rsidRPr="00921A17">
        <w:t>Навыками грамотного изложения результатов собственных научных исследований.</w:t>
      </w:r>
    </w:p>
    <w:p w:rsidR="007B38DA" w:rsidRPr="00921A17" w:rsidRDefault="007B38DA" w:rsidP="007B38DA">
      <w:pPr>
        <w:widowControl w:val="0"/>
        <w:tabs>
          <w:tab w:val="left" w:pos="709"/>
        </w:tabs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left" w:pos="709"/>
        </w:tabs>
        <w:jc w:val="both"/>
        <w:rPr>
          <w:b/>
          <w:bCs/>
        </w:rPr>
      </w:pPr>
      <w:r w:rsidRPr="00921A17">
        <w:rPr>
          <w:b/>
          <w:bCs/>
        </w:rPr>
        <w:t>2. Место НИР в структуре дисциплины.</w:t>
      </w:r>
    </w:p>
    <w:p w:rsidR="007B38DA" w:rsidRPr="00921A17" w:rsidRDefault="007B38DA" w:rsidP="007B38DA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921A17">
        <w:rPr>
          <w:bCs/>
        </w:rPr>
        <w:t>Научно-исследовательская работа студентов по патологической анатомии, клинич</w:t>
      </w:r>
      <w:r w:rsidRPr="00921A17">
        <w:rPr>
          <w:bCs/>
        </w:rPr>
        <w:t>е</w:t>
      </w:r>
      <w:r w:rsidRPr="00921A17">
        <w:rPr>
          <w:bCs/>
        </w:rPr>
        <w:t xml:space="preserve">ской патологической анатомии </w:t>
      </w:r>
      <w:r w:rsidRPr="00921A17">
        <w:t>является обязательным разделом основной образовательной программы лечебное дело</w:t>
      </w:r>
      <w:r w:rsidRPr="00921A17">
        <w:rPr>
          <w:bCs/>
        </w:rPr>
        <w:t xml:space="preserve"> и входит в цикл Практики и научно-исследовательская работа, код</w:t>
      </w:r>
      <w:r w:rsidRPr="00921A17">
        <w:t xml:space="preserve"> С.5. Для успешного выполнения НИР по патологической анатомии, клинической патолог</w:t>
      </w:r>
      <w:r w:rsidRPr="00921A17">
        <w:t>и</w:t>
      </w:r>
      <w:r w:rsidRPr="00921A17">
        <w:t>ческой анатомии студент должен освоить программу дисциплины, предусмотренную Уче</w:t>
      </w:r>
      <w:r w:rsidRPr="00921A17">
        <w:t>б</w:t>
      </w:r>
      <w:r w:rsidRPr="00921A17">
        <w:t xml:space="preserve">ным планом. </w:t>
      </w:r>
    </w:p>
    <w:p w:rsidR="007B38DA" w:rsidRPr="00921A17" w:rsidRDefault="007B38DA" w:rsidP="007B38D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B38DA" w:rsidRPr="00921A17" w:rsidRDefault="007B38DA" w:rsidP="007B38DA">
      <w:pPr>
        <w:widowControl w:val="0"/>
        <w:tabs>
          <w:tab w:val="left" w:pos="708"/>
        </w:tabs>
        <w:jc w:val="both"/>
        <w:rPr>
          <w:bCs/>
        </w:rPr>
      </w:pPr>
      <w:r w:rsidRPr="00921A17">
        <w:rPr>
          <w:bCs/>
        </w:rPr>
        <w:t>НИР проводится рассредоточено на 3-х семестрах в V, VI, VII</w:t>
      </w:r>
    </w:p>
    <w:p w:rsidR="007B38DA" w:rsidRPr="00921A17" w:rsidRDefault="007B38DA" w:rsidP="007B38DA">
      <w:pPr>
        <w:widowControl w:val="0"/>
        <w:tabs>
          <w:tab w:val="left" w:pos="709"/>
        </w:tabs>
        <w:ind w:left="720"/>
        <w:jc w:val="both"/>
        <w:rPr>
          <w:b/>
          <w:bCs/>
        </w:rPr>
      </w:pPr>
      <w:r w:rsidRPr="00921A17">
        <w:rPr>
          <w:b/>
          <w:bCs/>
        </w:rPr>
        <w:t>3. Формы проведения НИР:</w:t>
      </w:r>
    </w:p>
    <w:p w:rsidR="007B38DA" w:rsidRPr="00921A17" w:rsidRDefault="007B38DA" w:rsidP="007B38DA">
      <w:pPr>
        <w:pStyle w:val="a4"/>
        <w:keepNext w:val="0"/>
        <w:tabs>
          <w:tab w:val="left" w:pos="708"/>
        </w:tabs>
        <w:spacing w:before="0"/>
        <w:ind w:firstLine="709"/>
        <w:rPr>
          <w:bCs/>
          <w:lang w:val="ru-RU"/>
        </w:rPr>
      </w:pPr>
      <w:r w:rsidRPr="00921A17">
        <w:rPr>
          <w:bCs/>
          <w:lang w:val="ru-RU"/>
        </w:rPr>
        <w:t>В процессе научно-исследовательской работы предусматривается:</w:t>
      </w:r>
    </w:p>
    <w:p w:rsidR="007B38DA" w:rsidRPr="00921A17" w:rsidRDefault="007B38DA" w:rsidP="007B38DA">
      <w:pPr>
        <w:pStyle w:val="a4"/>
        <w:keepNext w:val="0"/>
        <w:numPr>
          <w:ilvl w:val="0"/>
          <w:numId w:val="5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lastRenderedPageBreak/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патологической анатомии и смежным дисциплинам;</w:t>
      </w:r>
    </w:p>
    <w:p w:rsidR="007B38DA" w:rsidRPr="00921A17" w:rsidRDefault="007B38DA" w:rsidP="007B38DA">
      <w:pPr>
        <w:pStyle w:val="a4"/>
        <w:keepNext w:val="0"/>
        <w:numPr>
          <w:ilvl w:val="0"/>
          <w:numId w:val="5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Систематизация и структурирование полученной информации;</w:t>
      </w:r>
    </w:p>
    <w:p w:rsidR="007B38DA" w:rsidRPr="00921A17" w:rsidRDefault="007B38DA" w:rsidP="007B38DA">
      <w:pPr>
        <w:pStyle w:val="a4"/>
        <w:keepNext w:val="0"/>
        <w:numPr>
          <w:ilvl w:val="0"/>
          <w:numId w:val="5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Участие в научных студенческих конференциях, подготовка тезисов выступлений и докладов;</w:t>
      </w:r>
    </w:p>
    <w:p w:rsidR="007B38DA" w:rsidRPr="00921A17" w:rsidRDefault="007B38DA" w:rsidP="007B38DA">
      <w:pPr>
        <w:pStyle w:val="a4"/>
        <w:keepNext w:val="0"/>
        <w:numPr>
          <w:ilvl w:val="0"/>
          <w:numId w:val="5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Подготовка научных статей по теме научного исследования;</w:t>
      </w:r>
    </w:p>
    <w:p w:rsidR="007B38DA" w:rsidRPr="00921A17" w:rsidRDefault="007B38DA" w:rsidP="007B38DA">
      <w:pPr>
        <w:pStyle w:val="a4"/>
        <w:keepNext w:val="0"/>
        <w:numPr>
          <w:ilvl w:val="0"/>
          <w:numId w:val="5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Получение навыков оформления научных работ.</w:t>
      </w:r>
    </w:p>
    <w:p w:rsidR="007B38DA" w:rsidRPr="00921A17" w:rsidRDefault="007B38DA" w:rsidP="007B38D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  <w:sectPr w:rsidR="007B38DA" w:rsidRPr="00921A17" w:rsidSect="00AD3B9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B38DA" w:rsidRPr="00921A17" w:rsidRDefault="007B38DA" w:rsidP="007B38DA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4. Требования к результатам выполнения НИР.</w:t>
      </w:r>
    </w:p>
    <w:p w:rsidR="007B38DA" w:rsidRPr="00921A17" w:rsidRDefault="007B38DA" w:rsidP="007B38D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 w:rsidRPr="00921A17">
        <w:t>Выполнение НИР направлено на формирование у обучающихся следующих общекультурных (ОК) и профессиональных (ПК) комп</w:t>
      </w:r>
      <w:r w:rsidRPr="00921A17">
        <w:t>е</w:t>
      </w:r>
      <w:r w:rsidRPr="00921A17">
        <w:t>тенций:</w:t>
      </w:r>
    </w:p>
    <w:p w:rsidR="007B38DA" w:rsidRPr="00921A17" w:rsidRDefault="007B38DA" w:rsidP="007B38D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2835"/>
        <w:gridCol w:w="3047"/>
        <w:gridCol w:w="3190"/>
        <w:gridCol w:w="2126"/>
        <w:gridCol w:w="1920"/>
      </w:tblGrid>
      <w:tr w:rsidR="007B38DA" w:rsidRPr="00921A17" w:rsidTr="00856C04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921A17">
              <w:t>п</w:t>
            </w:r>
            <w:proofErr w:type="spellEnd"/>
            <w:proofErr w:type="gramEnd"/>
            <w:r w:rsidRPr="00921A17">
              <w:t>/№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Код комп</w:t>
            </w:r>
            <w:r w:rsidRPr="00921A17">
              <w:t>е</w:t>
            </w:r>
            <w:r w:rsidRPr="00921A17">
              <w:t>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rPr>
                <w:color w:val="000000"/>
              </w:rPr>
              <w:t>Содержание компете</w:t>
            </w:r>
            <w:r w:rsidRPr="00921A17">
              <w:rPr>
                <w:color w:val="000000"/>
              </w:rPr>
              <w:t>н</w:t>
            </w:r>
            <w:r w:rsidRPr="00921A17">
              <w:rPr>
                <w:color w:val="000000"/>
              </w:rPr>
              <w:t>ции (или ее части)</w:t>
            </w:r>
          </w:p>
        </w:tc>
        <w:tc>
          <w:tcPr>
            <w:tcW w:w="10283" w:type="dxa"/>
            <w:gridSpan w:val="4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В результате выполнения НИР обучающиеся должны: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jc w:val="center"/>
            </w:pPr>
            <w:r w:rsidRPr="00921A17">
              <w:t>Знать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jc w:val="center"/>
            </w:pPr>
            <w:r w:rsidRPr="00921A17">
              <w:t>Уметь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jc w:val="center"/>
            </w:pPr>
            <w:r w:rsidRPr="00921A17">
              <w:t>Владеть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B38DA" w:rsidRPr="00921A17" w:rsidRDefault="007B38DA" w:rsidP="00856C04">
            <w:pPr>
              <w:widowControl w:val="0"/>
              <w:jc w:val="center"/>
            </w:pPr>
            <w:r w:rsidRPr="00921A17">
              <w:t>Оценочные средства*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анализировать социально-значимые проблемы и процессы, и</w:t>
            </w:r>
            <w:r w:rsidRPr="00921A17">
              <w:t>с</w:t>
            </w:r>
            <w:r w:rsidRPr="00921A17">
              <w:t>пользовать на практике методы гуманитарных, естественнонаучных, м</w:t>
            </w:r>
            <w:r w:rsidRPr="00921A17">
              <w:t>е</w:t>
            </w:r>
            <w:r w:rsidRPr="00921A17">
              <w:t>дико-биологических и клинических наук в различных видах профе</w:t>
            </w:r>
            <w:r w:rsidRPr="00921A17">
              <w:t>с</w:t>
            </w:r>
            <w:r w:rsidRPr="00921A17">
              <w:t>сиональной и социал</w:t>
            </w:r>
            <w:r w:rsidRPr="00921A17">
              <w:t>ь</w:t>
            </w:r>
            <w:r w:rsidRPr="00921A17">
              <w:t>ной деятельности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rPr>
                <w:color w:val="000000"/>
              </w:rPr>
            </w:pPr>
            <w:r w:rsidRPr="00921A17">
              <w:rPr>
                <w:color w:val="000000"/>
              </w:rPr>
              <w:t>Методы: аутопсии, би</w:t>
            </w:r>
            <w:r w:rsidRPr="00921A17">
              <w:rPr>
                <w:color w:val="000000"/>
              </w:rPr>
              <w:t>о</w:t>
            </w:r>
            <w:r w:rsidRPr="00921A17">
              <w:rPr>
                <w:color w:val="000000"/>
              </w:rPr>
              <w:t>псии, метод клинико-анатомического анализа</w:t>
            </w: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самостоятельно приобретать и использовать новые зн</w:t>
            </w:r>
            <w:r w:rsidRPr="00921A17">
              <w:rPr>
                <w:bCs/>
              </w:rPr>
              <w:t>а</w:t>
            </w:r>
            <w:r w:rsidRPr="00921A17">
              <w:rPr>
                <w:bCs/>
              </w:rPr>
              <w:t>ния;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проводить исследования по вопросам избранного нау</w:t>
            </w:r>
            <w:r w:rsidRPr="00921A17">
              <w:t>ч</w:t>
            </w:r>
            <w:r w:rsidRPr="00921A17">
              <w:t>ного направления;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проанализировать их результаты в контексте п</w:t>
            </w:r>
            <w:r w:rsidRPr="00921A17">
              <w:t>о</w:t>
            </w:r>
            <w:r w:rsidRPr="00921A17">
              <w:t>ставленных целей и задач;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21A17">
              <w:t>анализировать медико-биологические проблемы и процессы при проведении научного исследования;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методами колич</w:t>
            </w:r>
            <w:r w:rsidRPr="00921A17">
              <w:t>е</w:t>
            </w:r>
            <w:r w:rsidRPr="00921A17">
              <w:t>ственного анализа и моделирования, теоретического и экспериментал</w:t>
            </w:r>
            <w:r w:rsidRPr="00921A17">
              <w:t>ь</w:t>
            </w:r>
            <w:r w:rsidRPr="00921A17">
              <w:t>ного исследов</w:t>
            </w:r>
            <w:r w:rsidRPr="00921A17">
              <w:t>а</w:t>
            </w:r>
            <w:r w:rsidRPr="00921A17">
              <w:t>ния;</w:t>
            </w: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реализовать этич</w:t>
            </w:r>
            <w:r w:rsidRPr="00921A17">
              <w:t>е</w:t>
            </w:r>
            <w:r w:rsidRPr="00921A17">
              <w:t xml:space="preserve">ские и </w:t>
            </w:r>
            <w:proofErr w:type="spellStart"/>
            <w:r w:rsidRPr="00921A17">
              <w:t>деонтологические</w:t>
            </w:r>
            <w:proofErr w:type="spellEnd"/>
            <w:r w:rsidRPr="00921A17">
              <w:t xml:space="preserve"> аспекты врачебной де</w:t>
            </w:r>
            <w:r w:rsidRPr="00921A17">
              <w:t>я</w:t>
            </w:r>
            <w:r w:rsidRPr="00921A17">
              <w:t>тельности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t>представление о мед</w:t>
            </w:r>
            <w:r w:rsidRPr="00921A17">
              <w:t>и</w:t>
            </w:r>
            <w:r w:rsidRPr="00921A17">
              <w:t>цинских системах и мед</w:t>
            </w:r>
            <w:r w:rsidRPr="00921A17">
              <w:t>и</w:t>
            </w:r>
            <w:r w:rsidRPr="00921A17">
              <w:t xml:space="preserve">цинских школах; 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921A17">
              <w:t>учение о здоровом образе жизни, взаимоотношения «врач-пациент»; выда</w:t>
            </w:r>
            <w:r w:rsidRPr="00921A17">
              <w:t>ю</w:t>
            </w:r>
            <w:r w:rsidRPr="00921A17">
              <w:t>щихся деятелей медицины и фармации, выдающиеся медицинские открытия, влияние гуманистических идей на медицину;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</w:pPr>
            <w:r w:rsidRPr="00921A17">
              <w:lastRenderedPageBreak/>
              <w:t>морально-этические нормы, правила и принц</w:t>
            </w:r>
            <w:r w:rsidRPr="00921A17">
              <w:t>и</w:t>
            </w:r>
            <w:r w:rsidRPr="00921A17">
              <w:t>пы профессионального врачебного поведения, права пациента и врача, этические основы совр</w:t>
            </w:r>
            <w:r w:rsidRPr="00921A17">
              <w:t>е</w:t>
            </w:r>
            <w:r w:rsidRPr="00921A17">
              <w:t>менного медицинского з</w:t>
            </w:r>
            <w:r w:rsidRPr="00921A17">
              <w:t>а</w:t>
            </w:r>
            <w:r w:rsidRPr="00921A17">
              <w:t xml:space="preserve">конодательства; </w:t>
            </w:r>
          </w:p>
          <w:p w:rsidR="007B38DA" w:rsidRPr="00921A17" w:rsidRDefault="007B38DA" w:rsidP="00856C04">
            <w:pPr>
              <w:ind w:firstLine="284"/>
              <w:jc w:val="both"/>
            </w:pPr>
            <w:r w:rsidRPr="00921A17">
              <w:t>обязанности, права, м</w:t>
            </w:r>
            <w:r w:rsidRPr="00921A17">
              <w:t>е</w:t>
            </w:r>
            <w:r w:rsidRPr="00921A17">
              <w:t xml:space="preserve">сто врача в обществе; 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ind w:firstLine="264"/>
              <w:jc w:val="both"/>
              <w:rPr>
                <w:iCs/>
              </w:rPr>
            </w:pPr>
            <w:r w:rsidRPr="00921A17">
              <w:rPr>
                <w:iCs/>
              </w:rPr>
              <w:lastRenderedPageBreak/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  <w:rPr>
                <w:iCs/>
              </w:rPr>
            </w:pPr>
            <w:r w:rsidRPr="00921A17">
              <w:t xml:space="preserve">защищать гражданские права врачей и пациентов различного возраста; 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</w:pPr>
            <w:r w:rsidRPr="00921A17">
              <w:t>выстраивать и поддерж</w:t>
            </w:r>
            <w:r w:rsidRPr="00921A17">
              <w:t>и</w:t>
            </w:r>
            <w:r w:rsidRPr="00921A17">
              <w:t xml:space="preserve">вать рабочие </w:t>
            </w:r>
            <w:r w:rsidRPr="00921A17">
              <w:lastRenderedPageBreak/>
              <w:t>отношения с другими членами коллект</w:t>
            </w:r>
            <w:r w:rsidRPr="00921A17">
              <w:t>и</w:t>
            </w:r>
            <w:r w:rsidRPr="00921A17">
              <w:t>ва;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ind w:firstLine="284"/>
              <w:jc w:val="both"/>
              <w:rPr>
                <w:bCs/>
              </w:rPr>
            </w:pPr>
            <w:r w:rsidRPr="00921A17">
              <w:rPr>
                <w:bCs/>
              </w:rPr>
              <w:lastRenderedPageBreak/>
              <w:t>Навыками</w:t>
            </w:r>
            <w:r w:rsidRPr="00921A17">
              <w:t xml:space="preserve"> изложения сам</w:t>
            </w:r>
            <w:r w:rsidRPr="00921A17">
              <w:t>о</w:t>
            </w:r>
            <w:r w:rsidRPr="00921A17">
              <w:t xml:space="preserve">стоятельной точки зрения, анализа и логического мышления, </w:t>
            </w:r>
            <w:r w:rsidRPr="00921A17">
              <w:rPr>
                <w:iCs/>
              </w:rPr>
              <w:t>пу</w:t>
            </w:r>
            <w:r w:rsidRPr="00921A17">
              <w:rPr>
                <w:iCs/>
              </w:rPr>
              <w:t>б</w:t>
            </w:r>
            <w:r w:rsidRPr="00921A17">
              <w:rPr>
                <w:iCs/>
              </w:rPr>
              <w:t xml:space="preserve">личной речи, </w:t>
            </w:r>
            <w:r w:rsidRPr="00921A17">
              <w:t>м</w:t>
            </w:r>
            <w:r w:rsidRPr="00921A17">
              <w:t>о</w:t>
            </w:r>
            <w:r w:rsidRPr="00921A17">
              <w:t xml:space="preserve">рально- этической </w:t>
            </w:r>
            <w:r w:rsidRPr="00921A17">
              <w:rPr>
                <w:iCs/>
              </w:rPr>
              <w:t>аргументации,</w:t>
            </w:r>
            <w:r w:rsidRPr="00921A17">
              <w:t xml:space="preserve"> в</w:t>
            </w:r>
            <w:r w:rsidRPr="00921A17">
              <w:t>е</w:t>
            </w:r>
            <w:r w:rsidRPr="00921A17">
              <w:t xml:space="preserve">дения </w:t>
            </w:r>
            <w:r w:rsidRPr="00921A17">
              <w:lastRenderedPageBreak/>
              <w:t>дискуссий и круглых столов, принципами вр</w:t>
            </w:r>
            <w:r w:rsidRPr="00921A17">
              <w:t>а</w:t>
            </w:r>
            <w:r w:rsidRPr="00921A17">
              <w:t>чебной деонтол</w:t>
            </w:r>
            <w:r w:rsidRPr="00921A17">
              <w:t>о</w:t>
            </w:r>
            <w:r w:rsidRPr="00921A17">
              <w:t>гии и медици</w:t>
            </w:r>
            <w:r w:rsidRPr="00921A17">
              <w:t>н</w:t>
            </w:r>
            <w:r w:rsidRPr="00921A17">
              <w:t>ской этики;</w:t>
            </w: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suppressAutoHyphens/>
              <w:rPr>
                <w:bCs/>
              </w:rPr>
            </w:pPr>
            <w:r w:rsidRPr="00921A17">
              <w:t>ПК-5</w:t>
            </w: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suppressAutoHyphens/>
              <w:ind w:firstLine="709"/>
              <w:jc w:val="both"/>
            </w:pPr>
            <w:r w:rsidRPr="00921A17">
              <w:t xml:space="preserve">способность и готовностью проводить и интерпретировать результаты современных лабораторно-инструментальных исследований, морфологического анализа </w:t>
            </w:r>
            <w:proofErr w:type="spellStart"/>
            <w:r w:rsidRPr="00921A17">
              <w:t>биопсийного</w:t>
            </w:r>
            <w:proofErr w:type="spellEnd"/>
            <w:r w:rsidRPr="00921A17">
              <w:t xml:space="preserve">, операционного и секционного материала 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перспективы и тенденции развития медицинской науки вообще и патолог</w:t>
            </w:r>
            <w:r w:rsidRPr="00921A17">
              <w:t>и</w:t>
            </w:r>
            <w:r w:rsidRPr="00921A17">
              <w:t>ческой анатомии в частн</w:t>
            </w:r>
            <w:r w:rsidRPr="00921A17">
              <w:t>о</w:t>
            </w:r>
            <w:r w:rsidRPr="00921A17">
              <w:t xml:space="preserve">сти; </w:t>
            </w:r>
          </w:p>
          <w:p w:rsidR="007B38DA" w:rsidRPr="00921A17" w:rsidRDefault="007B38DA" w:rsidP="00856C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 xml:space="preserve">новейшие достижения в области науки по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морфологии</w:t>
            </w:r>
            <w:proofErr w:type="spellEnd"/>
            <w:r w:rsidRPr="00921A17">
              <w:t>;</w:t>
            </w:r>
          </w:p>
          <w:p w:rsidR="007B38DA" w:rsidRPr="00921A17" w:rsidRDefault="007B38DA" w:rsidP="00856C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организацию патологоан</w:t>
            </w:r>
            <w:r w:rsidRPr="00921A17">
              <w:t>а</w:t>
            </w:r>
            <w:r w:rsidRPr="00921A17">
              <w:t>томической службы; те</w:t>
            </w:r>
            <w:r w:rsidRPr="00921A17">
              <w:t>х</w:t>
            </w:r>
            <w:r w:rsidRPr="00921A17">
              <w:t>нологию диагностического процесса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 xml:space="preserve">Использование </w:t>
            </w:r>
            <w:r w:rsidRPr="00921A17">
              <w:rPr>
                <w:color w:val="000000"/>
                <w:spacing w:val="-1"/>
              </w:rPr>
              <w:t>методологи</w:t>
            </w:r>
            <w:r>
              <w:rPr>
                <w:color w:val="000000"/>
                <w:spacing w:val="-1"/>
              </w:rPr>
              <w:t>и</w:t>
            </w:r>
            <w:r w:rsidRPr="00921A17">
              <w:rPr>
                <w:color w:val="000000"/>
                <w:spacing w:val="-1"/>
              </w:rPr>
              <w:t xml:space="preserve"> научного поиска;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suppressAutoHyphens/>
              <w:jc w:val="both"/>
            </w:pPr>
            <w:r w:rsidRPr="00921A17">
              <w:t>ПК-27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suppressAutoHyphens/>
              <w:jc w:val="both"/>
            </w:pPr>
            <w:r w:rsidRPr="00921A17">
              <w:t xml:space="preserve"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 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t>нормы зарубежного права, информационное право, основные принципы и положения конституц</w:t>
            </w:r>
            <w:r w:rsidRPr="00921A17">
              <w:t>и</w:t>
            </w:r>
            <w:r w:rsidRPr="00921A17">
              <w:t>онного, гражданского, трудового, семейного, административного и уг</w:t>
            </w:r>
            <w:r w:rsidRPr="00921A17">
              <w:t>о</w:t>
            </w:r>
            <w:r w:rsidRPr="00921A17">
              <w:t>ловного права;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7B38DA" w:rsidRPr="00921A17" w:rsidRDefault="007B38DA" w:rsidP="00856C04">
            <w:pPr>
              <w:widowControl w:val="0"/>
              <w:ind w:firstLine="284"/>
              <w:jc w:val="both"/>
            </w:pPr>
            <w:r w:rsidRPr="00921A17">
              <w:t>анализировать эконом</w:t>
            </w:r>
            <w:r w:rsidRPr="00921A17">
              <w:t>и</w:t>
            </w:r>
            <w:r w:rsidRPr="00921A17">
              <w:t>ческие проблемы и общес</w:t>
            </w:r>
            <w:r w:rsidRPr="00921A17">
              <w:t>т</w:t>
            </w:r>
            <w:r w:rsidRPr="00921A17">
              <w:t>венные процессы, быть а</w:t>
            </w:r>
            <w:r w:rsidRPr="00921A17">
              <w:t>к</w:t>
            </w:r>
            <w:r w:rsidRPr="00921A17">
              <w:t>тивным субъектом эконом</w:t>
            </w:r>
            <w:r w:rsidRPr="00921A17">
              <w:t>и</w:t>
            </w:r>
            <w:r w:rsidRPr="00921A17">
              <w:t>ческой деятельности.</w:t>
            </w:r>
          </w:p>
          <w:p w:rsidR="007B38DA" w:rsidRPr="00921A17" w:rsidRDefault="007B38DA" w:rsidP="00856C04">
            <w:pPr>
              <w:widowControl w:val="0"/>
              <w:ind w:firstLine="264"/>
              <w:jc w:val="both"/>
              <w:rPr>
                <w:bCs/>
              </w:rPr>
            </w:pPr>
            <w:r w:rsidRPr="00921A17">
              <w:rPr>
                <w:iCs/>
              </w:rPr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 xml:space="preserve">ях; </w:t>
            </w: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>торы, поиск в сети Интернет;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ПК-31</w:t>
            </w: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suppressAutoHyphens/>
              <w:jc w:val="both"/>
            </w:pPr>
            <w:r w:rsidRPr="00921A17">
              <w:t xml:space="preserve">способность и готовность изучать научно-медицинскую информацию, отечественный и зарубежный опыт по тематике исследования; 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ind w:firstLine="336"/>
              <w:jc w:val="both"/>
            </w:pPr>
            <w:r w:rsidRPr="00921A17">
              <w:t>строение, топографию и развитие клеток, тканей, органов и систем органи</w:t>
            </w:r>
            <w:r w:rsidRPr="00921A17">
              <w:t>з</w:t>
            </w:r>
            <w:r w:rsidRPr="00921A17">
              <w:t>ма во взаимодействии с их функцией в норме и пат</w:t>
            </w:r>
            <w:r w:rsidRPr="00921A17">
              <w:t>о</w:t>
            </w:r>
            <w:r w:rsidRPr="00921A17">
              <w:t>логии, особенности орг</w:t>
            </w:r>
            <w:r w:rsidRPr="00921A17">
              <w:t>а</w:t>
            </w:r>
            <w:r w:rsidRPr="00921A17">
              <w:t>низменного и популяцио</w:t>
            </w:r>
            <w:r w:rsidRPr="00921A17">
              <w:t>н</w:t>
            </w:r>
            <w:r w:rsidRPr="00921A17">
              <w:t>ного уровней организации жизни;</w:t>
            </w:r>
          </w:p>
          <w:p w:rsidR="007B38DA" w:rsidRPr="00921A17" w:rsidRDefault="007B38DA" w:rsidP="00856C04">
            <w:pPr>
              <w:widowControl w:val="0"/>
              <w:ind w:firstLine="336"/>
              <w:jc w:val="both"/>
            </w:pPr>
            <w:r w:rsidRPr="00921A17">
              <w:t>анатомо-</w:t>
            </w:r>
            <w:r>
              <w:t>ф</w:t>
            </w:r>
            <w:r w:rsidRPr="00921A17">
              <w:t>изиологические, возра</w:t>
            </w:r>
            <w:r w:rsidRPr="00921A17">
              <w:t>с</w:t>
            </w:r>
            <w:r w:rsidRPr="00921A17">
              <w:t>тно-половые и индивид</w:t>
            </w:r>
            <w:r w:rsidRPr="00921A17">
              <w:t>у</w:t>
            </w:r>
            <w:r w:rsidRPr="00921A17">
              <w:t>альные особенности стро</w:t>
            </w:r>
            <w:r w:rsidRPr="00921A17">
              <w:t>е</w:t>
            </w:r>
            <w:r w:rsidRPr="00921A17">
              <w:t xml:space="preserve">ния и </w:t>
            </w:r>
            <w:r w:rsidRPr="00921A17">
              <w:lastRenderedPageBreak/>
              <w:t>развития здорового и  больного организма;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понятия этиологии, пат</w:t>
            </w:r>
            <w:r w:rsidRPr="00921A17">
              <w:t>о</w:t>
            </w:r>
            <w:r w:rsidRPr="00921A17">
              <w:t xml:space="preserve">генеза, морфогенеза,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морфоза</w:t>
            </w:r>
            <w:proofErr w:type="spellEnd"/>
            <w:r w:rsidRPr="00921A17">
              <w:t xml:space="preserve"> болезни, нозол</w:t>
            </w:r>
            <w:r w:rsidRPr="00921A17">
              <w:t>о</w:t>
            </w:r>
            <w:r w:rsidRPr="00921A17">
              <w:t>гии, принципы классиф</w:t>
            </w:r>
            <w:r w:rsidRPr="00921A17">
              <w:t>и</w:t>
            </w:r>
            <w:r w:rsidRPr="00921A17">
              <w:t>кации болезней, основные понятия общей</w:t>
            </w:r>
          </w:p>
          <w:p w:rsidR="007B38DA" w:rsidRPr="00921A17" w:rsidRDefault="007B38DA" w:rsidP="00856C04">
            <w:pPr>
              <w:widowControl w:val="0"/>
              <w:ind w:firstLine="336"/>
              <w:jc w:val="both"/>
            </w:pPr>
            <w:r w:rsidRPr="00921A17">
              <w:t>структурные и фун</w:t>
            </w:r>
            <w:r w:rsidRPr="00921A17">
              <w:t>к</w:t>
            </w:r>
            <w:r w:rsidRPr="00921A17">
              <w:t>циональные основы боле</w:t>
            </w:r>
            <w:r w:rsidRPr="00921A17">
              <w:t>з</w:t>
            </w:r>
            <w:r w:rsidRPr="00921A17">
              <w:t>ней и патологических пр</w:t>
            </w:r>
            <w:r w:rsidRPr="00921A17">
              <w:t>о</w:t>
            </w:r>
            <w:r w:rsidRPr="00921A17">
              <w:t>цессов, причины, основные механизмы развития и и</w:t>
            </w:r>
            <w:r w:rsidRPr="00921A17">
              <w:t>с</w:t>
            </w:r>
            <w:r w:rsidRPr="00921A17">
              <w:t>ходов типовых патолог</w:t>
            </w:r>
            <w:r w:rsidRPr="00921A17">
              <w:t>и</w:t>
            </w:r>
            <w:r w:rsidRPr="00921A17">
              <w:t>ческих процессов, наруш</w:t>
            </w:r>
            <w:r w:rsidRPr="00921A17">
              <w:t>е</w:t>
            </w:r>
            <w:r w:rsidRPr="00921A17">
              <w:t>ний функций органов и систем;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давать гистофизиолог</w:t>
            </w:r>
            <w:r w:rsidRPr="00921A17">
              <w:t>и</w:t>
            </w:r>
            <w:r w:rsidRPr="00921A17">
              <w:t>ческую оценку состояния различных клеточных, тк</w:t>
            </w:r>
            <w:r w:rsidRPr="00921A17">
              <w:t>а</w:t>
            </w:r>
            <w:r w:rsidRPr="00921A17">
              <w:t>невых и органных структур;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описать морфологич</w:t>
            </w:r>
            <w:r w:rsidRPr="00921A17">
              <w:t>е</w:t>
            </w:r>
            <w:r w:rsidRPr="00921A17">
              <w:t xml:space="preserve">ские изменения изучаемых </w:t>
            </w:r>
            <w:r w:rsidRPr="00921A17">
              <w:lastRenderedPageBreak/>
              <w:t>макроскопических, микр</w:t>
            </w:r>
            <w:r w:rsidRPr="00921A17">
              <w:t>о</w:t>
            </w:r>
            <w:r w:rsidRPr="00921A17">
              <w:t xml:space="preserve">скопических препаратов и </w:t>
            </w:r>
            <w:proofErr w:type="spellStart"/>
            <w:r w:rsidRPr="00921A17">
              <w:t>электроннограмм</w:t>
            </w:r>
            <w:proofErr w:type="spellEnd"/>
            <w:r w:rsidRPr="00921A17">
              <w:t xml:space="preserve">; 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анализировать вопросы общей патологии и совр</w:t>
            </w:r>
            <w:r w:rsidRPr="00921A17">
              <w:t>е</w:t>
            </w:r>
            <w:r w:rsidRPr="00921A17">
              <w:t>менные теоретические ко</w:t>
            </w:r>
            <w:r w:rsidRPr="00921A17">
              <w:t>н</w:t>
            </w:r>
            <w:r w:rsidRPr="00921A17">
              <w:t>цепции и направления в м</w:t>
            </w:r>
            <w:r w:rsidRPr="00921A17">
              <w:t>е</w:t>
            </w:r>
            <w:r w:rsidRPr="00921A17">
              <w:t xml:space="preserve">дицине; 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визуально оценивать и протоколировать изменения в органах и тканях трупа, обосновать характер патол</w:t>
            </w:r>
            <w:r w:rsidRPr="00921A17">
              <w:t>о</w:t>
            </w:r>
            <w:r w:rsidRPr="00921A17">
              <w:t>гического процесса и его клинические проявления; дать заключение о причине смерти и сформулировать патологоанатомический д</w:t>
            </w:r>
            <w:r w:rsidRPr="00921A17">
              <w:t>и</w:t>
            </w:r>
            <w:r w:rsidRPr="00921A17">
              <w:t>агноз;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921A17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>торы, поиск в сети Интернет;</w:t>
            </w:r>
          </w:p>
          <w:p w:rsidR="007B38DA" w:rsidRPr="00921A17" w:rsidRDefault="007B38DA" w:rsidP="00856C04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7B38DA" w:rsidRPr="00921A17" w:rsidTr="00856C04">
        <w:trPr>
          <w:trHeight w:val="340"/>
        </w:trPr>
        <w:tc>
          <w:tcPr>
            <w:tcW w:w="593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7B38DA" w:rsidRPr="00921A17" w:rsidRDefault="007B38DA" w:rsidP="00856C04">
            <w:pPr>
              <w:suppressAutoHyphens/>
              <w:jc w:val="both"/>
              <w:rPr>
                <w:bCs/>
              </w:rPr>
            </w:pPr>
            <w:r w:rsidRPr="00921A17">
              <w:t>ПК-32</w:t>
            </w:r>
          </w:p>
        </w:tc>
        <w:tc>
          <w:tcPr>
            <w:tcW w:w="2835" w:type="dxa"/>
            <w:shd w:val="clear" w:color="auto" w:fill="auto"/>
          </w:tcPr>
          <w:p w:rsidR="007B38DA" w:rsidRPr="00921A17" w:rsidRDefault="007B38DA" w:rsidP="00856C04">
            <w:pPr>
              <w:suppressAutoHyphens/>
              <w:jc w:val="both"/>
            </w:pPr>
            <w:r w:rsidRPr="00921A17">
              <w:t xml:space="preserve"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</w:t>
            </w:r>
            <w:r w:rsidRPr="00921A17">
              <w:lastRenderedPageBreak/>
              <w:t xml:space="preserve">исследований </w:t>
            </w:r>
          </w:p>
        </w:tc>
        <w:tc>
          <w:tcPr>
            <w:tcW w:w="3047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Владение ин</w:t>
            </w:r>
            <w:r w:rsidRPr="00921A17">
              <w:t>о</w:t>
            </w:r>
            <w:r w:rsidRPr="00921A17">
              <w:t>странным языком в объеме, необх</w:t>
            </w:r>
            <w:r w:rsidRPr="00921A17">
              <w:t>о</w:t>
            </w:r>
            <w:r w:rsidRPr="00921A17">
              <w:t>димом для во</w:t>
            </w:r>
            <w:r w:rsidRPr="00921A17">
              <w:t>з</w:t>
            </w:r>
            <w:r w:rsidRPr="00921A17">
              <w:t>можности комм</w:t>
            </w:r>
            <w:r w:rsidRPr="00921A17">
              <w:t>у</w:t>
            </w:r>
            <w:r w:rsidRPr="00921A17">
              <w:t>никации и пол</w:t>
            </w:r>
            <w:r w:rsidRPr="00921A17">
              <w:t>у</w:t>
            </w:r>
            <w:r w:rsidRPr="00921A17">
              <w:t>чения информ</w:t>
            </w:r>
            <w:r w:rsidRPr="00921A17">
              <w:t>а</w:t>
            </w:r>
            <w:r w:rsidRPr="00921A17">
              <w:t>ции из зарубе</w:t>
            </w:r>
            <w:r w:rsidRPr="00921A17">
              <w:t>ж</w:t>
            </w:r>
            <w:r w:rsidRPr="00921A17">
              <w:t>ных источников.</w:t>
            </w:r>
          </w:p>
        </w:tc>
        <w:tc>
          <w:tcPr>
            <w:tcW w:w="1920" w:type="dxa"/>
            <w:shd w:val="clear" w:color="auto" w:fill="auto"/>
          </w:tcPr>
          <w:p w:rsidR="007B38DA" w:rsidRPr="00921A17" w:rsidRDefault="007B38DA" w:rsidP="00856C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7B38DA" w:rsidRPr="00921A17" w:rsidRDefault="007B38DA" w:rsidP="007B38DA">
      <w:pPr>
        <w:widowControl w:val="0"/>
        <w:tabs>
          <w:tab w:val="right" w:leader="underscore" w:pos="9639"/>
        </w:tabs>
        <w:ind w:firstLine="709"/>
        <w:jc w:val="both"/>
        <w:rPr>
          <w:bCs/>
        </w:rPr>
        <w:sectPr w:rsidR="007B38DA" w:rsidRPr="00921A17" w:rsidSect="00AD3B9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B38DA" w:rsidRPr="00921A17" w:rsidRDefault="007B38DA" w:rsidP="007B38DA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5. Примерные темы НИР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туберкулёза в Удмуртской Республике.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ВИЧ-инфекции.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Клинико-морфологическая характеристика важнейших заболеваний органов пищеварения.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Диагностика заболевания органов репродуктивной системы.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Структура заболеваний кожи и роль биопсии в диагностике кожных болезней.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Диагностика опухолей и клинико-морфологическая характеристика осложнений и непосредственных причин смерти у онкологических больных (различные локализации).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Эндокринная патология при остром перитоните.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>Микроскопическая характеристика различных вариантов рака молочной железы.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врождённых пороков развития в Удмуртской Республике.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proofErr w:type="spellStart"/>
      <w:r w:rsidRPr="00921A17">
        <w:rPr>
          <w:lang w:val="ru-RU"/>
        </w:rPr>
        <w:t>Трепанобиопсии</w:t>
      </w:r>
      <w:proofErr w:type="spellEnd"/>
      <w:r w:rsidRPr="00921A17">
        <w:rPr>
          <w:lang w:val="ru-RU"/>
        </w:rPr>
        <w:t xml:space="preserve"> костного мозга в диагностике заболеваний кроветворной ткани.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  <w:rPr>
          <w:lang w:val="ru-RU"/>
        </w:rPr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цереброваскулярных заболеваний.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экспериментального атеросклероза.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и клинико-морфологическая характеристика различных форм пневмоний.</w:t>
      </w:r>
    </w:p>
    <w:p w:rsidR="007B38DA" w:rsidRPr="00921A17" w:rsidRDefault="007B38DA" w:rsidP="007B38DA">
      <w:pPr>
        <w:pStyle w:val="Standard"/>
        <w:numPr>
          <w:ilvl w:val="0"/>
          <w:numId w:val="6"/>
        </w:numPr>
        <w:jc w:val="both"/>
      </w:pPr>
      <w:r w:rsidRPr="00921A17">
        <w:rPr>
          <w:lang w:val="ru-RU"/>
        </w:rPr>
        <w:t>Летальность трудоспособного населения Удмуртской республики.</w:t>
      </w:r>
    </w:p>
    <w:p w:rsidR="007B38DA" w:rsidRPr="00921A17" w:rsidRDefault="007B38DA" w:rsidP="007B38DA">
      <w:pPr>
        <w:jc w:val="both"/>
        <w:rPr>
          <w:bCs/>
        </w:rPr>
      </w:pPr>
    </w:p>
    <w:p w:rsidR="007B38DA" w:rsidRPr="00921A17" w:rsidRDefault="007B38DA" w:rsidP="007B38DA">
      <w:pPr>
        <w:jc w:val="both"/>
        <w:rPr>
          <w:b/>
          <w:bCs/>
        </w:rPr>
      </w:pPr>
      <w:r w:rsidRPr="00921A17">
        <w:rPr>
          <w:b/>
          <w:bCs/>
        </w:rPr>
        <w:t xml:space="preserve">6. </w:t>
      </w:r>
      <w:r w:rsidRPr="00921A17">
        <w:rPr>
          <w:b/>
        </w:rPr>
        <w:t>У</w:t>
      </w:r>
      <w:r w:rsidRPr="00921A17">
        <w:rPr>
          <w:b/>
          <w:bCs/>
        </w:rPr>
        <w:t xml:space="preserve">чебно-методическое и информационное обеспечение НИР </w:t>
      </w:r>
      <w:r w:rsidRPr="00921A17">
        <w:rPr>
          <w:b/>
        </w:rPr>
        <w:t>(печатные, электронные издания, интернет и другие сетевые ресурсы)</w:t>
      </w:r>
      <w:r w:rsidRPr="00921A17">
        <w:rPr>
          <w:b/>
          <w:bCs/>
        </w:rPr>
        <w:t>.</w:t>
      </w:r>
    </w:p>
    <w:p w:rsidR="007B38DA" w:rsidRPr="00921A17" w:rsidRDefault="007B38DA" w:rsidP="007B38DA">
      <w:pPr>
        <w:jc w:val="both"/>
      </w:pPr>
      <w:r w:rsidRPr="00921A17">
        <w:tab/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612"/>
        <w:gridCol w:w="1613"/>
      </w:tblGrid>
      <w:tr w:rsidR="007B38DA" w:rsidRPr="00921A17" w:rsidTr="00856C04">
        <w:tc>
          <w:tcPr>
            <w:tcW w:w="534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№</w:t>
            </w:r>
          </w:p>
        </w:tc>
        <w:tc>
          <w:tcPr>
            <w:tcW w:w="5811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225" w:type="dxa"/>
            <w:gridSpan w:val="2"/>
          </w:tcPr>
          <w:p w:rsidR="007B38DA" w:rsidRPr="00921A17" w:rsidRDefault="007B38DA" w:rsidP="00856C04">
            <w:pPr>
              <w:jc w:val="center"/>
            </w:pPr>
            <w:r w:rsidRPr="00921A17">
              <w:t>Количество экземпляров</w:t>
            </w:r>
          </w:p>
        </w:tc>
      </w:tr>
      <w:tr w:rsidR="007B38DA" w:rsidRPr="00921A17" w:rsidTr="00856C04">
        <w:tc>
          <w:tcPr>
            <w:tcW w:w="534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811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1612" w:type="dxa"/>
          </w:tcPr>
          <w:p w:rsidR="007B38DA" w:rsidRPr="00921A17" w:rsidRDefault="007B38DA" w:rsidP="00856C04">
            <w:pPr>
              <w:jc w:val="center"/>
            </w:pPr>
            <w:r w:rsidRPr="00921A17">
              <w:t>На кафедре</w:t>
            </w:r>
          </w:p>
        </w:tc>
        <w:tc>
          <w:tcPr>
            <w:tcW w:w="1613" w:type="dxa"/>
          </w:tcPr>
          <w:p w:rsidR="007B38DA" w:rsidRPr="00921A17" w:rsidRDefault="007B38DA" w:rsidP="00856C04">
            <w:pPr>
              <w:jc w:val="center"/>
            </w:pPr>
            <w:r w:rsidRPr="00921A17">
              <w:t>В библиотеке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5811" w:type="dxa"/>
          </w:tcPr>
          <w:p w:rsidR="007B38DA" w:rsidRPr="00921A17" w:rsidRDefault="007B38DA" w:rsidP="00856C04">
            <w:pPr>
              <w:jc w:val="both"/>
            </w:pPr>
            <w:r w:rsidRPr="00921A17">
              <w:t>Пальцев М.А., Аничков Н.М. Патологическая анат</w:t>
            </w:r>
            <w:r w:rsidRPr="00921A17">
              <w:t>о</w:t>
            </w:r>
            <w:r w:rsidRPr="00921A17">
              <w:t xml:space="preserve">мия: Учебник. — В 2-х т.— Изд. 2-е,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 — М.: ОАО «Издательство «Медицина», 2005. </w:t>
            </w:r>
          </w:p>
        </w:tc>
        <w:tc>
          <w:tcPr>
            <w:tcW w:w="1612" w:type="dxa"/>
          </w:tcPr>
          <w:p w:rsidR="007B38DA" w:rsidRPr="00921A17" w:rsidRDefault="007B38DA" w:rsidP="00856C04">
            <w:pPr>
              <w:jc w:val="center"/>
            </w:pPr>
            <w:r w:rsidRPr="00921A17">
              <w:t>4</w:t>
            </w:r>
          </w:p>
        </w:tc>
        <w:tc>
          <w:tcPr>
            <w:tcW w:w="1613" w:type="dxa"/>
          </w:tcPr>
          <w:p w:rsidR="007B38DA" w:rsidRPr="00921A17" w:rsidRDefault="007B38DA" w:rsidP="00856C04">
            <w:pPr>
              <w:jc w:val="center"/>
            </w:pPr>
            <w:r w:rsidRPr="00921A17">
              <w:t>300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  <w:r w:rsidRPr="00921A17">
              <w:t>2</w:t>
            </w:r>
          </w:p>
        </w:tc>
        <w:tc>
          <w:tcPr>
            <w:tcW w:w="5811" w:type="dxa"/>
          </w:tcPr>
          <w:p w:rsidR="007B38DA" w:rsidRPr="00921A17" w:rsidRDefault="007B38DA" w:rsidP="00856C04">
            <w:r w:rsidRPr="00921A17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921A17">
              <w:rPr>
                <w:color w:val="000000"/>
              </w:rPr>
              <w:t>з</w:t>
            </w:r>
            <w:r w:rsidRPr="00921A17">
              <w:rPr>
                <w:color w:val="000000"/>
              </w:rPr>
              <w:t xml:space="preserve">дательство «Медицина», 2010. </w:t>
            </w:r>
          </w:p>
        </w:tc>
        <w:tc>
          <w:tcPr>
            <w:tcW w:w="1612" w:type="dxa"/>
          </w:tcPr>
          <w:p w:rsidR="007B38DA" w:rsidRPr="00921A17" w:rsidRDefault="007B38DA" w:rsidP="00856C04">
            <w:pPr>
              <w:jc w:val="center"/>
            </w:pPr>
            <w:r w:rsidRPr="00921A17">
              <w:t>3</w:t>
            </w:r>
          </w:p>
        </w:tc>
        <w:tc>
          <w:tcPr>
            <w:tcW w:w="1613" w:type="dxa"/>
          </w:tcPr>
          <w:p w:rsidR="007B38DA" w:rsidRPr="00921A17" w:rsidRDefault="007B38DA" w:rsidP="00856C04">
            <w:pPr>
              <w:jc w:val="center"/>
            </w:pPr>
            <w:r w:rsidRPr="00921A17">
              <w:t>300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  <w:r w:rsidRPr="00921A17">
              <w:t>3</w:t>
            </w:r>
          </w:p>
        </w:tc>
        <w:tc>
          <w:tcPr>
            <w:tcW w:w="5811" w:type="dxa"/>
          </w:tcPr>
          <w:p w:rsidR="007B38DA" w:rsidRPr="00921A17" w:rsidRDefault="007B38DA" w:rsidP="00856C04">
            <w:r w:rsidRPr="00921A17">
              <w:t xml:space="preserve">Пальцев М.А., Коваленко В.Л., Аничков Н.М.Руководство по </w:t>
            </w:r>
            <w:proofErr w:type="spellStart"/>
            <w:r w:rsidRPr="00921A17">
              <w:t>биопсийно-секционному</w:t>
            </w:r>
            <w:proofErr w:type="spellEnd"/>
            <w:r w:rsidRPr="00921A17">
              <w:t xml:space="preserve"> курсу: Учебное пособие. – М.: Медицина, 2002. – 256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612" w:type="dxa"/>
          </w:tcPr>
          <w:p w:rsidR="007B38DA" w:rsidRPr="00921A17" w:rsidRDefault="007B38DA" w:rsidP="00856C04">
            <w:pPr>
              <w:jc w:val="center"/>
            </w:pPr>
            <w:r w:rsidRPr="00921A17">
              <w:t>2</w:t>
            </w:r>
          </w:p>
        </w:tc>
        <w:tc>
          <w:tcPr>
            <w:tcW w:w="1613" w:type="dxa"/>
          </w:tcPr>
          <w:p w:rsidR="007B38DA" w:rsidRPr="00921A17" w:rsidRDefault="007B38DA" w:rsidP="00856C04">
            <w:pPr>
              <w:jc w:val="center"/>
            </w:pPr>
            <w:r w:rsidRPr="00921A17">
              <w:t>300</w:t>
            </w:r>
          </w:p>
        </w:tc>
      </w:tr>
    </w:tbl>
    <w:p w:rsidR="007B38DA" w:rsidRPr="00921A17" w:rsidRDefault="007B38DA" w:rsidP="007B38DA">
      <w:pPr>
        <w:jc w:val="both"/>
      </w:pPr>
    </w:p>
    <w:p w:rsidR="007B38DA" w:rsidRPr="00921A17" w:rsidRDefault="007B38DA" w:rsidP="007B38DA">
      <w:pPr>
        <w:jc w:val="both"/>
      </w:pPr>
    </w:p>
    <w:p w:rsidR="007B38DA" w:rsidRPr="00921A17" w:rsidRDefault="007B38DA" w:rsidP="007B38DA">
      <w:pPr>
        <w:jc w:val="both"/>
        <w:rPr>
          <w:b/>
        </w:rPr>
      </w:pPr>
      <w:r w:rsidRPr="00921A17">
        <w:rPr>
          <w:b/>
        </w:rP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541"/>
        <w:gridCol w:w="1542"/>
      </w:tblGrid>
      <w:tr w:rsidR="007B38DA" w:rsidRPr="00921A17" w:rsidTr="00856C04">
        <w:tc>
          <w:tcPr>
            <w:tcW w:w="534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№</w:t>
            </w:r>
          </w:p>
        </w:tc>
        <w:tc>
          <w:tcPr>
            <w:tcW w:w="5953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083" w:type="dxa"/>
            <w:gridSpan w:val="2"/>
          </w:tcPr>
          <w:p w:rsidR="007B38DA" w:rsidRPr="00921A17" w:rsidRDefault="007B38DA" w:rsidP="00856C04">
            <w:pPr>
              <w:jc w:val="center"/>
            </w:pPr>
            <w:r w:rsidRPr="00921A17">
              <w:t>Количество экземпляров</w:t>
            </w:r>
          </w:p>
        </w:tc>
      </w:tr>
      <w:tr w:rsidR="007B38DA" w:rsidRPr="00921A17" w:rsidTr="00856C04">
        <w:tc>
          <w:tcPr>
            <w:tcW w:w="534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1541" w:type="dxa"/>
          </w:tcPr>
          <w:p w:rsidR="007B38DA" w:rsidRPr="00921A17" w:rsidRDefault="007B38DA" w:rsidP="00856C04">
            <w:pPr>
              <w:jc w:val="center"/>
            </w:pPr>
            <w:r w:rsidRPr="00921A17">
              <w:t>На кафедре</w:t>
            </w:r>
          </w:p>
        </w:tc>
        <w:tc>
          <w:tcPr>
            <w:tcW w:w="1542" w:type="dxa"/>
          </w:tcPr>
          <w:p w:rsidR="007B38DA" w:rsidRPr="00921A17" w:rsidRDefault="007B38DA" w:rsidP="00856C04">
            <w:pPr>
              <w:jc w:val="center"/>
            </w:pPr>
            <w:r w:rsidRPr="00921A17">
              <w:t>В библиот</w:t>
            </w:r>
            <w:r w:rsidRPr="00921A17">
              <w:t>е</w:t>
            </w:r>
            <w:r w:rsidRPr="00921A17">
              <w:t>ке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/>
        </w:tc>
        <w:tc>
          <w:tcPr>
            <w:tcW w:w="5953" w:type="dxa"/>
          </w:tcPr>
          <w:p w:rsidR="007B38DA" w:rsidRPr="00921A17" w:rsidRDefault="007B38DA" w:rsidP="00856C04">
            <w:r w:rsidRPr="00921A17">
              <w:t>Патологическая анатомия: Национальное руководство / гл</w:t>
            </w:r>
            <w:proofErr w:type="gramStart"/>
            <w:r w:rsidRPr="00921A17">
              <w:t>.р</w:t>
            </w:r>
            <w:proofErr w:type="gramEnd"/>
            <w:r w:rsidRPr="00921A17">
              <w:t xml:space="preserve">ед. М.А. Пальцев, Л.В. </w:t>
            </w:r>
            <w:proofErr w:type="spellStart"/>
            <w:r w:rsidRPr="00921A17">
              <w:t>Кактурский</w:t>
            </w:r>
            <w:proofErr w:type="spellEnd"/>
            <w:r w:rsidRPr="00921A17">
              <w:t xml:space="preserve">, О.В. </w:t>
            </w:r>
            <w:proofErr w:type="spellStart"/>
            <w:r w:rsidRPr="00921A17">
              <w:t>Зайрат</w:t>
            </w:r>
            <w:r w:rsidRPr="00921A17">
              <w:t>ь</w:t>
            </w:r>
            <w:r w:rsidRPr="00921A17">
              <w:t>янц</w:t>
            </w:r>
            <w:proofErr w:type="spellEnd"/>
            <w:r w:rsidRPr="00921A17">
              <w:t xml:space="preserve">. – 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2011. – 1264 с. –</w:t>
            </w:r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 xml:space="preserve">3айратьянц О.В., </w:t>
            </w:r>
            <w:proofErr w:type="spellStart"/>
            <w:r w:rsidRPr="00921A17">
              <w:t>К</w:t>
            </w:r>
            <w:proofErr w:type="gramStart"/>
            <w:r w:rsidRPr="00921A17">
              <w:t>a</w:t>
            </w:r>
            <w:proofErr w:type="gramEnd"/>
            <w:r w:rsidRPr="00921A17">
              <w:t>ктypский</w:t>
            </w:r>
            <w:proofErr w:type="spellEnd"/>
            <w:r w:rsidRPr="00921A17">
              <w:t xml:space="preserve"> Л.В. Формулировка и с</w:t>
            </w:r>
            <w:r w:rsidRPr="00921A17">
              <w:t>о</w:t>
            </w:r>
            <w:r w:rsidRPr="00921A17">
              <w:t xml:space="preserve">поставление клинического и патологоанатомического диагнозов: Справочник. – 2-е изд., </w:t>
            </w:r>
            <w:proofErr w:type="spellStart"/>
            <w:r w:rsidRPr="00921A17">
              <w:t>пераб</w:t>
            </w:r>
            <w:proofErr w:type="spellEnd"/>
            <w:r w:rsidRPr="00921A17">
              <w:t xml:space="preserve">. и доп. – М.: ООО «Медицинское информационное агентство», 2011. – 576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>Сепсис: классификация, клинико-диагностическая концепция и лечение: Практическое руководство</w:t>
            </w:r>
            <w:proofErr w:type="gramStart"/>
            <w:r w:rsidRPr="00921A17">
              <w:t xml:space="preserve"> / П</w:t>
            </w:r>
            <w:proofErr w:type="gramEnd"/>
            <w:r w:rsidRPr="00921A17">
              <w:t xml:space="preserve">од </w:t>
            </w:r>
            <w:r w:rsidRPr="00921A17">
              <w:lastRenderedPageBreak/>
              <w:t xml:space="preserve">ред. В.С.Савельева, Б.Р.Гельфанда. 2-е изд., доп. и </w:t>
            </w:r>
            <w:proofErr w:type="spellStart"/>
            <w:r w:rsidRPr="00921A17">
              <w:t>п</w:t>
            </w:r>
            <w:r w:rsidRPr="00921A17">
              <w:t>е</w:t>
            </w:r>
            <w:r w:rsidRPr="00921A17">
              <w:t>рераб</w:t>
            </w:r>
            <w:proofErr w:type="spellEnd"/>
            <w:r w:rsidRPr="00921A17">
              <w:t xml:space="preserve">. − М.: ООО «Медицинское информационное агентство», 2010. – 352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lastRenderedPageBreak/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 xml:space="preserve">Руководство по </w:t>
            </w:r>
            <w:proofErr w:type="spellStart"/>
            <w:r w:rsidRPr="00921A17">
              <w:t>иммуногистохимической</w:t>
            </w:r>
            <w:proofErr w:type="spellEnd"/>
            <w:r w:rsidRPr="00921A17">
              <w:t xml:space="preserve"> диагностике опухолей человека. – 4-е изд., доп. и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./ под ред. С.В. Петрова, Н.Т. </w:t>
            </w:r>
            <w:proofErr w:type="spellStart"/>
            <w:r w:rsidRPr="00921A17">
              <w:t>Райхлина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>Казань, 2012. – 624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>Патологическая анатомия: атлас: 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 для студентов медицинских вузов и последипломного образования/ [</w:t>
            </w:r>
            <w:proofErr w:type="spellStart"/>
            <w:r w:rsidRPr="00921A17">
              <w:t>Зайратьян</w:t>
            </w:r>
            <w:r>
              <w:t>ц</w:t>
            </w:r>
            <w:proofErr w:type="spellEnd"/>
            <w:r w:rsidRPr="00921A17">
              <w:t xml:space="preserve"> О.В. и др.]: под ред. О.В. </w:t>
            </w:r>
            <w:proofErr w:type="spellStart"/>
            <w:r w:rsidRPr="00921A17">
              <w:t>За</w:t>
            </w:r>
            <w:r w:rsidRPr="00921A17">
              <w:t>й</w:t>
            </w:r>
            <w:r w:rsidRPr="00921A17">
              <w:t>ратьянца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2012. – 960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pPr>
              <w:rPr>
                <w:lang w:val="en-US"/>
              </w:rPr>
            </w:pPr>
            <w:proofErr w:type="spellStart"/>
            <w:r w:rsidRPr="00921A17">
              <w:rPr>
                <w:lang w:val="en-US"/>
              </w:rPr>
              <w:t>Damjanov</w:t>
            </w:r>
            <w:proofErr w:type="spellEnd"/>
            <w:r w:rsidRPr="00921A17">
              <w:rPr>
                <w:lang w:val="en-US"/>
              </w:rPr>
              <w:t xml:space="preserve"> I. Atlas of Histopathology. – Japes Brothers Medical </w:t>
            </w:r>
            <w:proofErr w:type="spellStart"/>
            <w:r w:rsidRPr="00921A17">
              <w:rPr>
                <w:lang w:val="en-US"/>
              </w:rPr>
              <w:t>Publishere</w:t>
            </w:r>
            <w:proofErr w:type="spellEnd"/>
            <w:r w:rsidRPr="00921A17">
              <w:rPr>
                <w:lang w:val="en-US"/>
              </w:rPr>
              <w:t>, 2012. – 399 p.</w:t>
            </w:r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proofErr w:type="spellStart"/>
            <w:r w:rsidRPr="00921A17">
              <w:t>Гартнер</w:t>
            </w:r>
            <w:proofErr w:type="spellEnd"/>
            <w:r w:rsidRPr="00921A17">
              <w:t xml:space="preserve"> Л.П. Цветной атлас гистологии/ Л.П. </w:t>
            </w:r>
            <w:proofErr w:type="spellStart"/>
            <w:r w:rsidRPr="00921A17">
              <w:t>Гартнер</w:t>
            </w:r>
            <w:proofErr w:type="spellEnd"/>
            <w:r w:rsidRPr="00921A17">
              <w:t xml:space="preserve">, Дж.Л. </w:t>
            </w:r>
            <w:proofErr w:type="spellStart"/>
            <w:r w:rsidRPr="00921A17">
              <w:t>Хайат</w:t>
            </w:r>
            <w:proofErr w:type="spellEnd"/>
            <w:r w:rsidRPr="00921A17">
              <w:t xml:space="preserve">/ Пер. англ.: по ред. В.П. Сапрыкина. – </w:t>
            </w:r>
            <w:proofErr w:type="gramStart"/>
            <w:r w:rsidRPr="00921A17">
              <w:t xml:space="preserve">Ь.: </w:t>
            </w:r>
            <w:proofErr w:type="spellStart"/>
            <w:r w:rsidRPr="00921A17">
              <w:t>Логосфера</w:t>
            </w:r>
            <w:proofErr w:type="spellEnd"/>
            <w:r w:rsidRPr="00921A17">
              <w:t>, 2008. – 480 с.: с ил.</w:t>
            </w:r>
            <w:proofErr w:type="gramEnd"/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>Патологическая анатомия: атлас: [учеб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особие] / [</w:t>
            </w:r>
            <w:proofErr w:type="spellStart"/>
            <w:r w:rsidRPr="00921A17">
              <w:t>Зайратьян</w:t>
            </w:r>
            <w:r>
              <w:t>ц</w:t>
            </w:r>
            <w:proofErr w:type="spellEnd"/>
            <w:r w:rsidRPr="00921A17">
              <w:t xml:space="preserve"> О.В. и др.]: под общ. ред. О.В. </w:t>
            </w:r>
            <w:proofErr w:type="spellStart"/>
            <w:r w:rsidRPr="00921A17">
              <w:t>Зайратья</w:t>
            </w:r>
            <w:r w:rsidRPr="00921A17">
              <w:t>н</w:t>
            </w:r>
            <w:r w:rsidRPr="00921A17">
              <w:t>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2010. – 472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10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5953" w:type="dxa"/>
          </w:tcPr>
          <w:p w:rsidR="007B38DA" w:rsidRPr="00921A17" w:rsidRDefault="007B38DA" w:rsidP="00856C04">
            <w:r w:rsidRPr="00921A17">
              <w:t xml:space="preserve">Атлас патологии </w:t>
            </w:r>
            <w:proofErr w:type="spellStart"/>
            <w:r w:rsidRPr="00921A17">
              <w:t>Робинса</w:t>
            </w:r>
            <w:proofErr w:type="spellEnd"/>
            <w:r w:rsidRPr="00921A17">
              <w:t xml:space="preserve"> и </w:t>
            </w:r>
            <w:proofErr w:type="spellStart"/>
            <w:r w:rsidRPr="00921A17">
              <w:t>Котрана</w:t>
            </w:r>
            <w:proofErr w:type="spellEnd"/>
            <w:r w:rsidRPr="00921A17">
              <w:t xml:space="preserve"> [Текст] / Э.К. </w:t>
            </w:r>
            <w:proofErr w:type="spellStart"/>
            <w:r w:rsidRPr="00921A17">
              <w:t>Клатт</w:t>
            </w:r>
            <w:proofErr w:type="spellEnd"/>
            <w:r w:rsidRPr="00921A17">
              <w:t>; пер. с англ.: под ред. О.Д. Мишнева, А.И. Щег</w:t>
            </w:r>
            <w:r w:rsidRPr="00921A17">
              <w:t>о</w:t>
            </w:r>
            <w:r w:rsidRPr="00921A17">
              <w:t xml:space="preserve">лева. – М.: </w:t>
            </w:r>
            <w:proofErr w:type="spellStart"/>
            <w:r w:rsidRPr="00921A17">
              <w:t>Логосфера</w:t>
            </w:r>
            <w:proofErr w:type="spellEnd"/>
            <w:r w:rsidRPr="00921A17">
              <w:t xml:space="preserve">, 2010. – 544 с.: </w:t>
            </w:r>
            <w:proofErr w:type="spellStart"/>
            <w:r w:rsidRPr="00921A17">
              <w:t>илл</w:t>
            </w:r>
            <w:proofErr w:type="spell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</w:tbl>
    <w:p w:rsidR="007B38DA" w:rsidRPr="00921A17" w:rsidRDefault="007B38DA" w:rsidP="007B38DA">
      <w:pPr>
        <w:autoSpaceDE w:val="0"/>
        <w:autoSpaceDN w:val="0"/>
        <w:adjustRightInd w:val="0"/>
        <w:jc w:val="both"/>
        <w:rPr>
          <w:b/>
        </w:rPr>
      </w:pPr>
    </w:p>
    <w:p w:rsidR="007B38DA" w:rsidRPr="00921A17" w:rsidRDefault="007B38DA" w:rsidP="007B38DA">
      <w:pPr>
        <w:autoSpaceDE w:val="0"/>
        <w:autoSpaceDN w:val="0"/>
        <w:adjustRightInd w:val="0"/>
        <w:jc w:val="both"/>
        <w:rPr>
          <w:b/>
        </w:rPr>
      </w:pPr>
    </w:p>
    <w:p w:rsidR="007B38DA" w:rsidRPr="00921A17" w:rsidRDefault="007B38DA" w:rsidP="007B38DA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7B38DA" w:rsidRPr="00921A17" w:rsidTr="00856C04">
        <w:tc>
          <w:tcPr>
            <w:tcW w:w="1153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№</w:t>
            </w:r>
          </w:p>
        </w:tc>
        <w:tc>
          <w:tcPr>
            <w:tcW w:w="3969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Наименование согласно библиогр</w:t>
            </w:r>
            <w:r w:rsidRPr="00921A17">
              <w:t>а</w:t>
            </w:r>
            <w:r w:rsidRPr="00921A17">
              <w:t>фическим требованиям</w:t>
            </w:r>
          </w:p>
        </w:tc>
        <w:tc>
          <w:tcPr>
            <w:tcW w:w="4449" w:type="dxa"/>
            <w:gridSpan w:val="2"/>
          </w:tcPr>
          <w:p w:rsidR="007B38DA" w:rsidRPr="00921A17" w:rsidRDefault="007B38DA" w:rsidP="00856C04">
            <w:pPr>
              <w:jc w:val="center"/>
            </w:pPr>
            <w:r w:rsidRPr="00921A17">
              <w:t>Количество экземпляров</w:t>
            </w:r>
          </w:p>
        </w:tc>
      </w:tr>
      <w:tr w:rsidR="007B38DA" w:rsidRPr="00921A17" w:rsidTr="00856C04">
        <w:tc>
          <w:tcPr>
            <w:tcW w:w="1153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3969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200" w:type="dxa"/>
          </w:tcPr>
          <w:p w:rsidR="007B38DA" w:rsidRPr="00921A17" w:rsidRDefault="007B38DA" w:rsidP="00856C04">
            <w:pPr>
              <w:jc w:val="center"/>
            </w:pPr>
            <w:r w:rsidRPr="00921A17">
              <w:t>На кафедре</w:t>
            </w:r>
          </w:p>
        </w:tc>
        <w:tc>
          <w:tcPr>
            <w:tcW w:w="2249" w:type="dxa"/>
          </w:tcPr>
          <w:p w:rsidR="007B38DA" w:rsidRPr="00921A17" w:rsidRDefault="007B38DA" w:rsidP="00856C04">
            <w:pPr>
              <w:jc w:val="center"/>
            </w:pPr>
            <w:r w:rsidRPr="00921A17">
              <w:t>В библиотеке</w:t>
            </w:r>
          </w:p>
        </w:tc>
      </w:tr>
      <w:tr w:rsidR="007B38DA" w:rsidRPr="00921A17" w:rsidTr="00856C04">
        <w:tc>
          <w:tcPr>
            <w:tcW w:w="1153" w:type="dxa"/>
          </w:tcPr>
          <w:p w:rsidR="007B38DA" w:rsidRPr="00921A17" w:rsidRDefault="007B38DA" w:rsidP="00856C04">
            <w:pPr>
              <w:jc w:val="center"/>
            </w:pPr>
            <w:r w:rsidRPr="00921A17">
              <w:t>1.</w:t>
            </w:r>
          </w:p>
        </w:tc>
        <w:tc>
          <w:tcPr>
            <w:tcW w:w="3969" w:type="dxa"/>
          </w:tcPr>
          <w:p w:rsidR="007B38DA" w:rsidRPr="00921A17" w:rsidRDefault="007B38DA" w:rsidP="00856C04">
            <w:pPr>
              <w:autoSpaceDE w:val="0"/>
              <w:autoSpaceDN w:val="0"/>
              <w:adjustRightInd w:val="0"/>
              <w:jc w:val="both"/>
            </w:pPr>
            <w:r w:rsidRPr="00921A17">
              <w:rPr>
                <w:rFonts w:eastAsia="TimesNewRomanPSMT"/>
              </w:rPr>
              <w:t xml:space="preserve">Как выполнить научную работу: учебное пособие /Н.А. Кирьянов, Г.С. Иванова и др. – Ижевск, 2012. –6 </w:t>
            </w:r>
            <w:proofErr w:type="gramStart"/>
            <w:r w:rsidRPr="00921A17">
              <w:rPr>
                <w:rFonts w:eastAsia="TimesNewRomanPSMT"/>
              </w:rPr>
              <w:t>с</w:t>
            </w:r>
            <w:proofErr w:type="gramEnd"/>
            <w:r w:rsidRPr="00921A17">
              <w:rPr>
                <w:rFonts w:eastAsia="TimesNewRomanPSMT"/>
              </w:rPr>
              <w:t>.</w:t>
            </w:r>
          </w:p>
        </w:tc>
        <w:tc>
          <w:tcPr>
            <w:tcW w:w="2200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20</w:t>
            </w:r>
          </w:p>
        </w:tc>
        <w:tc>
          <w:tcPr>
            <w:tcW w:w="2249" w:type="dxa"/>
            <w:vAlign w:val="center"/>
          </w:tcPr>
          <w:p w:rsidR="007B38DA" w:rsidRPr="00921A17" w:rsidRDefault="007B38DA" w:rsidP="00856C04">
            <w:pPr>
              <w:jc w:val="center"/>
            </w:pPr>
            <w:r w:rsidRPr="00921A17">
              <w:t>0</w:t>
            </w:r>
          </w:p>
        </w:tc>
      </w:tr>
    </w:tbl>
    <w:p w:rsidR="007B38DA" w:rsidRPr="00921A17" w:rsidRDefault="007B38DA" w:rsidP="007B38DA">
      <w:pPr>
        <w:autoSpaceDE w:val="0"/>
        <w:autoSpaceDN w:val="0"/>
        <w:adjustRightInd w:val="0"/>
        <w:jc w:val="both"/>
      </w:pPr>
    </w:p>
    <w:p w:rsidR="007B38DA" w:rsidRPr="00921A17" w:rsidRDefault="007B38DA" w:rsidP="007B38DA">
      <w:pPr>
        <w:autoSpaceDE w:val="0"/>
        <w:autoSpaceDN w:val="0"/>
        <w:adjustRightInd w:val="0"/>
        <w:jc w:val="both"/>
      </w:pPr>
    </w:p>
    <w:p w:rsidR="007B38DA" w:rsidRPr="00921A17" w:rsidRDefault="007B38DA" w:rsidP="007B38DA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7B38DA" w:rsidRPr="00921A17" w:rsidTr="00856C04">
        <w:tc>
          <w:tcPr>
            <w:tcW w:w="534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№</w:t>
            </w:r>
          </w:p>
        </w:tc>
        <w:tc>
          <w:tcPr>
            <w:tcW w:w="4250" w:type="dxa"/>
            <w:vMerge w:val="restart"/>
          </w:tcPr>
          <w:p w:rsidR="007B38DA" w:rsidRPr="00921A17" w:rsidRDefault="007B38DA" w:rsidP="00856C04">
            <w:pPr>
              <w:jc w:val="center"/>
            </w:pPr>
            <w:r w:rsidRPr="00921A17">
              <w:t>Наименование согласно библиограф</w:t>
            </w:r>
            <w:r w:rsidRPr="00921A17">
              <w:t>и</w:t>
            </w:r>
            <w:r w:rsidRPr="00921A17">
              <w:t>ческим требованиям</w:t>
            </w:r>
          </w:p>
        </w:tc>
        <w:tc>
          <w:tcPr>
            <w:tcW w:w="4786" w:type="dxa"/>
            <w:gridSpan w:val="2"/>
          </w:tcPr>
          <w:p w:rsidR="007B38DA" w:rsidRPr="00921A17" w:rsidRDefault="007B38DA" w:rsidP="00856C04">
            <w:pPr>
              <w:jc w:val="center"/>
            </w:pPr>
            <w:r w:rsidRPr="00921A17">
              <w:t>Количество экземпляров</w:t>
            </w:r>
          </w:p>
        </w:tc>
      </w:tr>
      <w:tr w:rsidR="007B38DA" w:rsidRPr="00921A17" w:rsidTr="00856C04">
        <w:tc>
          <w:tcPr>
            <w:tcW w:w="534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4250" w:type="dxa"/>
            <w:vMerge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  <w:r w:rsidRPr="00921A17">
              <w:t>На кафедре</w:t>
            </w: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  <w:r w:rsidRPr="00921A17">
              <w:t>В библиотеке</w:t>
            </w: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4250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4250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</w:tr>
      <w:tr w:rsidR="007B38DA" w:rsidRPr="00921A17" w:rsidTr="00856C04">
        <w:tc>
          <w:tcPr>
            <w:tcW w:w="534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4250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  <w:tc>
          <w:tcPr>
            <w:tcW w:w="2393" w:type="dxa"/>
          </w:tcPr>
          <w:p w:rsidR="007B38DA" w:rsidRPr="00921A17" w:rsidRDefault="007B38DA" w:rsidP="00856C04">
            <w:pPr>
              <w:jc w:val="center"/>
            </w:pPr>
          </w:p>
        </w:tc>
      </w:tr>
    </w:tbl>
    <w:p w:rsidR="007B38DA" w:rsidRPr="00921A17" w:rsidRDefault="007B38DA" w:rsidP="007B38DA">
      <w:pPr>
        <w:tabs>
          <w:tab w:val="right" w:leader="underscore" w:pos="9639"/>
        </w:tabs>
        <w:jc w:val="both"/>
        <w:rPr>
          <w:b/>
        </w:rPr>
      </w:pPr>
    </w:p>
    <w:p w:rsidR="007B38DA" w:rsidRPr="00921A17" w:rsidRDefault="007B38DA" w:rsidP="007B38DA">
      <w:pPr>
        <w:tabs>
          <w:tab w:val="right" w:leader="underscore" w:pos="9639"/>
        </w:tabs>
        <w:jc w:val="both"/>
        <w:rPr>
          <w:b/>
          <w:bCs/>
        </w:rPr>
      </w:pPr>
      <w:r w:rsidRPr="00921A17">
        <w:rPr>
          <w:b/>
        </w:rPr>
        <w:t xml:space="preserve">7. </w:t>
      </w:r>
      <w:r w:rsidRPr="00921A17">
        <w:rPr>
          <w:b/>
          <w:bCs/>
        </w:rPr>
        <w:t>Материально-техническое обеспечение НИР.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rPr>
          <w:b/>
        </w:rPr>
        <w:t>7.1. Перечень помещений*, необходимых для выполнения НИР: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 xml:space="preserve">1. .Аудитория на </w:t>
      </w:r>
      <w:r w:rsidRPr="00921A17">
        <w:rPr>
          <w:b/>
        </w:rPr>
        <w:t>220</w:t>
      </w:r>
      <w:r w:rsidRPr="00921A17">
        <w:t xml:space="preserve"> мест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921A17">
        <w:rPr>
          <w:b/>
        </w:rPr>
        <w:t>5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 xml:space="preserve">3. Секционный зал для проведения аутопсий - </w:t>
      </w:r>
      <w:r w:rsidRPr="00921A17">
        <w:rPr>
          <w:b/>
        </w:rPr>
        <w:t>1</w:t>
      </w:r>
      <w:r w:rsidRPr="00921A17">
        <w:t>.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t xml:space="preserve">4. </w:t>
      </w:r>
      <w:proofErr w:type="spellStart"/>
      <w:r w:rsidRPr="00921A17">
        <w:t>Макромузей</w:t>
      </w:r>
      <w:proofErr w:type="spellEnd"/>
      <w:r w:rsidRPr="00921A17">
        <w:t xml:space="preserve"> – </w:t>
      </w:r>
      <w:r w:rsidRPr="00921A17">
        <w:rPr>
          <w:b/>
        </w:rPr>
        <w:t>1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>5. Лаборантская</w:t>
      </w:r>
    </w:p>
    <w:p w:rsidR="007B38DA" w:rsidRPr="00921A17" w:rsidRDefault="007B38DA" w:rsidP="007B38DA">
      <w:pPr>
        <w:widowControl w:val="0"/>
        <w:shd w:val="clear" w:color="auto" w:fill="FFFFFF"/>
        <w:jc w:val="both"/>
        <w:rPr>
          <w:b/>
        </w:rPr>
      </w:pPr>
      <w:r w:rsidRPr="00921A17">
        <w:rPr>
          <w:b/>
        </w:rPr>
        <w:t>7.2. Перечень оборудования*, необходимого для выполнения НИР.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 xml:space="preserve">1. 1.Микроскопы – 84 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>2.Проекционная аппаратура:</w:t>
      </w:r>
    </w:p>
    <w:p w:rsidR="007B38DA" w:rsidRPr="00921A17" w:rsidRDefault="007B38DA" w:rsidP="007B38DA">
      <w:pPr>
        <w:widowControl w:val="0"/>
        <w:shd w:val="clear" w:color="auto" w:fill="FFFFFF"/>
        <w:ind w:firstLine="708"/>
        <w:jc w:val="both"/>
      </w:pPr>
      <w:r w:rsidRPr="00921A17">
        <w:lastRenderedPageBreak/>
        <w:t xml:space="preserve">А) </w:t>
      </w:r>
      <w:proofErr w:type="spellStart"/>
      <w:r w:rsidRPr="00921A17">
        <w:t>мультимедийный</w:t>
      </w:r>
      <w:proofErr w:type="spellEnd"/>
      <w:r w:rsidRPr="00921A17">
        <w:t xml:space="preserve"> проектор - 2</w:t>
      </w:r>
    </w:p>
    <w:p w:rsidR="007B38DA" w:rsidRPr="00921A17" w:rsidRDefault="007B38DA" w:rsidP="007B38DA">
      <w:pPr>
        <w:widowControl w:val="0"/>
        <w:shd w:val="clear" w:color="auto" w:fill="FFFFFF"/>
        <w:jc w:val="both"/>
      </w:pPr>
      <w:r w:rsidRPr="00921A17">
        <w:tab/>
        <w:t>Б) телевизоры – 3</w:t>
      </w:r>
    </w:p>
    <w:p w:rsidR="007B38DA" w:rsidRPr="00921A17" w:rsidRDefault="007B38DA" w:rsidP="007B38DA">
      <w:pPr>
        <w:widowControl w:val="0"/>
        <w:shd w:val="clear" w:color="auto" w:fill="FFFFFF"/>
        <w:jc w:val="both"/>
      </w:pPr>
      <w:r w:rsidRPr="00921A17">
        <w:tab/>
        <w:t>В) ноутбук – 1</w:t>
      </w:r>
    </w:p>
    <w:p w:rsidR="007B38DA" w:rsidRPr="00921A17" w:rsidRDefault="007B38DA" w:rsidP="007B38DA">
      <w:pPr>
        <w:pStyle w:val="a3"/>
        <w:widowControl w:val="0"/>
        <w:shd w:val="clear" w:color="auto" w:fill="FFFFFF"/>
        <w:jc w:val="both"/>
      </w:pPr>
      <w:r w:rsidRPr="00921A17">
        <w:t>Г) Проектор для слайдов – 4</w:t>
      </w:r>
    </w:p>
    <w:p w:rsidR="007B38DA" w:rsidRPr="00921A17" w:rsidRDefault="007B38DA" w:rsidP="007B38DA">
      <w:pPr>
        <w:widowControl w:val="0"/>
        <w:shd w:val="clear" w:color="auto" w:fill="FFFFFF"/>
        <w:jc w:val="both"/>
      </w:pPr>
      <w:r w:rsidRPr="00921A17">
        <w:tab/>
        <w:t>3. Презентации лекций - 35</w:t>
      </w:r>
    </w:p>
    <w:p w:rsidR="007B38DA" w:rsidRPr="00921A17" w:rsidRDefault="007B38DA" w:rsidP="007B38DA">
      <w:pPr>
        <w:widowControl w:val="0"/>
        <w:shd w:val="clear" w:color="auto" w:fill="FFFFFF"/>
        <w:jc w:val="both"/>
      </w:pPr>
      <w:r w:rsidRPr="00921A17">
        <w:tab/>
        <w:t>4. Презентации для практических занятий - 35</w:t>
      </w:r>
    </w:p>
    <w:p w:rsidR="007B38DA" w:rsidRPr="00921A17" w:rsidRDefault="007B38DA" w:rsidP="007B38DA">
      <w:pPr>
        <w:widowControl w:val="0"/>
        <w:shd w:val="clear" w:color="auto" w:fill="FFFFFF"/>
        <w:ind w:left="709"/>
        <w:jc w:val="both"/>
      </w:pPr>
      <w:r w:rsidRPr="00921A17">
        <w:t xml:space="preserve">5. Микропрепараты – 322 наименований (каждое наименования включает от 30 до 80 стекол) 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>6. Макропрепараты – 1100 наименований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>7. Слайды – 1226 наименований</w:t>
      </w:r>
    </w:p>
    <w:p w:rsidR="007B38DA" w:rsidRPr="00921A17" w:rsidRDefault="007B38DA" w:rsidP="007B38DA">
      <w:pPr>
        <w:widowControl w:val="0"/>
        <w:shd w:val="clear" w:color="auto" w:fill="FFFFFF"/>
        <w:ind w:firstLine="709"/>
        <w:jc w:val="both"/>
      </w:pPr>
      <w:r w:rsidRPr="00921A17">
        <w:t>8 Таблицы – 727 наименований</w:t>
      </w:r>
    </w:p>
    <w:p w:rsidR="007B38DA" w:rsidRPr="00921A17" w:rsidRDefault="007B38DA" w:rsidP="007B38DA"/>
    <w:p w:rsidR="007B38DA" w:rsidRPr="00921A17" w:rsidRDefault="007B38DA" w:rsidP="007B38DA"/>
    <w:p w:rsidR="007B38DA" w:rsidRPr="00921A17" w:rsidRDefault="007B38DA" w:rsidP="007B38DA"/>
    <w:p w:rsidR="007B38DA" w:rsidRPr="00921A17" w:rsidRDefault="007B38DA" w:rsidP="007B38DA"/>
    <w:p w:rsidR="007B38DA" w:rsidRPr="00921A17" w:rsidRDefault="007B38DA" w:rsidP="007B38DA"/>
    <w:p w:rsidR="007B38DA" w:rsidRDefault="007B38DA" w:rsidP="007B38DA"/>
    <w:p w:rsidR="007B38DA" w:rsidRPr="00921A17" w:rsidRDefault="007B38DA" w:rsidP="007B38DA"/>
    <w:p w:rsidR="007B38DA" w:rsidRPr="00921A17" w:rsidRDefault="007B38DA" w:rsidP="007B38DA">
      <w:pPr>
        <w:widowControl w:val="0"/>
        <w:spacing w:after="120"/>
        <w:ind w:firstLine="709"/>
        <w:jc w:val="both"/>
      </w:pPr>
      <w:r w:rsidRPr="00921A17">
        <w:t>Рабочая программа НИР разработана кафедрой патологической анатомии</w:t>
      </w:r>
    </w:p>
    <w:p w:rsidR="007B38DA" w:rsidRPr="00921A17" w:rsidRDefault="007B38DA" w:rsidP="007B38DA">
      <w:pPr>
        <w:widowControl w:val="0"/>
        <w:jc w:val="both"/>
        <w:rPr>
          <w:b/>
        </w:rPr>
      </w:pPr>
      <w:r w:rsidRPr="00921A17">
        <w:rPr>
          <w:b/>
        </w:rPr>
        <w:t>Разработчики:</w:t>
      </w:r>
    </w:p>
    <w:p w:rsidR="007B38DA" w:rsidRPr="00921A17" w:rsidRDefault="007B38DA" w:rsidP="007B38DA">
      <w:pPr>
        <w:widowControl w:val="0"/>
        <w:jc w:val="both"/>
      </w:pPr>
    </w:p>
    <w:p w:rsidR="007B38DA" w:rsidRPr="00921A17" w:rsidRDefault="007B38DA" w:rsidP="007B38DA">
      <w:pPr>
        <w:widowControl w:val="0"/>
        <w:jc w:val="both"/>
      </w:pPr>
      <w:r w:rsidRPr="00921A17">
        <w:t>Доцент Г.С. Иванова ______________________</w:t>
      </w:r>
    </w:p>
    <w:p w:rsidR="007B38DA" w:rsidRPr="00921A17" w:rsidRDefault="007B38DA" w:rsidP="007B38DA">
      <w:pPr>
        <w:widowControl w:val="0"/>
        <w:jc w:val="both"/>
      </w:pPr>
    </w:p>
    <w:p w:rsidR="007B38DA" w:rsidRPr="00921A17" w:rsidRDefault="007B38DA" w:rsidP="007B38DA">
      <w:pPr>
        <w:widowControl w:val="0"/>
        <w:jc w:val="both"/>
      </w:pPr>
      <w:r w:rsidRPr="00921A17">
        <w:t>Профессор, заведующий кафедрой Н.А. Кирьянов ___________________________</w:t>
      </w:r>
    </w:p>
    <w:p w:rsidR="007B38DA" w:rsidRPr="00921A17" w:rsidRDefault="007B38DA" w:rsidP="007B38DA">
      <w:pPr>
        <w:widowControl w:val="0"/>
        <w:spacing w:after="120"/>
        <w:jc w:val="both"/>
      </w:pPr>
    </w:p>
    <w:p w:rsidR="007B38DA" w:rsidRDefault="007B38DA" w:rsidP="007B38DA">
      <w:pPr>
        <w:widowControl w:val="0"/>
        <w:spacing w:after="120"/>
        <w:jc w:val="both"/>
      </w:pPr>
      <w:r w:rsidRPr="00921A17">
        <w:rPr>
          <w:b/>
        </w:rPr>
        <w:t xml:space="preserve">Принята на заседании кафедры </w:t>
      </w:r>
      <w:r>
        <w:t>2</w:t>
      </w:r>
      <w:r w:rsidR="00DE3508">
        <w:t>3</w:t>
      </w:r>
      <w:r>
        <w:t xml:space="preserve"> ноября 2012 года, протокол № 3</w:t>
      </w:r>
    </w:p>
    <w:p w:rsidR="007B38DA" w:rsidRPr="00921A17" w:rsidRDefault="007B38DA" w:rsidP="007B38DA">
      <w:pPr>
        <w:widowControl w:val="0"/>
        <w:spacing w:after="120"/>
        <w:ind w:firstLine="709"/>
        <w:jc w:val="both"/>
      </w:pPr>
    </w:p>
    <w:p w:rsidR="007B38DA" w:rsidRPr="00921A17" w:rsidRDefault="007B38DA" w:rsidP="007B38DA">
      <w:r w:rsidRPr="00921A17">
        <w:t>Заведующий кафедрой ___________________ профессор Н.А. Кирьянов</w:t>
      </w:r>
    </w:p>
    <w:p w:rsidR="007B38DA" w:rsidRPr="00921A17" w:rsidRDefault="007B38DA" w:rsidP="007B38DA">
      <w:pPr>
        <w:widowControl w:val="0"/>
        <w:spacing w:after="120"/>
        <w:ind w:firstLine="709"/>
        <w:jc w:val="both"/>
      </w:pPr>
    </w:p>
    <w:p w:rsidR="007B38DA" w:rsidRPr="00921A17" w:rsidRDefault="007B38DA" w:rsidP="007B38DA">
      <w:pPr>
        <w:widowControl w:val="0"/>
        <w:jc w:val="both"/>
        <w:rPr>
          <w:bCs/>
        </w:rPr>
      </w:pPr>
    </w:p>
    <w:p w:rsidR="007B38DA" w:rsidRPr="00921A17" w:rsidRDefault="007B38DA" w:rsidP="007B38DA">
      <w:pPr>
        <w:widowControl w:val="0"/>
        <w:spacing w:after="120"/>
        <w:jc w:val="both"/>
      </w:pPr>
      <w:proofErr w:type="gramStart"/>
      <w:r w:rsidRPr="00921A17">
        <w:t>Одобрена</w:t>
      </w:r>
      <w:proofErr w:type="gramEnd"/>
      <w:r w:rsidRPr="00921A17">
        <w:t xml:space="preserve"> Методическим советом по _______________________________________</w:t>
      </w:r>
    </w:p>
    <w:p w:rsidR="007B38DA" w:rsidRPr="00921A17" w:rsidRDefault="007B38DA" w:rsidP="007B38DA">
      <w:pPr>
        <w:widowControl w:val="0"/>
        <w:jc w:val="both"/>
        <w:rPr>
          <w:u w:val="single"/>
        </w:rPr>
      </w:pPr>
      <w:r w:rsidRPr="00921A17">
        <w:rPr>
          <w:u w:val="single"/>
        </w:rPr>
        <w:t>_____________________________________________________________________________</w:t>
      </w:r>
    </w:p>
    <w:p w:rsidR="007B38DA" w:rsidRPr="00921A17" w:rsidRDefault="007B38DA" w:rsidP="007B38DA">
      <w:pPr>
        <w:widowControl w:val="0"/>
        <w:jc w:val="both"/>
      </w:pPr>
      <w:r w:rsidRPr="00921A17">
        <w:t>«_____» ____________20___г., протокол № _____</w:t>
      </w:r>
    </w:p>
    <w:p w:rsidR="007B38DA" w:rsidRPr="00921A17" w:rsidRDefault="007B38DA" w:rsidP="007B38DA">
      <w:pPr>
        <w:jc w:val="both"/>
        <w:rPr>
          <w:bCs/>
        </w:rPr>
      </w:pPr>
    </w:p>
    <w:p w:rsidR="007B38DA" w:rsidRPr="00921A17" w:rsidRDefault="007B38DA" w:rsidP="007B38DA">
      <w:r w:rsidRPr="00921A17">
        <w:t>Председатель МС</w:t>
      </w:r>
      <w:r w:rsidRPr="00921A17">
        <w:tab/>
      </w:r>
      <w:r w:rsidRPr="00921A17">
        <w:tab/>
      </w:r>
      <w:r w:rsidRPr="00921A17">
        <w:tab/>
      </w:r>
      <w:r w:rsidRPr="00921A17">
        <w:tab/>
        <w:t xml:space="preserve">___________________ </w:t>
      </w:r>
      <w:r w:rsidRPr="00921A17">
        <w:tab/>
        <w:t>__________________</w:t>
      </w:r>
    </w:p>
    <w:p w:rsidR="007B38DA" w:rsidRPr="00921A17" w:rsidRDefault="007B38DA" w:rsidP="007B38DA">
      <w:pPr>
        <w:widowControl w:val="0"/>
        <w:jc w:val="both"/>
      </w:pP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  <w:t>(подпись)</w:t>
      </w:r>
      <w:r w:rsidRPr="00921A17">
        <w:tab/>
      </w:r>
      <w:r w:rsidRPr="00921A17">
        <w:tab/>
        <w:t>(инициалы, фамилия)</w:t>
      </w:r>
    </w:p>
    <w:p w:rsidR="007B38DA" w:rsidRDefault="007B38DA" w:rsidP="007B38DA"/>
    <w:p w:rsidR="007B38DA" w:rsidRPr="00921A17" w:rsidRDefault="007B38DA" w:rsidP="007B38DA"/>
    <w:p w:rsidR="007B38DA" w:rsidRPr="00921A17" w:rsidRDefault="007B38DA" w:rsidP="007B38DA">
      <w:r w:rsidRPr="00921A17">
        <w:t>Порядок хранения:</w:t>
      </w:r>
    </w:p>
    <w:p w:rsidR="007B38DA" w:rsidRPr="00921A17" w:rsidRDefault="007B38DA" w:rsidP="007B38DA">
      <w:r w:rsidRPr="00921A17">
        <w:t xml:space="preserve">Оригинал - </w:t>
      </w:r>
      <w:r w:rsidRPr="00921A17">
        <w:tab/>
      </w:r>
      <w:r w:rsidRPr="00921A17">
        <w:tab/>
      </w:r>
      <w:r w:rsidRPr="00921A17">
        <w:tab/>
        <w:t>кафедра</w:t>
      </w:r>
    </w:p>
    <w:p w:rsidR="007B38DA" w:rsidRPr="00921A17" w:rsidRDefault="007B38DA" w:rsidP="007B38DA">
      <w:pPr>
        <w:ind w:left="2835" w:hanging="2835"/>
      </w:pPr>
      <w:r w:rsidRPr="00921A17">
        <w:t>Копия -</w:t>
      </w:r>
      <w:r w:rsidRPr="00921A17">
        <w:tab/>
        <w:t xml:space="preserve">титул и подписной лист– </w:t>
      </w:r>
      <w:proofErr w:type="gramStart"/>
      <w:r w:rsidRPr="00921A17">
        <w:t>уч</w:t>
      </w:r>
      <w:proofErr w:type="gramEnd"/>
      <w:r w:rsidRPr="00921A17">
        <w:t>ебная часть, деканат факультета</w:t>
      </w:r>
    </w:p>
    <w:p w:rsidR="007B38DA" w:rsidRPr="00921A17" w:rsidRDefault="007B38DA" w:rsidP="007B38DA">
      <w:r w:rsidRPr="00921A17">
        <w:t>Электронная версия -</w:t>
      </w:r>
      <w:r w:rsidRPr="00921A17">
        <w:tab/>
        <w:t>деканат факультета, учебная часть, кафедра</w:t>
      </w:r>
    </w:p>
    <w:p w:rsidR="00913A6E" w:rsidRDefault="00913A6E"/>
    <w:sectPr w:rsidR="00913A6E" w:rsidSect="00AD3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DE35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617"/>
      <w:docPartObj>
        <w:docPartGallery w:val="Page Numbers (Bottom of Page)"/>
        <w:docPartUnique/>
      </w:docPartObj>
    </w:sdtPr>
    <w:sdtEndPr/>
    <w:sdtContent>
      <w:p w:rsidR="000213D9" w:rsidRDefault="00DE350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213D9" w:rsidRDefault="00DE35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DE3508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DE35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DE3508">
    <w:pPr>
      <w:pStyle w:val="a6"/>
    </w:pPr>
    <w:r>
      <w:t xml:space="preserve">НИР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D9" w:rsidRDefault="00DE35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EE"/>
    <w:multiLevelType w:val="hybridMultilevel"/>
    <w:tmpl w:val="4FB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2F60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154AA"/>
    <w:multiLevelType w:val="hybridMultilevel"/>
    <w:tmpl w:val="6D9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74A4B"/>
    <w:multiLevelType w:val="hybridMultilevel"/>
    <w:tmpl w:val="B782A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C05D0"/>
    <w:multiLevelType w:val="hybridMultilevel"/>
    <w:tmpl w:val="726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7B38DA"/>
    <w:rsid w:val="00447683"/>
    <w:rsid w:val="007B38DA"/>
    <w:rsid w:val="00913A6E"/>
    <w:rsid w:val="00DE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DA"/>
    <w:pPr>
      <w:ind w:left="720"/>
      <w:contextualSpacing/>
    </w:pPr>
  </w:style>
  <w:style w:type="paragraph" w:customStyle="1" w:styleId="a4">
    <w:name w:val="М_обыч"/>
    <w:basedOn w:val="a"/>
    <w:rsid w:val="007B38DA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lang w:val="en-US"/>
    </w:rPr>
  </w:style>
  <w:style w:type="paragraph" w:customStyle="1" w:styleId="Standard">
    <w:name w:val="Standard"/>
    <w:rsid w:val="007B38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semiHidden/>
    <w:unhideWhenUsed/>
    <w:rsid w:val="007B38D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B3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dcterms:created xsi:type="dcterms:W3CDTF">2013-11-29T04:20:00Z</dcterms:created>
  <dcterms:modified xsi:type="dcterms:W3CDTF">2013-11-29T04:28:00Z</dcterms:modified>
</cp:coreProperties>
</file>