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C5" w:rsidRDefault="00A47EA4" w:rsidP="004F7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="00F16CE0">
        <w:rPr>
          <w:rFonts w:ascii="Times New Roman" w:hAnsi="Times New Roman" w:cs="Times New Roman"/>
          <w:b/>
          <w:sz w:val="28"/>
          <w:szCs w:val="28"/>
        </w:rPr>
        <w:t xml:space="preserve"> по внутренним болезням</w:t>
      </w:r>
      <w:r w:rsidR="004F7A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287" w:rsidRDefault="00E266C5" w:rsidP="001B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F7A61">
        <w:rPr>
          <w:rFonts w:ascii="Times New Roman" w:hAnsi="Times New Roman" w:cs="Times New Roman"/>
          <w:b/>
          <w:sz w:val="28"/>
          <w:szCs w:val="28"/>
        </w:rPr>
        <w:t>ля студентов</w:t>
      </w:r>
      <w:r w:rsidR="001B6287">
        <w:rPr>
          <w:rFonts w:ascii="Times New Roman" w:hAnsi="Times New Roman" w:cs="Times New Roman"/>
          <w:b/>
          <w:sz w:val="28"/>
          <w:szCs w:val="28"/>
        </w:rPr>
        <w:t xml:space="preserve"> лечебного факультета</w:t>
      </w:r>
    </w:p>
    <w:p w:rsidR="004F7A61" w:rsidRDefault="001B6287" w:rsidP="001B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 курс</w:t>
      </w:r>
      <w:r w:rsidR="00EA49C3">
        <w:rPr>
          <w:rFonts w:ascii="Times New Roman" w:hAnsi="Times New Roman" w:cs="Times New Roman"/>
          <w:b/>
          <w:sz w:val="28"/>
          <w:szCs w:val="28"/>
        </w:rPr>
        <w:t>а дневного отделения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A49C3">
        <w:rPr>
          <w:rFonts w:ascii="Times New Roman" w:hAnsi="Times New Roman" w:cs="Times New Roman"/>
          <w:b/>
          <w:sz w:val="28"/>
          <w:szCs w:val="28"/>
        </w:rPr>
        <w:t xml:space="preserve"> курса вечернего отделения</w:t>
      </w:r>
      <w:r w:rsidR="00A47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A61" w:rsidRDefault="004F7A61" w:rsidP="004F7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16CE0">
        <w:rPr>
          <w:rFonts w:ascii="Times New Roman" w:hAnsi="Times New Roman" w:cs="Times New Roman"/>
          <w:b/>
          <w:sz w:val="28"/>
          <w:szCs w:val="28"/>
        </w:rPr>
        <w:t xml:space="preserve">весенний семестр </w:t>
      </w:r>
      <w:r w:rsidR="00334C4D">
        <w:rPr>
          <w:rFonts w:ascii="Times New Roman" w:hAnsi="Times New Roman" w:cs="Times New Roman"/>
          <w:b/>
          <w:sz w:val="28"/>
          <w:szCs w:val="28"/>
        </w:rPr>
        <w:t>2018</w:t>
      </w:r>
      <w:r w:rsidR="00A47EA4">
        <w:rPr>
          <w:rFonts w:ascii="Times New Roman" w:hAnsi="Times New Roman" w:cs="Times New Roman"/>
          <w:b/>
          <w:sz w:val="28"/>
          <w:szCs w:val="28"/>
        </w:rPr>
        <w:t xml:space="preserve"> года (13 занятий)</w:t>
      </w:r>
    </w:p>
    <w:p w:rsidR="004F7A61" w:rsidRDefault="004F7A61" w:rsidP="004F7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9B" w:rsidRDefault="0002379B" w:rsidP="004F7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5"/>
      </w:tblGrid>
      <w:tr w:rsidR="00A47EA4" w:rsidRPr="0002379B" w:rsidTr="00A47EA4">
        <w:tc>
          <w:tcPr>
            <w:tcW w:w="534" w:type="dxa"/>
          </w:tcPr>
          <w:p w:rsidR="00A47EA4" w:rsidRPr="0002379B" w:rsidRDefault="00A47EA4" w:rsidP="004F7A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A47EA4" w:rsidRPr="0002379B" w:rsidRDefault="00A47EA4" w:rsidP="004F7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лекции</w:t>
            </w:r>
          </w:p>
        </w:tc>
      </w:tr>
      <w:tr w:rsidR="00A47EA4" w:rsidRPr="0002379B" w:rsidTr="00A47EA4">
        <w:tc>
          <w:tcPr>
            <w:tcW w:w="534" w:type="dxa"/>
          </w:tcPr>
          <w:p w:rsidR="00A47EA4" w:rsidRPr="0002379B" w:rsidRDefault="00A47EA4" w:rsidP="004F7A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47EA4" w:rsidRPr="0002379B" w:rsidRDefault="008922CD" w:rsidP="0094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9B">
              <w:rPr>
                <w:rFonts w:ascii="Times New Roman" w:hAnsi="Times New Roman" w:cs="Times New Roman"/>
                <w:sz w:val="28"/>
                <w:szCs w:val="28"/>
              </w:rPr>
              <w:t xml:space="preserve">Острая ревматическая лихорадка. Хроническая ревматическая болезнь сердца. </w:t>
            </w:r>
          </w:p>
        </w:tc>
      </w:tr>
      <w:tr w:rsidR="008922CD" w:rsidRPr="0002379B" w:rsidTr="00A47EA4">
        <w:tc>
          <w:tcPr>
            <w:tcW w:w="534" w:type="dxa"/>
          </w:tcPr>
          <w:p w:rsidR="008922CD" w:rsidRPr="0002379B" w:rsidRDefault="008922CD" w:rsidP="004F7A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922CD" w:rsidRPr="0002379B" w:rsidRDefault="008922CD" w:rsidP="0094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9B">
              <w:rPr>
                <w:rFonts w:ascii="Times New Roman" w:hAnsi="Times New Roman" w:cs="Times New Roman"/>
                <w:sz w:val="28"/>
                <w:szCs w:val="28"/>
              </w:rPr>
              <w:t>Дифферен</w:t>
            </w:r>
            <w:r w:rsidR="004F698A" w:rsidRPr="0002379B">
              <w:rPr>
                <w:rFonts w:ascii="Times New Roman" w:hAnsi="Times New Roman" w:cs="Times New Roman"/>
                <w:sz w:val="28"/>
                <w:szCs w:val="28"/>
              </w:rPr>
              <w:t xml:space="preserve">циальный диагноз и лечение СКВ, </w:t>
            </w:r>
            <w:r w:rsidRPr="0002379B">
              <w:rPr>
                <w:rFonts w:ascii="Times New Roman" w:hAnsi="Times New Roman" w:cs="Times New Roman"/>
                <w:sz w:val="28"/>
                <w:szCs w:val="28"/>
              </w:rPr>
              <w:t xml:space="preserve">ССД, дерматомиозита. </w:t>
            </w:r>
          </w:p>
        </w:tc>
      </w:tr>
      <w:tr w:rsidR="00E266C5" w:rsidRPr="0002379B" w:rsidTr="00A47EA4">
        <w:tc>
          <w:tcPr>
            <w:tcW w:w="534" w:type="dxa"/>
          </w:tcPr>
          <w:p w:rsidR="00E266C5" w:rsidRPr="0002379B" w:rsidRDefault="00E266C5" w:rsidP="004F7A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E266C5" w:rsidRPr="0002379B" w:rsidRDefault="008922CD" w:rsidP="0094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9B">
              <w:rPr>
                <w:rFonts w:ascii="Times New Roman" w:hAnsi="Times New Roman" w:cs="Times New Roman"/>
                <w:sz w:val="28"/>
                <w:szCs w:val="28"/>
              </w:rPr>
              <w:t>Вопросы дифференцированной терапии в ревматологии.</w:t>
            </w:r>
          </w:p>
        </w:tc>
      </w:tr>
      <w:tr w:rsidR="00FB1762" w:rsidRPr="0002379B" w:rsidTr="00A47EA4">
        <w:tc>
          <w:tcPr>
            <w:tcW w:w="534" w:type="dxa"/>
          </w:tcPr>
          <w:p w:rsidR="00FB1762" w:rsidRPr="0002379B" w:rsidRDefault="00FB1762" w:rsidP="00FB17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B1762" w:rsidRPr="0002379B" w:rsidRDefault="008922CD" w:rsidP="00FB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9B">
              <w:rPr>
                <w:rFonts w:ascii="Times New Roman" w:hAnsi="Times New Roman" w:cs="Times New Roman"/>
                <w:sz w:val="28"/>
                <w:szCs w:val="28"/>
              </w:rPr>
              <w:t>Поражение крупных сосудов (расслаивающая аневризма аорты, ТЭЛА), дифференциальная диагностика, лечение.</w:t>
            </w:r>
          </w:p>
        </w:tc>
      </w:tr>
      <w:tr w:rsidR="00FB1762" w:rsidRPr="0002379B" w:rsidTr="00A47EA4">
        <w:tc>
          <w:tcPr>
            <w:tcW w:w="534" w:type="dxa"/>
          </w:tcPr>
          <w:p w:rsidR="00FB1762" w:rsidRPr="0002379B" w:rsidRDefault="00FB1762" w:rsidP="00FB17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B1762" w:rsidRPr="0002379B" w:rsidRDefault="008922CD" w:rsidP="00FB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9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Дифференциальная диагностика тромбоцитозов и </w:t>
            </w:r>
            <w:proofErr w:type="spellStart"/>
            <w:r w:rsidRPr="0002379B">
              <w:rPr>
                <w:rFonts w:ascii="Times New Roman" w:hAnsi="Times New Roman" w:cs="Times New Roman"/>
                <w:sz w:val="28"/>
                <w:szCs w:val="28"/>
              </w:rPr>
              <w:t>тромбоцитопений</w:t>
            </w:r>
            <w:proofErr w:type="spellEnd"/>
            <w:r w:rsidRPr="00023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762" w:rsidRPr="0002379B" w:rsidTr="00A47EA4">
        <w:tc>
          <w:tcPr>
            <w:tcW w:w="534" w:type="dxa"/>
          </w:tcPr>
          <w:p w:rsidR="00FB1762" w:rsidRPr="0002379B" w:rsidRDefault="00FB1762" w:rsidP="00FB17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B1762" w:rsidRPr="0002379B" w:rsidRDefault="00FB1762" w:rsidP="00FB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9B">
              <w:rPr>
                <w:rFonts w:ascii="Times New Roman" w:hAnsi="Times New Roman" w:cs="Times New Roman"/>
                <w:sz w:val="28"/>
                <w:szCs w:val="28"/>
              </w:rPr>
              <w:t>Нарушение плазменного компонента гемостаза. Дифференциальная диагностика нарушений свертываемости крови. Клиника, диагностика, лечение ДВС-синдрома.</w:t>
            </w:r>
          </w:p>
        </w:tc>
      </w:tr>
      <w:tr w:rsidR="00FB1762" w:rsidRPr="0002379B" w:rsidTr="00A47EA4">
        <w:tc>
          <w:tcPr>
            <w:tcW w:w="534" w:type="dxa"/>
          </w:tcPr>
          <w:p w:rsidR="00FB1762" w:rsidRPr="0002379B" w:rsidRDefault="00FB1762" w:rsidP="00FB17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B1762" w:rsidRPr="0002379B" w:rsidRDefault="00FB1762" w:rsidP="00FB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9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Дифференциальная диагностика </w:t>
            </w:r>
            <w:r w:rsidR="00EA49C3">
              <w:rPr>
                <w:rFonts w:ascii="Times New Roman" w:hAnsi="Times New Roman" w:cs="Times New Roman"/>
                <w:sz w:val="28"/>
                <w:szCs w:val="28"/>
              </w:rPr>
              <w:t>острого живота и кровотечений из</w:t>
            </w:r>
            <w:bookmarkStart w:id="0" w:name="_GoBack"/>
            <w:bookmarkEnd w:id="0"/>
            <w:r w:rsidRPr="0002379B">
              <w:rPr>
                <w:rFonts w:ascii="Times New Roman" w:hAnsi="Times New Roman" w:cs="Times New Roman"/>
                <w:sz w:val="28"/>
                <w:szCs w:val="28"/>
              </w:rPr>
              <w:t xml:space="preserve"> желудочно-кишечного тракта</w:t>
            </w:r>
          </w:p>
        </w:tc>
      </w:tr>
      <w:tr w:rsidR="00FB1762" w:rsidRPr="0002379B" w:rsidTr="00A47EA4">
        <w:tc>
          <w:tcPr>
            <w:tcW w:w="534" w:type="dxa"/>
          </w:tcPr>
          <w:p w:rsidR="00FB1762" w:rsidRPr="0002379B" w:rsidRDefault="00FB1762" w:rsidP="00FB17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B1762" w:rsidRPr="0002379B" w:rsidRDefault="00FB1762" w:rsidP="00FB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9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Дифференциальная диагностика при </w:t>
            </w:r>
            <w:proofErr w:type="spellStart"/>
            <w:r w:rsidRPr="0002379B">
              <w:rPr>
                <w:rFonts w:ascii="Times New Roman" w:hAnsi="Times New Roman" w:cs="Times New Roman"/>
                <w:sz w:val="28"/>
                <w:szCs w:val="28"/>
              </w:rPr>
              <w:t>лейкоцитурии</w:t>
            </w:r>
            <w:proofErr w:type="spellEnd"/>
            <w:r w:rsidRPr="0002379B">
              <w:rPr>
                <w:rFonts w:ascii="Times New Roman" w:hAnsi="Times New Roman" w:cs="Times New Roman"/>
                <w:sz w:val="28"/>
                <w:szCs w:val="28"/>
              </w:rPr>
              <w:t xml:space="preserve"> и бактериурии. Острый и хронический пиелонефрит. Мочекаменная болезнь.</w:t>
            </w:r>
          </w:p>
        </w:tc>
      </w:tr>
      <w:tr w:rsidR="00FB1762" w:rsidRPr="0002379B" w:rsidTr="00A47EA4">
        <w:tc>
          <w:tcPr>
            <w:tcW w:w="534" w:type="dxa"/>
          </w:tcPr>
          <w:p w:rsidR="00FB1762" w:rsidRPr="0002379B" w:rsidRDefault="00FB1762" w:rsidP="00FB17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B1762" w:rsidRPr="0002379B" w:rsidRDefault="00FB1762" w:rsidP="00FB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9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Дифференциальная диагностика при протеинурии, гематурии, </w:t>
            </w:r>
            <w:proofErr w:type="spellStart"/>
            <w:r w:rsidRPr="0002379B">
              <w:rPr>
                <w:rFonts w:ascii="Times New Roman" w:hAnsi="Times New Roman" w:cs="Times New Roman"/>
                <w:sz w:val="28"/>
                <w:szCs w:val="28"/>
              </w:rPr>
              <w:t>цилиндрурии</w:t>
            </w:r>
            <w:proofErr w:type="spellEnd"/>
            <w:r w:rsidRPr="0002379B">
              <w:rPr>
                <w:rFonts w:ascii="Times New Roman" w:hAnsi="Times New Roman" w:cs="Times New Roman"/>
                <w:sz w:val="28"/>
                <w:szCs w:val="28"/>
              </w:rPr>
              <w:t xml:space="preserve">. Острый и хронический </w:t>
            </w:r>
            <w:proofErr w:type="spellStart"/>
            <w:r w:rsidRPr="0002379B">
              <w:rPr>
                <w:rFonts w:ascii="Times New Roman" w:hAnsi="Times New Roman" w:cs="Times New Roman"/>
                <w:sz w:val="28"/>
                <w:szCs w:val="28"/>
              </w:rPr>
              <w:t>гломерулонефрит</w:t>
            </w:r>
            <w:proofErr w:type="spellEnd"/>
            <w:r w:rsidRPr="0002379B">
              <w:rPr>
                <w:rFonts w:ascii="Times New Roman" w:hAnsi="Times New Roman" w:cs="Times New Roman"/>
                <w:sz w:val="28"/>
                <w:szCs w:val="28"/>
              </w:rPr>
              <w:t>. Нефротический синдром.</w:t>
            </w:r>
          </w:p>
        </w:tc>
      </w:tr>
      <w:tr w:rsidR="00FB1762" w:rsidRPr="0002379B" w:rsidTr="00A47EA4">
        <w:tc>
          <w:tcPr>
            <w:tcW w:w="534" w:type="dxa"/>
          </w:tcPr>
          <w:p w:rsidR="00FB1762" w:rsidRPr="0002379B" w:rsidRDefault="00FB1762" w:rsidP="00FB17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B1762" w:rsidRPr="0002379B" w:rsidRDefault="00FB1762" w:rsidP="00FB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9B">
              <w:rPr>
                <w:rFonts w:ascii="Times New Roman" w:hAnsi="Times New Roman" w:cs="Times New Roman"/>
                <w:sz w:val="28"/>
                <w:szCs w:val="28"/>
              </w:rPr>
              <w:t>Острая и хроническая почечная недостаточность.</w:t>
            </w:r>
          </w:p>
        </w:tc>
      </w:tr>
      <w:tr w:rsidR="00FB1762" w:rsidRPr="0002379B" w:rsidTr="00A47EA4">
        <w:tc>
          <w:tcPr>
            <w:tcW w:w="534" w:type="dxa"/>
          </w:tcPr>
          <w:p w:rsidR="00FB1762" w:rsidRPr="0002379B" w:rsidRDefault="00FB1762" w:rsidP="00FB17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B1762" w:rsidRPr="0002379B" w:rsidRDefault="00FB1762" w:rsidP="00FB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9B">
              <w:rPr>
                <w:rFonts w:ascii="Times New Roman" w:hAnsi="Times New Roman" w:cs="Times New Roman"/>
                <w:sz w:val="28"/>
                <w:szCs w:val="28"/>
              </w:rPr>
              <w:t>Анемии и эритроцитозы: дифференциальная диагностика и лечение.</w:t>
            </w:r>
          </w:p>
        </w:tc>
      </w:tr>
      <w:tr w:rsidR="008922CD" w:rsidRPr="0002379B" w:rsidTr="00A47EA4">
        <w:tc>
          <w:tcPr>
            <w:tcW w:w="534" w:type="dxa"/>
          </w:tcPr>
          <w:p w:rsidR="008922CD" w:rsidRPr="0002379B" w:rsidRDefault="008922CD" w:rsidP="00FB17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922CD" w:rsidRPr="0002379B" w:rsidRDefault="008922CD" w:rsidP="003A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9B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Дифференциальная диагностика различных вариантов лейкоцитозов и лейкопений. Основы диагностики </w:t>
            </w:r>
            <w:proofErr w:type="spellStart"/>
            <w:r w:rsidRPr="0002379B">
              <w:rPr>
                <w:rFonts w:ascii="Times New Roman" w:hAnsi="Times New Roman" w:cs="Times New Roman"/>
                <w:sz w:val="28"/>
                <w:szCs w:val="28"/>
              </w:rPr>
              <w:t>гемобластозов</w:t>
            </w:r>
            <w:proofErr w:type="spellEnd"/>
            <w:r w:rsidRPr="00023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22CD" w:rsidRPr="0002379B" w:rsidTr="00A47EA4">
        <w:tc>
          <w:tcPr>
            <w:tcW w:w="534" w:type="dxa"/>
          </w:tcPr>
          <w:p w:rsidR="008922CD" w:rsidRPr="0002379B" w:rsidRDefault="008922CD" w:rsidP="00FB17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922CD" w:rsidRPr="0002379B" w:rsidRDefault="008922CD" w:rsidP="003A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79B">
              <w:rPr>
                <w:rFonts w:ascii="Times New Roman" w:hAnsi="Times New Roman" w:cs="Times New Roman"/>
                <w:sz w:val="28"/>
                <w:szCs w:val="28"/>
              </w:rPr>
              <w:t>Лекарственная болезнь: диагностика, лечение и профилактика.</w:t>
            </w:r>
          </w:p>
        </w:tc>
      </w:tr>
    </w:tbl>
    <w:p w:rsidR="002923CB" w:rsidRPr="0002379B" w:rsidRDefault="002923CB" w:rsidP="00F6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3CB" w:rsidRPr="0002379B" w:rsidRDefault="002923CB" w:rsidP="00F6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3CB" w:rsidRPr="0002379B" w:rsidRDefault="002923CB" w:rsidP="00F6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79B" w:rsidRDefault="0002379B" w:rsidP="00D17CA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6618D" w:rsidRPr="0002379B" w:rsidRDefault="00F6618D" w:rsidP="00D17CA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379B">
        <w:rPr>
          <w:rFonts w:ascii="Times New Roman" w:hAnsi="Times New Roman" w:cs="Times New Roman"/>
          <w:sz w:val="28"/>
          <w:szCs w:val="28"/>
        </w:rPr>
        <w:t xml:space="preserve">Зав. кафедрой </w:t>
      </w:r>
    </w:p>
    <w:p w:rsidR="00D17CA3" w:rsidRPr="0002379B" w:rsidRDefault="00F6618D" w:rsidP="00D17CA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379B">
        <w:rPr>
          <w:rFonts w:ascii="Times New Roman" w:hAnsi="Times New Roman" w:cs="Times New Roman"/>
          <w:sz w:val="28"/>
          <w:szCs w:val="28"/>
        </w:rPr>
        <w:t xml:space="preserve">госпитальной терапии с курсами </w:t>
      </w:r>
    </w:p>
    <w:p w:rsidR="00D17CA3" w:rsidRPr="0002379B" w:rsidRDefault="00F6618D" w:rsidP="00D17CA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379B">
        <w:rPr>
          <w:rFonts w:ascii="Times New Roman" w:hAnsi="Times New Roman" w:cs="Times New Roman"/>
          <w:sz w:val="28"/>
          <w:szCs w:val="28"/>
        </w:rPr>
        <w:t xml:space="preserve">кардиологии и </w:t>
      </w:r>
      <w:r w:rsidR="00D17CA3" w:rsidRPr="0002379B">
        <w:rPr>
          <w:rFonts w:ascii="Times New Roman" w:hAnsi="Times New Roman" w:cs="Times New Roman"/>
          <w:sz w:val="28"/>
          <w:szCs w:val="28"/>
        </w:rPr>
        <w:t>функциональной</w:t>
      </w:r>
      <w:r w:rsidRPr="00023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18D" w:rsidRPr="0002379B" w:rsidRDefault="00F6618D" w:rsidP="00D17CA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379B">
        <w:rPr>
          <w:rFonts w:ascii="Times New Roman" w:hAnsi="Times New Roman" w:cs="Times New Roman"/>
          <w:sz w:val="28"/>
          <w:szCs w:val="28"/>
        </w:rPr>
        <w:t>диагностики ФПК и ПП,</w:t>
      </w:r>
    </w:p>
    <w:p w:rsidR="004F7A61" w:rsidRPr="0002379B" w:rsidRDefault="00F6618D" w:rsidP="00D17CA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379B">
        <w:rPr>
          <w:rFonts w:ascii="Times New Roman" w:hAnsi="Times New Roman" w:cs="Times New Roman"/>
          <w:sz w:val="28"/>
          <w:szCs w:val="28"/>
        </w:rPr>
        <w:t>д.м.н., профессор                                                                         Н.И. Максимов</w:t>
      </w:r>
    </w:p>
    <w:sectPr w:rsidR="004F7A61" w:rsidRPr="0002379B" w:rsidSect="00947A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613ED"/>
    <w:multiLevelType w:val="hybridMultilevel"/>
    <w:tmpl w:val="2ADCA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A61"/>
    <w:rsid w:val="0002379B"/>
    <w:rsid w:val="00075A94"/>
    <w:rsid w:val="001508DE"/>
    <w:rsid w:val="001977CF"/>
    <w:rsid w:val="001B6287"/>
    <w:rsid w:val="002923CB"/>
    <w:rsid w:val="002B2DA4"/>
    <w:rsid w:val="00334C4D"/>
    <w:rsid w:val="004D017C"/>
    <w:rsid w:val="004F698A"/>
    <w:rsid w:val="004F7A61"/>
    <w:rsid w:val="00664F1D"/>
    <w:rsid w:val="00711E89"/>
    <w:rsid w:val="008922CD"/>
    <w:rsid w:val="00947AB7"/>
    <w:rsid w:val="00A47EA4"/>
    <w:rsid w:val="00AD2DF3"/>
    <w:rsid w:val="00D17CA3"/>
    <w:rsid w:val="00D6336B"/>
    <w:rsid w:val="00D707FC"/>
    <w:rsid w:val="00E266C5"/>
    <w:rsid w:val="00EA49C3"/>
    <w:rsid w:val="00F16CE0"/>
    <w:rsid w:val="00F6618D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48BDA-204E-4532-8385-93BD71D3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8B41-6218-4423-A72C-3FF489CE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БУЗ УР РКДЦ МЗ УР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КузьминаНМ</dc:creator>
  <cp:keywords/>
  <dc:description/>
  <cp:lastModifiedBy>КГТ</cp:lastModifiedBy>
  <cp:revision>15</cp:revision>
  <cp:lastPrinted>2018-01-28T15:52:00Z</cp:lastPrinted>
  <dcterms:created xsi:type="dcterms:W3CDTF">2016-09-01T06:43:00Z</dcterms:created>
  <dcterms:modified xsi:type="dcterms:W3CDTF">2018-01-30T05:51:00Z</dcterms:modified>
</cp:coreProperties>
</file>