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87" w:rsidRDefault="00130F87" w:rsidP="00130F87">
      <w:pPr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130F87" w:rsidRDefault="00130F87" w:rsidP="00130F8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лабораторных занятий по дисциплине «Химия» для студентов 1 курса педиатрического факультета на весенний семестр 2017-2018 учебного года.</w:t>
      </w:r>
    </w:p>
    <w:p w:rsidR="00130F87" w:rsidRDefault="00130F87" w:rsidP="00130F87">
      <w:pPr>
        <w:pStyle w:val="a4"/>
        <w:rPr>
          <w:rFonts w:ascii="Times New Roman" w:hAnsi="Times New Roman"/>
          <w:b/>
          <w:sz w:val="24"/>
          <w:szCs w:val="24"/>
        </w:rPr>
      </w:pPr>
    </w:p>
    <w:p w:rsidR="00130F87" w:rsidRDefault="00130F87" w:rsidP="00130F8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0F87" w:rsidRDefault="00130F87" w:rsidP="00130F87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6805"/>
        <w:gridCol w:w="1552"/>
      </w:tblGrid>
      <w:tr w:rsidR="00130F87" w:rsidTr="00130F8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87" w:rsidRDefault="00130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занятия. </w:t>
            </w:r>
            <w:r>
              <w:rPr>
                <w:b/>
                <w:i/>
                <w:sz w:val="24"/>
                <w:szCs w:val="24"/>
              </w:rPr>
              <w:t>Лабораторная работа</w:t>
            </w:r>
          </w:p>
          <w:p w:rsidR="00130F87" w:rsidRDefault="00130F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130F87" w:rsidRDefault="00130F8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</w:tr>
      <w:tr w:rsidR="00130F87" w:rsidTr="00130F8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простых липидов.</w:t>
            </w:r>
            <w:r>
              <w:rPr>
                <w:i/>
                <w:sz w:val="24"/>
              </w:rPr>
              <w:t xml:space="preserve"> Щелочной гидролиз (омыление) жира и свойства мыла.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 – 17.02</w:t>
            </w:r>
          </w:p>
        </w:tc>
      </w:tr>
      <w:tr w:rsidR="00130F87" w:rsidTr="00130F8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сложных липидов. </w:t>
            </w:r>
            <w:r>
              <w:rPr>
                <w:i/>
                <w:sz w:val="24"/>
                <w:szCs w:val="24"/>
              </w:rPr>
              <w:t>Приготовление эмульсий масла в воде в присутствии детергентов: мыла, лецитина, желчных кислот.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 – 03.03</w:t>
            </w:r>
          </w:p>
        </w:tc>
      </w:tr>
      <w:tr w:rsidR="00130F87" w:rsidTr="00130F8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моносахаридов. </w:t>
            </w:r>
            <w:r>
              <w:rPr>
                <w:i/>
                <w:sz w:val="24"/>
                <w:szCs w:val="24"/>
              </w:rPr>
              <w:t>Качественные реакции на моносахариды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12.03-17.03</w:t>
            </w:r>
          </w:p>
        </w:tc>
      </w:tr>
      <w:tr w:rsidR="00130F87" w:rsidTr="00130F8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, олиго- и полисахаридов</w:t>
            </w:r>
            <w:r>
              <w:rPr>
                <w:i/>
                <w:sz w:val="24"/>
                <w:szCs w:val="24"/>
              </w:rPr>
              <w:t xml:space="preserve">. Качественные реакции на дисахариды и крахмал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26.03-31.03</w:t>
            </w:r>
          </w:p>
        </w:tc>
      </w:tr>
      <w:tr w:rsidR="00130F87" w:rsidTr="00130F8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Итоговый контроль №3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09.04-14.04</w:t>
            </w:r>
          </w:p>
        </w:tc>
      </w:tr>
      <w:tr w:rsidR="00130F87" w:rsidTr="00130F8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важнейших аминокислот, пептидов, белков. </w:t>
            </w:r>
            <w:r>
              <w:rPr>
                <w:i/>
                <w:sz w:val="24"/>
                <w:szCs w:val="24"/>
              </w:rPr>
              <w:t>Качественные реакции на аминокислоты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белки</w:t>
            </w:r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23.04-28.04</w:t>
            </w:r>
          </w:p>
        </w:tc>
      </w:tr>
      <w:tr w:rsidR="00130F87" w:rsidTr="00130F8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нуклеиновых кислот.</w:t>
            </w:r>
            <w:r>
              <w:rPr>
                <w:i/>
                <w:sz w:val="24"/>
                <w:szCs w:val="24"/>
              </w:rPr>
              <w:t xml:space="preserve"> Качественные реакции на составные части </w:t>
            </w:r>
            <w:proofErr w:type="spellStart"/>
            <w:r>
              <w:rPr>
                <w:i/>
                <w:sz w:val="24"/>
                <w:szCs w:val="24"/>
              </w:rPr>
              <w:t>нуклеопротеинов</w:t>
            </w:r>
            <w:proofErr w:type="spellEnd"/>
            <w:r>
              <w:rPr>
                <w:i/>
                <w:sz w:val="24"/>
                <w:szCs w:val="24"/>
              </w:rPr>
              <w:t>: белки, азотистые основания, рибозу и фосфорную кислот.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 – 12.05</w:t>
            </w:r>
          </w:p>
        </w:tc>
      </w:tr>
      <w:tr w:rsidR="00130F87" w:rsidTr="00130F8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Итоговый контроль №4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21.05-26.05</w:t>
            </w:r>
          </w:p>
        </w:tc>
      </w:tr>
      <w:tr w:rsidR="00130F87" w:rsidTr="00130F8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 –09.06</w:t>
            </w:r>
          </w:p>
        </w:tc>
      </w:tr>
    </w:tbl>
    <w:p w:rsidR="00130F87" w:rsidRDefault="00130F87" w:rsidP="00130F87">
      <w:pPr>
        <w:pStyle w:val="a4"/>
        <w:rPr>
          <w:rFonts w:ascii="Times New Roman" w:hAnsi="Times New Roman"/>
          <w:b/>
          <w:sz w:val="24"/>
          <w:szCs w:val="24"/>
        </w:rPr>
      </w:pPr>
    </w:p>
    <w:p w:rsidR="00130F87" w:rsidRDefault="00130F87" w:rsidP="00130F87">
      <w:pPr>
        <w:pStyle w:val="a4"/>
        <w:rPr>
          <w:rFonts w:ascii="Times New Roman" w:hAnsi="Times New Roman"/>
          <w:b/>
          <w:sz w:val="24"/>
          <w:szCs w:val="24"/>
        </w:rPr>
      </w:pPr>
    </w:p>
    <w:p w:rsidR="00130F87" w:rsidRDefault="00130F87" w:rsidP="00130F87">
      <w:pPr>
        <w:pStyle w:val="a4"/>
        <w:rPr>
          <w:rFonts w:ascii="Times New Roman" w:hAnsi="Times New Roman"/>
          <w:b/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биохимии, доцент</w:t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Н.Г. Наумова</w:t>
      </w: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План лекций </w:t>
      </w:r>
    </w:p>
    <w:p w:rsidR="00130F87" w:rsidRDefault="00130F87" w:rsidP="00130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химии для студентов 1 курса педиатрического факультета </w:t>
      </w:r>
    </w:p>
    <w:p w:rsidR="00130F87" w:rsidRDefault="00130F87" w:rsidP="00130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весенний семестр 2017-2018 учебного года</w:t>
      </w:r>
    </w:p>
    <w:p w:rsidR="00130F87" w:rsidRDefault="00130F87" w:rsidP="00130F87">
      <w:pPr>
        <w:jc w:val="center"/>
        <w:rPr>
          <w:b/>
          <w:sz w:val="24"/>
          <w:szCs w:val="24"/>
        </w:rPr>
      </w:pPr>
    </w:p>
    <w:p w:rsidR="00130F87" w:rsidRDefault="00130F87" w:rsidP="00130F87">
      <w:pPr>
        <w:jc w:val="center"/>
        <w:rPr>
          <w:b/>
          <w:sz w:val="24"/>
          <w:szCs w:val="24"/>
        </w:rPr>
      </w:pPr>
    </w:p>
    <w:p w:rsidR="00130F87" w:rsidRDefault="00130F87" w:rsidP="00130F87">
      <w:pPr>
        <w:jc w:val="center"/>
        <w:rPr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000"/>
        <w:gridCol w:w="1479"/>
      </w:tblGrid>
      <w:tr w:rsidR="00130F87" w:rsidTr="00130F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87" w:rsidRDefault="00130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30F87" w:rsidRDefault="00130F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87" w:rsidRDefault="00130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лекции</w:t>
            </w:r>
          </w:p>
          <w:p w:rsidR="00130F87" w:rsidRDefault="00130F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130F87" w:rsidTr="00130F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87" w:rsidRDefault="00130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 углеводов.</w:t>
            </w:r>
            <w:r>
              <w:rPr>
                <w:sz w:val="24"/>
                <w:szCs w:val="24"/>
              </w:rPr>
              <w:t xml:space="preserve"> Определение. Классификация. Моносахариды: глицериновый альдегид, </w:t>
            </w:r>
            <w:proofErr w:type="spellStart"/>
            <w:r>
              <w:rPr>
                <w:sz w:val="24"/>
                <w:szCs w:val="24"/>
              </w:rPr>
              <w:t>эритроза</w:t>
            </w:r>
            <w:proofErr w:type="spellEnd"/>
            <w:r>
              <w:rPr>
                <w:sz w:val="24"/>
                <w:szCs w:val="24"/>
              </w:rPr>
              <w:t xml:space="preserve">, рибоза, </w:t>
            </w:r>
            <w:proofErr w:type="spellStart"/>
            <w:r>
              <w:rPr>
                <w:sz w:val="24"/>
                <w:szCs w:val="24"/>
              </w:rPr>
              <w:t>дезоксирибоза</w:t>
            </w:r>
            <w:proofErr w:type="spellEnd"/>
            <w:r>
              <w:rPr>
                <w:sz w:val="24"/>
                <w:szCs w:val="24"/>
              </w:rPr>
              <w:t xml:space="preserve">, глюкоза, галактоза, фруктоза. Классификация моносахаридов по числу атомов углерода, по функциональной группе, по принадлежности к D- и L-ряду,  по строению цикла, по положению </w:t>
            </w:r>
            <w:proofErr w:type="spellStart"/>
            <w:r>
              <w:rPr>
                <w:sz w:val="24"/>
                <w:szCs w:val="24"/>
              </w:rPr>
              <w:t>полуацетального</w:t>
            </w:r>
            <w:proofErr w:type="spellEnd"/>
            <w:r>
              <w:rPr>
                <w:sz w:val="24"/>
                <w:szCs w:val="24"/>
              </w:rPr>
              <w:t xml:space="preserve"> гидроксила. Продукты окисления и восстановления глюкозы. Производные моносахаридов. Качественные реакции на моносахариды. Олигосахариды. Дисахариды: мальтоза, сахароза, лактоза. Редуцирующие свойства </w:t>
            </w:r>
            <w:proofErr w:type="spellStart"/>
            <w:r>
              <w:rPr>
                <w:sz w:val="24"/>
                <w:szCs w:val="24"/>
              </w:rPr>
              <w:t>дисахаридов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олисахариды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Гомополисахариды</w:t>
            </w:r>
            <w:proofErr w:type="spellEnd"/>
            <w:r>
              <w:rPr>
                <w:sz w:val="24"/>
                <w:szCs w:val="24"/>
              </w:rPr>
              <w:t xml:space="preserve">: амилоза, амилопектин, гликоген, декстран, целлюлоза. Пектины. Качественная реакция на крахмал и гликоген. </w:t>
            </w:r>
            <w:proofErr w:type="spellStart"/>
            <w:r>
              <w:rPr>
                <w:sz w:val="24"/>
                <w:szCs w:val="24"/>
              </w:rPr>
              <w:t>Гетерополисахариды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гиалуроновая</w:t>
            </w:r>
            <w:proofErr w:type="spellEnd"/>
            <w:r>
              <w:rPr>
                <w:sz w:val="24"/>
                <w:szCs w:val="24"/>
              </w:rPr>
              <w:t xml:space="preserve"> кислота, </w:t>
            </w:r>
            <w:proofErr w:type="spellStart"/>
            <w:r>
              <w:rPr>
                <w:sz w:val="24"/>
                <w:szCs w:val="24"/>
              </w:rPr>
              <w:t>хондроитинсульфаты</w:t>
            </w:r>
            <w:proofErr w:type="spellEnd"/>
            <w:r>
              <w:rPr>
                <w:sz w:val="24"/>
                <w:szCs w:val="24"/>
              </w:rPr>
              <w:t xml:space="preserve">, гепарин. </w:t>
            </w:r>
            <w:proofErr w:type="spellStart"/>
            <w:r>
              <w:rPr>
                <w:sz w:val="24"/>
                <w:szCs w:val="24"/>
              </w:rPr>
              <w:t>Полианионы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</w:t>
            </w:r>
          </w:p>
        </w:tc>
      </w:tr>
      <w:tr w:rsidR="00130F87" w:rsidTr="00130F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87" w:rsidRDefault="00130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аминокислот, пептидов и белков. </w:t>
            </w:r>
            <w:r>
              <w:rPr>
                <w:sz w:val="24"/>
                <w:szCs w:val="24"/>
              </w:rPr>
              <w:t xml:space="preserve">Аминокислоты. Классификации. Кислотно-основные свойства, амфотерность аминокислот. Биологически важные реакции </w:t>
            </w:r>
            <w:proofErr w:type="spellStart"/>
            <w:proofErr w:type="gramStart"/>
            <w:r>
              <w:rPr>
                <w:sz w:val="24"/>
                <w:szCs w:val="24"/>
              </w:rPr>
              <w:t>альфа-аминокислот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дезаминирование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декарбоксилирование</w:t>
            </w:r>
            <w:proofErr w:type="spellEnd"/>
            <w:r>
              <w:rPr>
                <w:sz w:val="24"/>
                <w:szCs w:val="24"/>
              </w:rPr>
              <w:t xml:space="preserve">. Образование биогенных аминов. </w:t>
            </w:r>
            <w:proofErr w:type="spellStart"/>
            <w:r>
              <w:rPr>
                <w:sz w:val="24"/>
                <w:szCs w:val="24"/>
              </w:rPr>
              <w:t>Полиамины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путресцин</w:t>
            </w:r>
            <w:proofErr w:type="spellEnd"/>
            <w:r>
              <w:rPr>
                <w:sz w:val="24"/>
                <w:szCs w:val="24"/>
              </w:rPr>
              <w:t xml:space="preserve">, кадаверин. </w:t>
            </w:r>
            <w:proofErr w:type="spellStart"/>
            <w:r>
              <w:rPr>
                <w:sz w:val="24"/>
                <w:szCs w:val="24"/>
              </w:rPr>
              <w:t>Аминоспирты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этаноламин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коламин</w:t>
            </w:r>
            <w:proofErr w:type="spellEnd"/>
            <w:r>
              <w:rPr>
                <w:sz w:val="24"/>
                <w:szCs w:val="24"/>
              </w:rPr>
              <w:t xml:space="preserve">), холин. Пептиды. Кислотный и щелочной гидролиз пептидов. Установление аминокислотного состава с помощью современных физико-химических методов. Белки как ВМС. Структуры и формы белковых молекул. Изоэлектрическое состояние и изоэлектрическая точка. Факторы стабилизации белка в растворе. </w:t>
            </w:r>
            <w:proofErr w:type="spellStart"/>
            <w:r>
              <w:rPr>
                <w:sz w:val="24"/>
                <w:szCs w:val="24"/>
              </w:rPr>
              <w:t>Высаливание</w:t>
            </w:r>
            <w:proofErr w:type="spellEnd"/>
            <w:r>
              <w:rPr>
                <w:sz w:val="24"/>
                <w:szCs w:val="24"/>
              </w:rPr>
              <w:t xml:space="preserve">. Денатурация.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</w:tr>
      <w:tr w:rsidR="00130F87" w:rsidTr="00130F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87" w:rsidRDefault="00130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нуклеиновых кислот. </w:t>
            </w:r>
            <w:r>
              <w:rPr>
                <w:sz w:val="24"/>
                <w:szCs w:val="24"/>
              </w:rPr>
              <w:t>Азотистые основания: производные пиримидина (</w:t>
            </w:r>
            <w:proofErr w:type="spellStart"/>
            <w:r>
              <w:rPr>
                <w:sz w:val="24"/>
                <w:szCs w:val="24"/>
              </w:rPr>
              <w:t>урацил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тимин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цитозин</w:t>
            </w:r>
            <w:proofErr w:type="spellEnd"/>
            <w:r>
              <w:rPr>
                <w:sz w:val="24"/>
                <w:szCs w:val="24"/>
              </w:rPr>
              <w:t>), пурина (</w:t>
            </w:r>
            <w:proofErr w:type="spellStart"/>
            <w:r>
              <w:rPr>
                <w:sz w:val="24"/>
                <w:szCs w:val="24"/>
              </w:rPr>
              <w:t>аденин</w:t>
            </w:r>
            <w:proofErr w:type="spellEnd"/>
            <w:r>
              <w:rPr>
                <w:sz w:val="24"/>
                <w:szCs w:val="24"/>
              </w:rPr>
              <w:t xml:space="preserve">, гуанин). Лактим-лактамная таутомерия производных пиримидина и пурина. Нуклеозиды. Нуклеотиды. </w:t>
            </w:r>
            <w:proofErr w:type="spellStart"/>
            <w:r>
              <w:rPr>
                <w:sz w:val="24"/>
                <w:szCs w:val="24"/>
              </w:rPr>
              <w:t>Нуклеозидмон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 полифосфаты (АМФ, АДФ, АТФ). </w:t>
            </w:r>
            <w:proofErr w:type="spellStart"/>
            <w:r>
              <w:rPr>
                <w:sz w:val="24"/>
                <w:szCs w:val="24"/>
              </w:rPr>
              <w:t>Нуклеозидциклофосфаты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цАМФ</w:t>
            </w:r>
            <w:proofErr w:type="spellEnd"/>
            <w:r>
              <w:rPr>
                <w:sz w:val="24"/>
                <w:szCs w:val="24"/>
              </w:rPr>
              <w:t>). Биологическая роль нуклеотидов. Нуклеиновые кислоты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(ДНК, РНК). Отличительные признаки. Первичная и вторичная структуры ДНК. Виды РНК.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7" w:rsidRDefault="00130F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</w:t>
            </w:r>
          </w:p>
        </w:tc>
      </w:tr>
    </w:tbl>
    <w:p w:rsidR="00130F87" w:rsidRDefault="00130F87" w:rsidP="00130F87">
      <w:pPr>
        <w:rPr>
          <w:sz w:val="24"/>
          <w:szCs w:val="24"/>
        </w:rPr>
      </w:pPr>
    </w:p>
    <w:p w:rsidR="00130F87" w:rsidRDefault="00130F87" w:rsidP="00130F87">
      <w:pPr>
        <w:rPr>
          <w:sz w:val="24"/>
          <w:szCs w:val="24"/>
        </w:rPr>
      </w:pPr>
    </w:p>
    <w:p w:rsidR="00130F87" w:rsidRDefault="00130F87" w:rsidP="00130F87">
      <w:pPr>
        <w:rPr>
          <w:sz w:val="24"/>
          <w:szCs w:val="24"/>
        </w:rPr>
      </w:pPr>
    </w:p>
    <w:p w:rsidR="00130F87" w:rsidRDefault="00130F87" w:rsidP="00130F87">
      <w:pPr>
        <w:rPr>
          <w:sz w:val="24"/>
          <w:szCs w:val="24"/>
        </w:rPr>
      </w:pPr>
    </w:p>
    <w:p w:rsidR="00130F87" w:rsidRDefault="00130F87" w:rsidP="00130F87">
      <w:pPr>
        <w:rPr>
          <w:sz w:val="24"/>
          <w:szCs w:val="24"/>
        </w:rPr>
      </w:pPr>
    </w:p>
    <w:p w:rsidR="00130F87" w:rsidRDefault="00130F87" w:rsidP="00130F87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биохимии, доцент</w:t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Н.Г. Наумова</w:t>
      </w:r>
    </w:p>
    <w:p w:rsidR="00130F87" w:rsidRDefault="00130F87" w:rsidP="00130F87">
      <w:pPr>
        <w:jc w:val="both"/>
        <w:rPr>
          <w:sz w:val="24"/>
          <w:szCs w:val="24"/>
        </w:rPr>
      </w:pPr>
    </w:p>
    <w:p w:rsidR="00130F87" w:rsidRDefault="00130F87" w:rsidP="00130F87">
      <w:pPr>
        <w:rPr>
          <w:sz w:val="24"/>
          <w:szCs w:val="24"/>
        </w:rPr>
      </w:pPr>
    </w:p>
    <w:p w:rsidR="00130F87" w:rsidRDefault="00130F87" w:rsidP="00130F87">
      <w:pPr>
        <w:rPr>
          <w:sz w:val="24"/>
          <w:szCs w:val="24"/>
        </w:rPr>
      </w:pPr>
    </w:p>
    <w:p w:rsidR="0054117A" w:rsidRDefault="0054117A"/>
    <w:sectPr w:rsidR="0054117A" w:rsidSect="00130F8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0F87"/>
    <w:rsid w:val="00062AD0"/>
    <w:rsid w:val="00130F87"/>
    <w:rsid w:val="001E5475"/>
    <w:rsid w:val="0032242D"/>
    <w:rsid w:val="003E6BC2"/>
    <w:rsid w:val="00486DBE"/>
    <w:rsid w:val="0054117A"/>
    <w:rsid w:val="00A12D73"/>
    <w:rsid w:val="00BD6112"/>
    <w:rsid w:val="00C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87"/>
    <w:pPr>
      <w:widowControl w:val="0"/>
      <w:snapToGrid w:val="0"/>
    </w:pPr>
  </w:style>
  <w:style w:type="paragraph" w:styleId="1">
    <w:name w:val="heading 1"/>
    <w:basedOn w:val="a"/>
    <w:next w:val="a"/>
    <w:link w:val="10"/>
    <w:qFormat/>
    <w:rsid w:val="003E6BC2"/>
    <w:pPr>
      <w:keepNext/>
      <w:widowControl/>
      <w:autoSpaceDE w:val="0"/>
      <w:autoSpaceDN w:val="0"/>
      <w:snapToGri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B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BD6112"/>
    <w:rPr>
      <w:b/>
      <w:bCs/>
    </w:rPr>
  </w:style>
  <w:style w:type="paragraph" w:styleId="a4">
    <w:name w:val="Body Text"/>
    <w:basedOn w:val="a"/>
    <w:link w:val="a5"/>
    <w:semiHidden/>
    <w:unhideWhenUsed/>
    <w:rsid w:val="00130F87"/>
    <w:pPr>
      <w:jc w:val="center"/>
    </w:pPr>
    <w:rPr>
      <w:rFonts w:ascii="Arial" w:hAnsi="Arial"/>
    </w:rPr>
  </w:style>
  <w:style w:type="character" w:customStyle="1" w:styleId="a5">
    <w:name w:val="Основной текст Знак"/>
    <w:basedOn w:val="a0"/>
    <w:link w:val="a4"/>
    <w:semiHidden/>
    <w:rsid w:val="00130F8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>Unknown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2018-02-06T09:58:00Z</dcterms:created>
  <dcterms:modified xsi:type="dcterms:W3CDTF">2018-02-06T09:59:00Z</dcterms:modified>
</cp:coreProperties>
</file>