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C" w:rsidRDefault="00C02F6C" w:rsidP="00C02F6C">
      <w:pPr>
        <w:jc w:val="both"/>
        <w:rPr>
          <w:rFonts w:ascii="Times New Roman" w:hAnsi="Times New Roman"/>
          <w:b/>
          <w:sz w:val="28"/>
          <w:lang w:val="ru-RU"/>
        </w:rPr>
      </w:pPr>
      <w:r w:rsidRPr="00D176EC">
        <w:rPr>
          <w:rFonts w:ascii="Times New Roman" w:hAnsi="Times New Roman"/>
          <w:b/>
          <w:sz w:val="28"/>
          <w:lang w:val="ru-RU"/>
        </w:rPr>
        <w:t>Сведения о методических рекомендациях и информационных письмах, утвержденных ЦКМС или советами факультетов</w:t>
      </w:r>
    </w:p>
    <w:p w:rsidR="00C02F6C" w:rsidRPr="00D176EC" w:rsidRDefault="00C02F6C" w:rsidP="00C02F6C">
      <w:pPr>
        <w:jc w:val="both"/>
        <w:rPr>
          <w:rFonts w:ascii="Times New Roman" w:hAnsi="Times New Roman"/>
          <w:b/>
          <w:sz w:val="28"/>
          <w:lang w:val="ru-RU"/>
        </w:rPr>
      </w:pP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544"/>
        <w:gridCol w:w="2746"/>
        <w:gridCol w:w="2746"/>
      </w:tblGrid>
      <w:tr w:rsidR="00C02F6C" w:rsidRPr="00F00EBD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F00EBD" w:rsidRDefault="00C02F6C" w:rsidP="000D571E">
            <w:pPr>
              <w:jc w:val="center"/>
              <w:rPr>
                <w:rFonts w:ascii="Times New Roman" w:hAnsi="Times New Roman"/>
                <w:sz w:val="28"/>
              </w:rPr>
            </w:pPr>
            <w:r w:rsidRPr="00F00EBD">
              <w:rPr>
                <w:rFonts w:ascii="Times New Roman" w:hAnsi="Times New Roman"/>
                <w:sz w:val="28"/>
              </w:rPr>
              <w:t>№№</w:t>
            </w:r>
          </w:p>
          <w:p w:rsidR="00C02F6C" w:rsidRPr="00F00EBD" w:rsidRDefault="00C02F6C" w:rsidP="000D571E">
            <w:pPr>
              <w:jc w:val="center"/>
              <w:rPr>
                <w:rFonts w:ascii="Times New Roman" w:hAnsi="Times New Roman"/>
                <w:sz w:val="28"/>
              </w:rPr>
            </w:pPr>
            <w:r w:rsidRPr="00F00EBD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</w:rPr>
              <w:t>Авторы</w:t>
            </w:r>
            <w:proofErr w:type="spellEnd"/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утверждения</w:t>
            </w:r>
          </w:p>
        </w:tc>
      </w:tr>
      <w:tr w:rsidR="00C02F6C" w:rsidRPr="00F00EBD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F00EBD" w:rsidRDefault="00C02F6C" w:rsidP="000D571E">
            <w:pPr>
              <w:jc w:val="center"/>
              <w:rPr>
                <w:rFonts w:ascii="Times New Roman" w:hAnsi="Times New Roman"/>
                <w:sz w:val="28"/>
              </w:rPr>
            </w:pPr>
            <w:r w:rsidRPr="00F00EB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Схема клинической истории болезни по хирургии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 2009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Избранные страницы истории хирургии России, Удмуртии и хирургических кафедр Ижевской государственной медицинской академии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Ситников В.А. 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</w:rPr>
              <w:t>Стрелков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 2009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Избранные страницы истории хирургической школы Удмуртии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 2009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Эфферентная терапия в клинической практике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И.С.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 2009</w:t>
            </w:r>
          </w:p>
        </w:tc>
      </w:tr>
      <w:tr w:rsidR="00C02F6C" w:rsidRPr="00F00EBD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Производственная практика по хирургии. Методическое пособие для преподавателей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 Ситников В.А.,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</w:t>
            </w:r>
            <w:r w:rsidR="00B363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2010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B3633E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Производственная практика по хирургии. Методическое пособие для студентов 4 курса лечебного факультета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</w:t>
            </w: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2010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Геронтологические вопросы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тиреодологии</w:t>
            </w:r>
            <w:proofErr w:type="spellEnd"/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 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Грачева В.А., и др.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Диагностика и лечение пострадавших с сочетанными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шокогенными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повреждениями: учебно-методическое пособие. – Ижевск, 2011. – 36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Проничев В.В.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Ситников В.А. 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Зайцев Д.В.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Утверждено на ЦКМС, 2010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9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Острый аппендицит: учебное пособие. – Ижевск, 2010. – 50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И.С.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Сапранов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Никонов С.Д.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Пинчук</w:t>
            </w:r>
            <w:r w:rsidRPr="00C0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02F6C">
              <w:rPr>
                <w:rFonts w:ascii="Times New Roman" w:hAnsi="Times New Roman"/>
                <w:sz w:val="28"/>
                <w:szCs w:val="28"/>
              </w:rPr>
              <w:t>.</w:t>
            </w: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2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ЦКМС, 2010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Грыжи живота: учебное пособие. – Ижевск, 2011. – 86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И.С.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Ларин В.В.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Коробейников В.И.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ЦКМС, 2011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02F6C" w:rsidRPr="00F00EBD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11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Желудочно-кишечные кровотечения. – Ижевск. – 2012. – 70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Проничев В.В.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И.С.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Гриф УМО РАЕ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12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Перитонит: учебное пособие. – Ижевск, 2012. – 60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Кузнецов И.С.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Варганов М.В.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Санников П.Г.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Ларин В.В.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Коробейников В.И.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ЦКМС, 2012</w:t>
            </w:r>
          </w:p>
        </w:tc>
      </w:tr>
      <w:tr w:rsidR="00C02F6C" w:rsidRPr="00F00EBD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13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Энтеральное питание в хирургии: учебное пособие. – Ижевск, 2012. – </w:t>
            </w: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60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Проничев В.В.,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Варганов М.В., </w:t>
            </w: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Третьяков Е.В.,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Ларин В.В.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Утверждено на ЦКМС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13.11.2012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B3633E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Острый и хронический геморрой: учебно-методическое пособие. – Ижевск, 2012. – 52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Проничев В.В.,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Т.Е.,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Черненкова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М.Л.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ЦКМС, 2012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Ошибки и опасности при операции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холецистэктомии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методические рекомендации для врачей – хирургов общей хирургической практики. – Ижевск, 2012. – 16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Ситников В.А.,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Кузнецов И.С., 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ЦКМС, 2012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02F6C" w:rsidRPr="00C02F6C" w:rsidTr="000D571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16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реабилитации при дисплазии соединительной ткани: учебно-методическое пособие для врачей первичного звена. – Ижевск, 2012. – 104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Т.Е.,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Кильдиярова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Р.Р.,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Бутолин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Е.Г., 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Зыкина С.А.,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Курникова И.А.,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Пименов Л.Т.,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Овчинникова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Е.И.,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Шкляева Л.А.,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Сабирзянова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Э.Р.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ЦКМС, 2012</w:t>
            </w:r>
          </w:p>
        </w:tc>
      </w:tr>
      <w:tr w:rsidR="00C02F6C" w:rsidRPr="00F00EBD" w:rsidTr="000D571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817" w:type="dxa"/>
          </w:tcPr>
          <w:p w:rsidR="00C02F6C" w:rsidRPr="00C02F6C" w:rsidRDefault="00B3633E" w:rsidP="00B3633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17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</w:rPr>
              <w:t>Воспалительные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</w:rPr>
              <w:t>заболевания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</w:rPr>
              <w:t>кишечника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М.Н. Климентов</w:t>
            </w:r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С.Н.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В.В. Проничев</w:t>
            </w:r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В.А. Ситников</w:t>
            </w:r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Л.Б.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Галиуллин</w:t>
            </w:r>
            <w:proofErr w:type="spellEnd"/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Сапегин</w:t>
            </w:r>
            <w:proofErr w:type="spellEnd"/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Т.Е. Чернышева</w:t>
            </w:r>
          </w:p>
          <w:p w:rsidR="00C02F6C" w:rsidRPr="00C02F6C" w:rsidRDefault="00C02F6C" w:rsidP="000D57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</w:p>
          <w:p w:rsidR="00C02F6C" w:rsidRPr="00C02F6C" w:rsidRDefault="00C02F6C" w:rsidP="000D57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З.А. Антропова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 на ЦКМС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, 2013</w:t>
            </w:r>
          </w:p>
        </w:tc>
      </w:tr>
      <w:tr w:rsidR="00C02F6C" w:rsidRPr="00F00EBD" w:rsidTr="000D571E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817" w:type="dxa"/>
          </w:tcPr>
          <w:p w:rsidR="00C02F6C" w:rsidRPr="001C3EFF" w:rsidRDefault="00B3633E" w:rsidP="00B3633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18</w:t>
            </w:r>
          </w:p>
        </w:tc>
        <w:tc>
          <w:tcPr>
            <w:tcW w:w="3544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Острый и хронический геморрой: учебно-методическое пособие. – Ижевск, 2012. – 52 </w:t>
            </w:r>
            <w:proofErr w:type="gram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46" w:type="dxa"/>
          </w:tcPr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Климентов М.Н.,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Стяжкина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С.Н.,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Проничев В.В.,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Чернышова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Т.Е.,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Леднева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</w:p>
          <w:p w:rsidR="00C02F6C" w:rsidRPr="00C02F6C" w:rsidRDefault="00C02F6C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>Черненкова</w:t>
            </w:r>
            <w:proofErr w:type="spellEnd"/>
            <w:r w:rsidRPr="00C02F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М.Л.</w:t>
            </w:r>
          </w:p>
        </w:tc>
        <w:tc>
          <w:tcPr>
            <w:tcW w:w="2746" w:type="dxa"/>
          </w:tcPr>
          <w:p w:rsidR="00C02F6C" w:rsidRPr="00C02F6C" w:rsidRDefault="00B3633E" w:rsidP="000D57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Утверждено на ЦКМС, </w:t>
            </w:r>
            <w:r w:rsidR="00C02F6C" w:rsidRPr="00C02F6C">
              <w:rPr>
                <w:rFonts w:ascii="Times New Roman" w:hAnsi="Times New Roman"/>
                <w:sz w:val="28"/>
                <w:szCs w:val="28"/>
                <w:lang w:val="ru-RU"/>
              </w:rPr>
              <w:t>2012 г</w:t>
            </w:r>
          </w:p>
        </w:tc>
      </w:tr>
    </w:tbl>
    <w:p w:rsidR="00815EB1" w:rsidRPr="00B3633E" w:rsidRDefault="00815EB1" w:rsidP="00B3633E">
      <w:pPr>
        <w:rPr>
          <w:rFonts w:ascii="Times New Roman" w:hAnsi="Times New Roman"/>
          <w:sz w:val="28"/>
          <w:szCs w:val="28"/>
          <w:lang w:val="ru-RU"/>
        </w:rPr>
      </w:pPr>
    </w:p>
    <w:sectPr w:rsidR="00815EB1" w:rsidRPr="00B3633E" w:rsidSect="0081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4269"/>
    <w:multiLevelType w:val="hybridMultilevel"/>
    <w:tmpl w:val="04CC7F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F6C"/>
    <w:rsid w:val="00101DAB"/>
    <w:rsid w:val="002C160F"/>
    <w:rsid w:val="0042539B"/>
    <w:rsid w:val="00815EB1"/>
    <w:rsid w:val="008557E2"/>
    <w:rsid w:val="009108E0"/>
    <w:rsid w:val="009B575C"/>
    <w:rsid w:val="00B3633E"/>
    <w:rsid w:val="00C0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C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2014-11-25T06:52:00Z</dcterms:created>
  <dcterms:modified xsi:type="dcterms:W3CDTF">2014-11-25T07:09:00Z</dcterms:modified>
</cp:coreProperties>
</file>