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9"/>
        <w:gridCol w:w="2254"/>
        <w:gridCol w:w="2140"/>
        <w:gridCol w:w="1380"/>
        <w:gridCol w:w="1760"/>
      </w:tblGrid>
      <w:tr w:rsidR="00125327" w:rsidRPr="00B22703" w:rsidTr="009A69D0">
        <w:tc>
          <w:tcPr>
            <w:tcW w:w="2319" w:type="dxa"/>
          </w:tcPr>
          <w:p w:rsidR="00125327" w:rsidRPr="00B22703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обучение иностранному языку.</w:t>
            </w:r>
          </w:p>
        </w:tc>
        <w:tc>
          <w:tcPr>
            <w:tcW w:w="2254" w:type="dxa"/>
          </w:tcPr>
          <w:p w:rsidR="00125327" w:rsidRPr="00B22703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Pr="00B22703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иноязычных компетенций у студентов неязыковых вузов.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 xml:space="preserve">жевск, 2012 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с.</w:t>
            </w:r>
          </w:p>
        </w:tc>
        <w:tc>
          <w:tcPr>
            <w:tcW w:w="1760" w:type="dxa"/>
          </w:tcPr>
          <w:p w:rsidR="00125327" w:rsidRPr="00B22703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Изметинская Н.Н., </w:t>
            </w:r>
            <w:proofErr w:type="spellStart"/>
            <w:r>
              <w:rPr>
                <w:sz w:val="24"/>
                <w:szCs w:val="24"/>
              </w:rPr>
              <w:t>Коньшина</w:t>
            </w:r>
            <w:proofErr w:type="spellEnd"/>
            <w:r>
              <w:rPr>
                <w:sz w:val="24"/>
                <w:szCs w:val="24"/>
              </w:rPr>
              <w:t xml:space="preserve"> В.П., </w:t>
            </w: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Латинский язык в рамках нового образовательного стандарта и </w:t>
            </w:r>
            <w:proofErr w:type="spellStart"/>
            <w:r>
              <w:rPr>
                <w:sz w:val="24"/>
                <w:szCs w:val="24"/>
              </w:rPr>
              <w:t>этико-деонтологическое</w:t>
            </w:r>
            <w:proofErr w:type="spellEnd"/>
            <w:r>
              <w:rPr>
                <w:sz w:val="24"/>
                <w:szCs w:val="24"/>
              </w:rPr>
              <w:t xml:space="preserve"> воспитание студентов медицинского вуза.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М.Л.</w:t>
            </w: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разработки образовательной программы по дисциплине «Иностранный язык для медицинских вузов».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В.В., Изметинская Н.Н.</w:t>
            </w: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образовательные технологии как компонент ФГОС-3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Аутентичные тексты как средство формирования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компетенции в медицинском вузе.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студентов на уроках английского языка.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214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Фарвазетдинова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</w:p>
        </w:tc>
      </w:tr>
      <w:tr w:rsidR="00125327" w:rsidTr="009A69D0">
        <w:tc>
          <w:tcPr>
            <w:tcW w:w="2319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вопросу об использовании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связей в медицинском вузе.</w:t>
            </w:r>
          </w:p>
        </w:tc>
        <w:tc>
          <w:tcPr>
            <w:tcW w:w="2254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Pr="002E6B82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 же </w:t>
            </w:r>
          </w:p>
        </w:tc>
        <w:tc>
          <w:tcPr>
            <w:tcW w:w="1380" w:type="dxa"/>
          </w:tcPr>
          <w:p w:rsidR="00125327" w:rsidRDefault="00125327" w:rsidP="003E5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с.</w:t>
            </w:r>
          </w:p>
        </w:tc>
        <w:tc>
          <w:tcPr>
            <w:tcW w:w="1760" w:type="dxa"/>
          </w:tcPr>
          <w:p w:rsidR="00125327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Н.Р.</w:t>
            </w:r>
          </w:p>
        </w:tc>
      </w:tr>
      <w:tr w:rsidR="00125327" w:rsidRPr="00D51401" w:rsidTr="009A69D0">
        <w:tc>
          <w:tcPr>
            <w:tcW w:w="2319" w:type="dxa"/>
          </w:tcPr>
          <w:p w:rsidR="00125327" w:rsidRPr="00D51401" w:rsidRDefault="00125327" w:rsidP="003E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на занятиях по иностранному языку в медицинском вузе на базе Интернет-ресурсов (</w:t>
            </w:r>
            <w:proofErr w:type="spellStart"/>
            <w:r>
              <w:rPr>
                <w:sz w:val="24"/>
                <w:szCs w:val="24"/>
              </w:rPr>
              <w:t>подкастов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254" w:type="dxa"/>
          </w:tcPr>
          <w:p w:rsidR="00125327" w:rsidRPr="00D51401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</w:tcPr>
          <w:p w:rsidR="00125327" w:rsidRPr="006A30EB" w:rsidRDefault="00125327" w:rsidP="003E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A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международной конференции «Слово, высказывание, текст в когнитивном, прагматическом и культурологическом аспектах». - </w:t>
            </w:r>
            <w:proofErr w:type="spellStart"/>
            <w:r>
              <w:rPr>
                <w:sz w:val="24"/>
                <w:szCs w:val="24"/>
              </w:rPr>
              <w:t>Челябинск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ГУ</w:t>
            </w:r>
            <w:proofErr w:type="spellEnd"/>
            <w:r>
              <w:rPr>
                <w:sz w:val="24"/>
                <w:szCs w:val="24"/>
              </w:rPr>
              <w:t>, 2012, с.345-347.</w:t>
            </w:r>
          </w:p>
        </w:tc>
        <w:tc>
          <w:tcPr>
            <w:tcW w:w="1380" w:type="dxa"/>
          </w:tcPr>
          <w:p w:rsidR="00125327" w:rsidRPr="00D51401" w:rsidRDefault="00125327" w:rsidP="003E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с.</w:t>
            </w:r>
          </w:p>
        </w:tc>
        <w:tc>
          <w:tcPr>
            <w:tcW w:w="1760" w:type="dxa"/>
          </w:tcPr>
          <w:p w:rsidR="00125327" w:rsidRPr="00D51401" w:rsidRDefault="00125327" w:rsidP="003E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В.В.</w:t>
            </w:r>
          </w:p>
        </w:tc>
      </w:tr>
      <w:tr w:rsidR="009A69D0" w:rsidRPr="00005E55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Кафедра 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странных языков.</w:t>
            </w:r>
          </w:p>
          <w:p w:rsidR="009A69D0" w:rsidRDefault="009A69D0" w:rsidP="00043302">
            <w:pPr>
              <w:rPr>
                <w:sz w:val="24"/>
                <w:szCs w:val="24"/>
              </w:rPr>
            </w:pPr>
          </w:p>
          <w:p w:rsidR="009A69D0" w:rsidRDefault="009A69D0" w:rsidP="00043302">
            <w:pPr>
              <w:rPr>
                <w:sz w:val="24"/>
                <w:szCs w:val="24"/>
              </w:rPr>
            </w:pPr>
          </w:p>
          <w:p w:rsidR="009A69D0" w:rsidRPr="00607B09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образовательных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 обучения иностранным языкам в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цинском вузе (на базе </w:t>
            </w:r>
            <w:proofErr w:type="spellStart"/>
            <w:r>
              <w:rPr>
                <w:sz w:val="24"/>
                <w:szCs w:val="24"/>
              </w:rPr>
              <w:t>подкастов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Pr="00005E55" w:rsidRDefault="009A69D0" w:rsidP="009A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 М А. – Ижевск 2013.</w:t>
            </w:r>
          </w:p>
          <w:p w:rsidR="009A69D0" w:rsidRDefault="009A69D0" w:rsidP="00043302">
            <w:pPr>
              <w:rPr>
                <w:sz w:val="24"/>
                <w:szCs w:val="24"/>
              </w:rPr>
            </w:pPr>
          </w:p>
          <w:p w:rsidR="009A69D0" w:rsidRDefault="009A69D0" w:rsidP="00043302">
            <w:pPr>
              <w:rPr>
                <w:sz w:val="24"/>
                <w:szCs w:val="24"/>
              </w:rPr>
            </w:pPr>
          </w:p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 xml:space="preserve">Материалы </w:t>
            </w:r>
            <w:proofErr w:type="spellStart"/>
            <w:r w:rsidRPr="009A69D0">
              <w:rPr>
                <w:sz w:val="24"/>
                <w:szCs w:val="24"/>
              </w:rPr>
              <w:t>н</w:t>
            </w:r>
            <w:r w:rsidRPr="009A69D0">
              <w:rPr>
                <w:sz w:val="24"/>
                <w:szCs w:val="24"/>
              </w:rPr>
              <w:t>а</w:t>
            </w:r>
            <w:r w:rsidRPr="009A69D0">
              <w:rPr>
                <w:sz w:val="24"/>
                <w:szCs w:val="24"/>
              </w:rPr>
              <w:t>уч.-практ</w:t>
            </w:r>
            <w:proofErr w:type="spellEnd"/>
            <w:r w:rsidRPr="009A69D0">
              <w:rPr>
                <w:sz w:val="24"/>
                <w:szCs w:val="24"/>
              </w:rPr>
              <w:t>. конференции с м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>ждународным участием «Псих</w:t>
            </w:r>
            <w:r w:rsidRPr="009A69D0">
              <w:rPr>
                <w:sz w:val="24"/>
                <w:szCs w:val="24"/>
              </w:rPr>
              <w:t>о</w:t>
            </w:r>
            <w:r w:rsidRPr="009A69D0">
              <w:rPr>
                <w:sz w:val="24"/>
                <w:szCs w:val="24"/>
              </w:rPr>
              <w:t>лого-педагогические м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>ханизмы и средства формирования о</w:t>
            </w:r>
            <w:r w:rsidRPr="009A69D0">
              <w:rPr>
                <w:sz w:val="24"/>
                <w:szCs w:val="24"/>
              </w:rPr>
              <w:t>б</w:t>
            </w:r>
            <w:r w:rsidRPr="009A69D0">
              <w:rPr>
                <w:sz w:val="24"/>
                <w:szCs w:val="24"/>
              </w:rPr>
              <w:t>щекультурных и профессиональных компетенций у об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 xml:space="preserve">чающихся в </w:t>
            </w:r>
            <w:proofErr w:type="spellStart"/>
            <w:r w:rsidRPr="009A69D0">
              <w:rPr>
                <w:sz w:val="24"/>
                <w:szCs w:val="24"/>
              </w:rPr>
              <w:t>медв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>зах</w:t>
            </w:r>
            <w:proofErr w:type="spellEnd"/>
            <w:r w:rsidRPr="009A69D0">
              <w:rPr>
                <w:sz w:val="24"/>
                <w:szCs w:val="24"/>
              </w:rPr>
              <w:t>» 5-6 февраля 2013. – г</w:t>
            </w:r>
            <w:proofErr w:type="gramStart"/>
            <w:r w:rsidRPr="009A69D0">
              <w:rPr>
                <w:sz w:val="24"/>
                <w:szCs w:val="24"/>
              </w:rPr>
              <w:t>.К</w:t>
            </w:r>
            <w:proofErr w:type="gramEnd"/>
            <w:r w:rsidRPr="009A69D0">
              <w:rPr>
                <w:sz w:val="24"/>
                <w:szCs w:val="24"/>
              </w:rPr>
              <w:t>иров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</w:t>
            </w: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</w:p>
          <w:p w:rsidR="009A69D0" w:rsidRPr="00005E55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Изметинская Н.Н.</w:t>
            </w:r>
          </w:p>
          <w:p w:rsidR="009A69D0" w:rsidRDefault="009A69D0" w:rsidP="00043302">
            <w:pPr>
              <w:rPr>
                <w:sz w:val="24"/>
                <w:szCs w:val="24"/>
              </w:rPr>
            </w:pPr>
          </w:p>
          <w:p w:rsidR="009A69D0" w:rsidRPr="00005E55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В.В.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технология обучения </w:t>
            </w:r>
            <w:proofErr w:type="spellStart"/>
            <w:r>
              <w:rPr>
                <w:sz w:val="24"/>
                <w:szCs w:val="24"/>
              </w:rPr>
              <w:t>аудиров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иноязычной речи студентов-медиков.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 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proofErr w:type="spellStart"/>
            <w:r w:rsidRPr="009A69D0">
              <w:rPr>
                <w:sz w:val="24"/>
                <w:szCs w:val="24"/>
              </w:rPr>
              <w:t>Материалы</w:t>
            </w:r>
            <w:proofErr w:type="gramStart"/>
            <w:r w:rsidRPr="009A69D0">
              <w:rPr>
                <w:sz w:val="24"/>
                <w:szCs w:val="24"/>
              </w:rPr>
              <w:t>V</w:t>
            </w:r>
            <w:proofErr w:type="spellEnd"/>
            <w:proofErr w:type="gramEnd"/>
            <w:r w:rsidRPr="009A69D0">
              <w:rPr>
                <w:sz w:val="24"/>
                <w:szCs w:val="24"/>
              </w:rPr>
              <w:t xml:space="preserve"> ме</w:t>
            </w:r>
            <w:r w:rsidRPr="009A69D0">
              <w:rPr>
                <w:sz w:val="24"/>
                <w:szCs w:val="24"/>
              </w:rPr>
              <w:t>ж</w:t>
            </w:r>
            <w:r w:rsidRPr="009A69D0">
              <w:rPr>
                <w:sz w:val="24"/>
                <w:szCs w:val="24"/>
              </w:rPr>
              <w:t>дународной научно-практической ко</w:t>
            </w:r>
            <w:r w:rsidRPr="009A69D0">
              <w:rPr>
                <w:sz w:val="24"/>
                <w:szCs w:val="24"/>
              </w:rPr>
              <w:t>н</w:t>
            </w:r>
            <w:r w:rsidRPr="009A69D0">
              <w:rPr>
                <w:sz w:val="24"/>
                <w:szCs w:val="24"/>
              </w:rPr>
              <w:t>ференции «Новые технологии в обр</w:t>
            </w:r>
            <w:r w:rsidRPr="009A69D0">
              <w:rPr>
                <w:sz w:val="24"/>
                <w:szCs w:val="24"/>
              </w:rPr>
              <w:t>а</w:t>
            </w:r>
            <w:r w:rsidRPr="009A69D0">
              <w:rPr>
                <w:sz w:val="24"/>
                <w:szCs w:val="24"/>
              </w:rPr>
              <w:t>зовательном пр</w:t>
            </w:r>
            <w:r w:rsidRPr="009A69D0">
              <w:rPr>
                <w:sz w:val="24"/>
                <w:szCs w:val="24"/>
              </w:rPr>
              <w:t>о</w:t>
            </w:r>
            <w:r w:rsidRPr="009A69D0">
              <w:rPr>
                <w:sz w:val="24"/>
                <w:szCs w:val="24"/>
              </w:rPr>
              <w:t>странстве родного и иностранного яз</w:t>
            </w:r>
            <w:r w:rsidRPr="009A69D0">
              <w:rPr>
                <w:sz w:val="24"/>
                <w:szCs w:val="24"/>
              </w:rPr>
              <w:t>ы</w:t>
            </w:r>
            <w:r w:rsidRPr="009A69D0">
              <w:rPr>
                <w:sz w:val="24"/>
                <w:szCs w:val="24"/>
              </w:rPr>
              <w:t xml:space="preserve">ка». 3-8 июня </w:t>
            </w:r>
            <w:smartTag w:uri="urn:schemas-microsoft-com:office:smarttags" w:element="metricconverter">
              <w:smartTagPr>
                <w:attr w:name="ProductID" w:val="2013, г"/>
              </w:smartTagPr>
              <w:r w:rsidRPr="009A69D0">
                <w:rPr>
                  <w:sz w:val="24"/>
                  <w:szCs w:val="24"/>
                </w:rPr>
                <w:t>2013, г</w:t>
              </w:r>
            </w:smartTag>
            <w:r w:rsidRPr="009A69D0">
              <w:rPr>
                <w:sz w:val="24"/>
                <w:szCs w:val="24"/>
              </w:rPr>
              <w:t>. Пермь, 2013.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стр.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В.В.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педагогичской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нологии обучения студентов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цинского вуза </w:t>
            </w:r>
            <w:proofErr w:type="gramStart"/>
            <w:r>
              <w:rPr>
                <w:sz w:val="24"/>
                <w:szCs w:val="24"/>
              </w:rPr>
              <w:t>иноязычному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пользованием </w:t>
            </w:r>
            <w:proofErr w:type="spellStart"/>
            <w:r>
              <w:rPr>
                <w:sz w:val="24"/>
                <w:szCs w:val="24"/>
              </w:rPr>
              <w:t>подкастов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Материалы межд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>народной научно-практической ко</w:t>
            </w:r>
            <w:r w:rsidRPr="009A69D0">
              <w:rPr>
                <w:sz w:val="24"/>
                <w:szCs w:val="24"/>
              </w:rPr>
              <w:t>н</w:t>
            </w:r>
            <w:r w:rsidRPr="009A69D0">
              <w:rPr>
                <w:sz w:val="24"/>
                <w:szCs w:val="24"/>
              </w:rPr>
              <w:t xml:space="preserve">ференции «Магия </w:t>
            </w:r>
            <w:proofErr w:type="spellStart"/>
            <w:r w:rsidRPr="009A69D0">
              <w:rPr>
                <w:sz w:val="24"/>
                <w:szCs w:val="24"/>
              </w:rPr>
              <w:t>ИННО</w:t>
            </w:r>
            <w:proofErr w:type="gramStart"/>
            <w:r w:rsidRPr="009A69D0">
              <w:rPr>
                <w:sz w:val="24"/>
                <w:szCs w:val="24"/>
              </w:rPr>
              <w:t>:н</w:t>
            </w:r>
            <w:proofErr w:type="gramEnd"/>
            <w:r w:rsidRPr="009A69D0">
              <w:rPr>
                <w:sz w:val="24"/>
                <w:szCs w:val="24"/>
              </w:rPr>
              <w:t>овые</w:t>
            </w:r>
            <w:proofErr w:type="spellEnd"/>
            <w:r w:rsidRPr="009A69D0">
              <w:rPr>
                <w:sz w:val="24"/>
                <w:szCs w:val="24"/>
              </w:rPr>
              <w:t xml:space="preserve"> те</w:t>
            </w:r>
            <w:r w:rsidRPr="009A69D0">
              <w:rPr>
                <w:sz w:val="24"/>
                <w:szCs w:val="24"/>
              </w:rPr>
              <w:t>х</w:t>
            </w:r>
            <w:r w:rsidRPr="009A69D0">
              <w:rPr>
                <w:sz w:val="24"/>
                <w:szCs w:val="24"/>
              </w:rPr>
              <w:t>нологии в языковой подготовке специ</w:t>
            </w:r>
            <w:r w:rsidRPr="009A69D0">
              <w:rPr>
                <w:sz w:val="24"/>
                <w:szCs w:val="24"/>
              </w:rPr>
              <w:t>а</w:t>
            </w:r>
            <w:r w:rsidRPr="009A69D0">
              <w:rPr>
                <w:sz w:val="24"/>
                <w:szCs w:val="24"/>
              </w:rPr>
              <w:t xml:space="preserve">листов-международников» </w:t>
            </w:r>
          </w:p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 xml:space="preserve">4-5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9D0">
                <w:rPr>
                  <w:sz w:val="24"/>
                  <w:szCs w:val="24"/>
                </w:rPr>
                <w:t>2013 г</w:t>
              </w:r>
            </w:smartTag>
            <w:r w:rsidRPr="009A69D0">
              <w:rPr>
                <w:sz w:val="24"/>
                <w:szCs w:val="24"/>
              </w:rPr>
              <w:t>.-</w:t>
            </w:r>
          </w:p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Москва, 2013.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стр.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В.В.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дисциплине «Л</w:t>
            </w:r>
            <w:r>
              <w:rPr>
                <w:sz w:val="24"/>
                <w:szCs w:val="24"/>
              </w:rPr>
              <w:t xml:space="preserve">атинский язык» в контексте </w:t>
            </w: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 и нового образовательного стандарта для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узов.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Психолого-педагогические м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>ханизмы и средства формирования о</w:t>
            </w:r>
            <w:r w:rsidRPr="009A69D0">
              <w:rPr>
                <w:sz w:val="24"/>
                <w:szCs w:val="24"/>
              </w:rPr>
              <w:t>б</w:t>
            </w:r>
            <w:r w:rsidRPr="009A69D0">
              <w:rPr>
                <w:sz w:val="24"/>
                <w:szCs w:val="24"/>
              </w:rPr>
              <w:t xml:space="preserve">щекультурных и профессиональных </w:t>
            </w:r>
            <w:proofErr w:type="spellStart"/>
            <w:r w:rsidRPr="009A69D0">
              <w:rPr>
                <w:sz w:val="24"/>
                <w:szCs w:val="24"/>
              </w:rPr>
              <w:t>комптенций</w:t>
            </w:r>
            <w:proofErr w:type="spellEnd"/>
            <w:r w:rsidRPr="009A69D0">
              <w:rPr>
                <w:sz w:val="24"/>
                <w:szCs w:val="24"/>
              </w:rPr>
              <w:t xml:space="preserve"> у об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>чающихся в мед</w:t>
            </w:r>
            <w:r w:rsidRPr="009A69D0">
              <w:rPr>
                <w:sz w:val="24"/>
                <w:szCs w:val="24"/>
              </w:rPr>
              <w:t>и</w:t>
            </w:r>
            <w:r w:rsidRPr="009A69D0">
              <w:rPr>
                <w:sz w:val="24"/>
                <w:szCs w:val="24"/>
              </w:rPr>
              <w:t xml:space="preserve">цинских вузах //Материалы </w:t>
            </w:r>
            <w:proofErr w:type="spellStart"/>
            <w:r w:rsidRPr="009A69D0">
              <w:rPr>
                <w:sz w:val="24"/>
                <w:szCs w:val="24"/>
              </w:rPr>
              <w:t>науч</w:t>
            </w:r>
            <w:proofErr w:type="gramStart"/>
            <w:r w:rsidRPr="009A69D0">
              <w:rPr>
                <w:sz w:val="24"/>
                <w:szCs w:val="24"/>
              </w:rPr>
              <w:t>.-</w:t>
            </w:r>
            <w:proofErr w:type="gramEnd"/>
            <w:r w:rsidRPr="009A69D0">
              <w:rPr>
                <w:sz w:val="24"/>
                <w:szCs w:val="24"/>
              </w:rPr>
              <w:t>практ</w:t>
            </w:r>
            <w:proofErr w:type="spellEnd"/>
            <w:r w:rsidRPr="009A69D0">
              <w:rPr>
                <w:sz w:val="24"/>
                <w:szCs w:val="24"/>
              </w:rPr>
              <w:t>. конференции с международным участием 5-6 фе</w:t>
            </w:r>
            <w:r w:rsidRPr="009A69D0">
              <w:rPr>
                <w:sz w:val="24"/>
                <w:szCs w:val="24"/>
              </w:rPr>
              <w:t>в</w:t>
            </w:r>
            <w:r w:rsidRPr="009A69D0">
              <w:rPr>
                <w:sz w:val="24"/>
                <w:szCs w:val="24"/>
              </w:rPr>
              <w:t xml:space="preserve">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9D0">
                <w:rPr>
                  <w:sz w:val="24"/>
                  <w:szCs w:val="24"/>
                </w:rPr>
                <w:t>2013 г</w:t>
              </w:r>
            </w:smartTag>
            <w:r w:rsidRPr="009A69D0">
              <w:rPr>
                <w:sz w:val="24"/>
                <w:szCs w:val="24"/>
              </w:rPr>
              <w:t xml:space="preserve">. – г. </w:t>
            </w:r>
            <w:proofErr w:type="spellStart"/>
            <w:r w:rsidRPr="009A69D0">
              <w:rPr>
                <w:sz w:val="24"/>
                <w:szCs w:val="24"/>
              </w:rPr>
              <w:t>Киров:КГМА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44-45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М.Л.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опыта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тельной работы по латинскому языку.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Реализация новых образовательных стандартов и треб</w:t>
            </w:r>
            <w:r w:rsidRPr="009A69D0">
              <w:rPr>
                <w:sz w:val="24"/>
                <w:szCs w:val="24"/>
              </w:rPr>
              <w:t>о</w:t>
            </w:r>
            <w:r w:rsidRPr="009A69D0">
              <w:rPr>
                <w:sz w:val="24"/>
                <w:szCs w:val="24"/>
              </w:rPr>
              <w:t>ваний в мед. в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 xml:space="preserve">зе//Материалы межвузовской </w:t>
            </w:r>
            <w:proofErr w:type="spellStart"/>
            <w:r w:rsidRPr="009A69D0">
              <w:rPr>
                <w:sz w:val="24"/>
                <w:szCs w:val="24"/>
              </w:rPr>
              <w:t>ре</w:t>
            </w:r>
            <w:r w:rsidRPr="009A69D0">
              <w:rPr>
                <w:sz w:val="24"/>
                <w:szCs w:val="24"/>
              </w:rPr>
              <w:t>с</w:t>
            </w:r>
            <w:r w:rsidRPr="009A69D0">
              <w:rPr>
                <w:sz w:val="24"/>
                <w:szCs w:val="24"/>
              </w:rPr>
              <w:t>публ</w:t>
            </w:r>
            <w:proofErr w:type="spellEnd"/>
            <w:r w:rsidRPr="009A69D0">
              <w:rPr>
                <w:sz w:val="24"/>
                <w:szCs w:val="24"/>
              </w:rPr>
              <w:t xml:space="preserve">. конференции 15 октября 2013г. – г. </w:t>
            </w:r>
            <w:proofErr w:type="spellStart"/>
            <w:r w:rsidRPr="009A69D0">
              <w:rPr>
                <w:sz w:val="24"/>
                <w:szCs w:val="24"/>
              </w:rPr>
              <w:t>Ижевск</w:t>
            </w:r>
            <w:proofErr w:type="gramStart"/>
            <w:r w:rsidRPr="009A69D0">
              <w:rPr>
                <w:sz w:val="24"/>
                <w:szCs w:val="24"/>
              </w:rPr>
              <w:t>:И</w:t>
            </w:r>
            <w:proofErr w:type="gramEnd"/>
            <w:r w:rsidRPr="009A69D0">
              <w:rPr>
                <w:sz w:val="24"/>
                <w:szCs w:val="24"/>
              </w:rPr>
              <w:t>ГМА</w:t>
            </w:r>
            <w:proofErr w:type="spellEnd"/>
            <w:r w:rsidRPr="009A69D0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216-219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Н.Р.</w:t>
            </w:r>
          </w:p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М.Л.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аспе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междисципл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нарного интегр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рованного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узе.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Психолого-педагогические м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 xml:space="preserve">ханизмы и средства формирования </w:t>
            </w:r>
            <w:proofErr w:type="spellStart"/>
            <w:r w:rsidRPr="009A69D0">
              <w:rPr>
                <w:sz w:val="24"/>
                <w:szCs w:val="24"/>
              </w:rPr>
              <w:t>о</w:t>
            </w:r>
            <w:r w:rsidRPr="009A69D0">
              <w:rPr>
                <w:sz w:val="24"/>
                <w:szCs w:val="24"/>
              </w:rPr>
              <w:t>б</w:t>
            </w:r>
            <w:r w:rsidRPr="009A69D0">
              <w:rPr>
                <w:sz w:val="24"/>
                <w:szCs w:val="24"/>
              </w:rPr>
              <w:t>щекульт</w:t>
            </w:r>
            <w:proofErr w:type="spellEnd"/>
            <w:r w:rsidRPr="009A69D0">
              <w:rPr>
                <w:sz w:val="24"/>
                <w:szCs w:val="24"/>
              </w:rPr>
              <w:t>. и проф. компетенций у об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 xml:space="preserve">чающихся в мед. вузах// Материалы </w:t>
            </w:r>
            <w:proofErr w:type="spellStart"/>
            <w:r w:rsidRPr="009A69D0">
              <w:rPr>
                <w:sz w:val="24"/>
                <w:szCs w:val="24"/>
              </w:rPr>
              <w:t>науч.-практ</w:t>
            </w:r>
            <w:proofErr w:type="spellEnd"/>
            <w:r w:rsidRPr="009A69D0">
              <w:rPr>
                <w:sz w:val="24"/>
                <w:szCs w:val="24"/>
              </w:rPr>
              <w:t>. конф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 xml:space="preserve">ренции с </w:t>
            </w:r>
            <w:proofErr w:type="spellStart"/>
            <w:r w:rsidRPr="009A69D0">
              <w:rPr>
                <w:sz w:val="24"/>
                <w:szCs w:val="24"/>
              </w:rPr>
              <w:t>междун</w:t>
            </w:r>
            <w:r w:rsidRPr="009A69D0">
              <w:rPr>
                <w:sz w:val="24"/>
                <w:szCs w:val="24"/>
              </w:rPr>
              <w:t>а</w:t>
            </w:r>
            <w:r w:rsidRPr="009A69D0">
              <w:rPr>
                <w:sz w:val="24"/>
                <w:szCs w:val="24"/>
              </w:rPr>
              <w:t>р</w:t>
            </w:r>
            <w:proofErr w:type="spellEnd"/>
            <w:r w:rsidRPr="009A69D0">
              <w:rPr>
                <w:sz w:val="24"/>
                <w:szCs w:val="24"/>
              </w:rPr>
              <w:t>. участием 5-6 фе</w:t>
            </w:r>
            <w:r w:rsidRPr="009A69D0">
              <w:rPr>
                <w:sz w:val="24"/>
                <w:szCs w:val="24"/>
              </w:rPr>
              <w:t>в</w:t>
            </w:r>
            <w:r w:rsidRPr="009A69D0">
              <w:rPr>
                <w:sz w:val="24"/>
                <w:szCs w:val="24"/>
              </w:rPr>
              <w:t xml:space="preserve">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9D0">
                <w:rPr>
                  <w:sz w:val="24"/>
                  <w:szCs w:val="24"/>
                </w:rPr>
                <w:t>2013 г</w:t>
              </w:r>
            </w:smartTag>
            <w:r w:rsidRPr="009A69D0">
              <w:rPr>
                <w:sz w:val="24"/>
                <w:szCs w:val="24"/>
              </w:rPr>
              <w:t xml:space="preserve">. – </w:t>
            </w:r>
            <w:proofErr w:type="spellStart"/>
            <w:r w:rsidRPr="009A69D0">
              <w:rPr>
                <w:sz w:val="24"/>
                <w:szCs w:val="24"/>
              </w:rPr>
              <w:t>г</w:t>
            </w:r>
            <w:proofErr w:type="gramStart"/>
            <w:r w:rsidRPr="009A69D0">
              <w:rPr>
                <w:sz w:val="24"/>
                <w:szCs w:val="24"/>
              </w:rPr>
              <w:t>.К</w:t>
            </w:r>
            <w:proofErr w:type="gramEnd"/>
            <w:r w:rsidRPr="009A69D0">
              <w:rPr>
                <w:sz w:val="24"/>
                <w:szCs w:val="24"/>
              </w:rPr>
              <w:t>иров:КГМА</w:t>
            </w:r>
            <w:proofErr w:type="spellEnd"/>
            <w:r w:rsidRPr="009A69D0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Н.Р.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компетенции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дущих врачей с помощью ауте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тичных текстов.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Психолого-педагогические м</w:t>
            </w:r>
            <w:r w:rsidRPr="009A69D0">
              <w:rPr>
                <w:sz w:val="24"/>
                <w:szCs w:val="24"/>
              </w:rPr>
              <w:t>е</w:t>
            </w:r>
            <w:r w:rsidRPr="009A69D0">
              <w:rPr>
                <w:sz w:val="24"/>
                <w:szCs w:val="24"/>
              </w:rPr>
              <w:t>ханизмы и средства формирования о</w:t>
            </w:r>
            <w:r w:rsidRPr="009A69D0">
              <w:rPr>
                <w:sz w:val="24"/>
                <w:szCs w:val="24"/>
              </w:rPr>
              <w:t>б</w:t>
            </w:r>
            <w:r w:rsidRPr="009A69D0">
              <w:rPr>
                <w:sz w:val="24"/>
                <w:szCs w:val="24"/>
              </w:rPr>
              <w:t>щекультурных  профессиональны</w:t>
            </w:r>
            <w:r w:rsidRPr="009A69D0">
              <w:rPr>
                <w:sz w:val="24"/>
                <w:szCs w:val="24"/>
              </w:rPr>
              <w:lastRenderedPageBreak/>
              <w:t>х компетенций у об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 xml:space="preserve">чающихся в </w:t>
            </w:r>
            <w:proofErr w:type="spellStart"/>
            <w:r w:rsidRPr="009A69D0">
              <w:rPr>
                <w:sz w:val="24"/>
                <w:szCs w:val="24"/>
              </w:rPr>
              <w:t>медв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>зах</w:t>
            </w:r>
            <w:proofErr w:type="spellEnd"/>
            <w:r w:rsidRPr="009A69D0">
              <w:rPr>
                <w:sz w:val="24"/>
                <w:szCs w:val="24"/>
              </w:rPr>
              <w:t xml:space="preserve">//Материалы </w:t>
            </w:r>
            <w:proofErr w:type="spellStart"/>
            <w:r w:rsidRPr="009A69D0">
              <w:rPr>
                <w:sz w:val="24"/>
                <w:szCs w:val="24"/>
              </w:rPr>
              <w:t>научю-практ</w:t>
            </w:r>
            <w:proofErr w:type="spellEnd"/>
            <w:r w:rsidRPr="009A69D0">
              <w:rPr>
                <w:sz w:val="24"/>
                <w:szCs w:val="24"/>
              </w:rPr>
              <w:t>. ко</w:t>
            </w:r>
            <w:r w:rsidRPr="009A69D0">
              <w:rPr>
                <w:sz w:val="24"/>
                <w:szCs w:val="24"/>
              </w:rPr>
              <w:t>н</w:t>
            </w:r>
            <w:r w:rsidRPr="009A69D0">
              <w:rPr>
                <w:sz w:val="24"/>
                <w:szCs w:val="24"/>
              </w:rPr>
              <w:t>ференции с межд</w:t>
            </w:r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>народным участием 5-6 февраля 2013г. –</w:t>
            </w:r>
            <w:proofErr w:type="spellStart"/>
            <w:r w:rsidRPr="009A69D0">
              <w:rPr>
                <w:sz w:val="24"/>
                <w:szCs w:val="24"/>
              </w:rPr>
              <w:t>г</w:t>
            </w:r>
            <w:proofErr w:type="gramStart"/>
            <w:r w:rsidRPr="009A69D0">
              <w:rPr>
                <w:sz w:val="24"/>
                <w:szCs w:val="24"/>
              </w:rPr>
              <w:t>.К</w:t>
            </w:r>
            <w:proofErr w:type="gramEnd"/>
            <w:r w:rsidRPr="009A69D0">
              <w:rPr>
                <w:sz w:val="24"/>
                <w:szCs w:val="24"/>
              </w:rPr>
              <w:t>иров:КГМА</w:t>
            </w:r>
            <w:proofErr w:type="spellEnd"/>
            <w:r w:rsidRPr="009A69D0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стр.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9A69D0" w:rsidTr="009A69D0"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Здоровьесбереж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как комп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нент ФГОС-3.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Pr="009A69D0" w:rsidRDefault="009A69D0" w:rsidP="00043302">
            <w:pPr>
              <w:rPr>
                <w:sz w:val="24"/>
                <w:szCs w:val="24"/>
              </w:rPr>
            </w:pPr>
            <w:r w:rsidRPr="009A69D0">
              <w:rPr>
                <w:sz w:val="24"/>
                <w:szCs w:val="24"/>
              </w:rPr>
              <w:t>Реализация новых образовательных стандартов и треб</w:t>
            </w:r>
            <w:r w:rsidRPr="009A69D0">
              <w:rPr>
                <w:sz w:val="24"/>
                <w:szCs w:val="24"/>
              </w:rPr>
              <w:t>о</w:t>
            </w:r>
            <w:r w:rsidRPr="009A69D0">
              <w:rPr>
                <w:sz w:val="24"/>
                <w:szCs w:val="24"/>
              </w:rPr>
              <w:t>ваний в мед</w:t>
            </w:r>
            <w:proofErr w:type="gramStart"/>
            <w:r w:rsidRPr="009A69D0">
              <w:rPr>
                <w:sz w:val="24"/>
                <w:szCs w:val="24"/>
              </w:rPr>
              <w:t>.</w:t>
            </w:r>
            <w:proofErr w:type="gramEnd"/>
            <w:r w:rsidRPr="009A69D0">
              <w:rPr>
                <w:sz w:val="24"/>
                <w:szCs w:val="24"/>
              </w:rPr>
              <w:t xml:space="preserve"> </w:t>
            </w:r>
            <w:proofErr w:type="gramStart"/>
            <w:r w:rsidRPr="009A69D0">
              <w:rPr>
                <w:sz w:val="24"/>
                <w:szCs w:val="24"/>
              </w:rPr>
              <w:t>в</w:t>
            </w:r>
            <w:proofErr w:type="gramEnd"/>
            <w:r w:rsidRPr="009A69D0">
              <w:rPr>
                <w:sz w:val="24"/>
                <w:szCs w:val="24"/>
              </w:rPr>
              <w:t>у</w:t>
            </w:r>
            <w:r w:rsidRPr="009A69D0">
              <w:rPr>
                <w:sz w:val="24"/>
                <w:szCs w:val="24"/>
              </w:rPr>
              <w:t xml:space="preserve">зе//Материалы межвузовской </w:t>
            </w:r>
            <w:proofErr w:type="spellStart"/>
            <w:r w:rsidRPr="009A69D0">
              <w:rPr>
                <w:sz w:val="24"/>
                <w:szCs w:val="24"/>
              </w:rPr>
              <w:t>респ</w:t>
            </w:r>
            <w:proofErr w:type="spellEnd"/>
            <w:r w:rsidRPr="009A69D0">
              <w:rPr>
                <w:sz w:val="24"/>
                <w:szCs w:val="24"/>
              </w:rPr>
              <w:t xml:space="preserve">. Конференции 15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69D0">
                <w:rPr>
                  <w:sz w:val="24"/>
                  <w:szCs w:val="24"/>
                </w:rPr>
                <w:t>2013 г</w:t>
              </w:r>
            </w:smartTag>
            <w:r w:rsidRPr="009A69D0">
              <w:rPr>
                <w:sz w:val="24"/>
                <w:szCs w:val="24"/>
              </w:rPr>
              <w:t>. –</w:t>
            </w:r>
            <w:proofErr w:type="spellStart"/>
            <w:r w:rsidRPr="009A69D0">
              <w:rPr>
                <w:sz w:val="24"/>
                <w:szCs w:val="24"/>
              </w:rPr>
              <w:t>г</w:t>
            </w:r>
            <w:proofErr w:type="gramStart"/>
            <w:r w:rsidRPr="009A69D0">
              <w:rPr>
                <w:sz w:val="24"/>
                <w:szCs w:val="24"/>
              </w:rPr>
              <w:t>.И</w:t>
            </w:r>
            <w:proofErr w:type="gramEnd"/>
            <w:r w:rsidRPr="009A69D0">
              <w:rPr>
                <w:sz w:val="24"/>
                <w:szCs w:val="24"/>
              </w:rPr>
              <w:t>жевск:ИГМА</w:t>
            </w:r>
            <w:proofErr w:type="spellEnd"/>
            <w:r w:rsidRPr="009A69D0">
              <w:rPr>
                <w:sz w:val="24"/>
                <w:szCs w:val="24"/>
              </w:rPr>
              <w:t>, 2013.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9A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0" w:rsidRDefault="009A69D0" w:rsidP="00043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6E3794" w:rsidRDefault="006E3794" w:rsidP="00125327"/>
    <w:sectPr w:rsidR="006E3794" w:rsidSect="006E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27"/>
    <w:rsid w:val="00125327"/>
    <w:rsid w:val="006E3794"/>
    <w:rsid w:val="00773207"/>
    <w:rsid w:val="008C7D06"/>
    <w:rsid w:val="009A69D0"/>
    <w:rsid w:val="00F72E60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иностранных языков ИГМА</dc:creator>
  <cp:lastModifiedBy>Кафедра иностранных языков ИГМА</cp:lastModifiedBy>
  <cp:revision>2</cp:revision>
  <dcterms:created xsi:type="dcterms:W3CDTF">2014-05-12T05:11:00Z</dcterms:created>
  <dcterms:modified xsi:type="dcterms:W3CDTF">2014-05-12T05:18:00Z</dcterms:modified>
</cp:coreProperties>
</file>