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9E" w:rsidRDefault="001A0E7E" w:rsidP="0091189E">
      <w:pPr>
        <w:widowControl/>
        <w:jc w:val="center"/>
        <w:rPr>
          <w:b/>
          <w:sz w:val="36"/>
        </w:rPr>
      </w:pPr>
      <w:r>
        <w:rPr>
          <w:b/>
          <w:bCs/>
          <w:sz w:val="36"/>
          <w:szCs w:val="36"/>
        </w:rPr>
        <w:t>ФГБОУ В</w:t>
      </w:r>
      <w:r w:rsidR="0091189E">
        <w:rPr>
          <w:b/>
          <w:bCs/>
          <w:sz w:val="36"/>
          <w:szCs w:val="36"/>
        </w:rPr>
        <w:t>О ИГМА Минздрава России</w:t>
      </w:r>
    </w:p>
    <w:p w:rsidR="0091189E" w:rsidRDefault="0091189E" w:rsidP="0091189E">
      <w:pPr>
        <w:widowControl/>
        <w:jc w:val="center"/>
        <w:rPr>
          <w:b/>
          <w:sz w:val="36"/>
        </w:rPr>
      </w:pPr>
      <w:r>
        <w:rPr>
          <w:b/>
          <w:sz w:val="36"/>
        </w:rPr>
        <w:t>Кафедра иностранных языков</w:t>
      </w:r>
    </w:p>
    <w:p w:rsidR="0091189E" w:rsidRDefault="0091189E" w:rsidP="0091189E">
      <w:pPr>
        <w:widowControl/>
        <w:jc w:val="center"/>
      </w:pPr>
    </w:p>
    <w:p w:rsidR="0091189E" w:rsidRDefault="0091189E" w:rsidP="0091189E">
      <w:pPr>
        <w:widowControl/>
        <w:jc w:val="center"/>
      </w:pPr>
    </w:p>
    <w:p w:rsidR="0091189E" w:rsidRDefault="0091189E" w:rsidP="0091189E">
      <w:pPr>
        <w:widowControl/>
        <w:jc w:val="center"/>
        <w:rPr>
          <w:b/>
          <w:sz w:val="36"/>
        </w:rPr>
      </w:pPr>
      <w:r>
        <w:rPr>
          <w:b/>
          <w:sz w:val="36"/>
        </w:rPr>
        <w:t xml:space="preserve">Критерии получения зачета по дисциплине </w:t>
      </w:r>
    </w:p>
    <w:p w:rsidR="0091189E" w:rsidRDefault="0091189E" w:rsidP="0091189E">
      <w:pPr>
        <w:widowControl/>
        <w:jc w:val="center"/>
        <w:rPr>
          <w:b/>
          <w:sz w:val="36"/>
        </w:rPr>
      </w:pPr>
      <w:r>
        <w:rPr>
          <w:b/>
          <w:sz w:val="36"/>
        </w:rPr>
        <w:t xml:space="preserve">«Латинский язык» </w:t>
      </w:r>
    </w:p>
    <w:p w:rsidR="0091189E" w:rsidRDefault="0091189E" w:rsidP="0091189E">
      <w:pPr>
        <w:widowControl/>
        <w:jc w:val="center"/>
        <w:rPr>
          <w:b/>
          <w:sz w:val="36"/>
        </w:rPr>
      </w:pPr>
      <w:r>
        <w:rPr>
          <w:b/>
          <w:sz w:val="36"/>
        </w:rPr>
        <w:t>для студентов 1 курса лечебного, педиатрического и стоматологического факультетов</w:t>
      </w:r>
    </w:p>
    <w:p w:rsidR="0091189E" w:rsidRDefault="0091189E" w:rsidP="0091189E">
      <w:pPr>
        <w:widowControl/>
      </w:pPr>
    </w:p>
    <w:p w:rsidR="0091189E" w:rsidRDefault="0091189E" w:rsidP="0091189E">
      <w:pPr>
        <w:widowControl/>
      </w:pPr>
    </w:p>
    <w:p w:rsidR="0091189E" w:rsidRDefault="0091189E" w:rsidP="0091189E">
      <w:pPr>
        <w:widowControl/>
      </w:pPr>
    </w:p>
    <w:p w:rsidR="0091189E" w:rsidRPr="00835E36" w:rsidRDefault="0091189E" w:rsidP="0091189E">
      <w:pPr>
        <w:pStyle w:val="a3"/>
        <w:widowControl/>
        <w:numPr>
          <w:ilvl w:val="0"/>
          <w:numId w:val="1"/>
        </w:numPr>
        <w:jc w:val="both"/>
        <w:rPr>
          <w:sz w:val="32"/>
          <w:szCs w:val="32"/>
        </w:rPr>
      </w:pPr>
      <w:r w:rsidRPr="00835E36">
        <w:rPr>
          <w:sz w:val="32"/>
          <w:szCs w:val="32"/>
        </w:rPr>
        <w:t>Посещение всех практических занятий, отсутствие пропусков по неуважительной причине.</w:t>
      </w:r>
    </w:p>
    <w:p w:rsidR="0091189E" w:rsidRPr="00835E36" w:rsidRDefault="0091189E" w:rsidP="0091189E">
      <w:pPr>
        <w:pStyle w:val="a3"/>
        <w:widowControl/>
        <w:numPr>
          <w:ilvl w:val="0"/>
          <w:numId w:val="1"/>
        </w:numPr>
        <w:jc w:val="both"/>
        <w:rPr>
          <w:sz w:val="32"/>
          <w:szCs w:val="32"/>
        </w:rPr>
      </w:pPr>
      <w:r w:rsidRPr="00835E36">
        <w:rPr>
          <w:sz w:val="32"/>
          <w:szCs w:val="32"/>
        </w:rPr>
        <w:t>Активная работа на занятиях.</w:t>
      </w:r>
    </w:p>
    <w:p w:rsidR="0091189E" w:rsidRPr="00835E36" w:rsidRDefault="0091189E" w:rsidP="0091189E">
      <w:pPr>
        <w:pStyle w:val="a3"/>
        <w:widowControl/>
        <w:numPr>
          <w:ilvl w:val="0"/>
          <w:numId w:val="1"/>
        </w:numPr>
        <w:jc w:val="both"/>
        <w:rPr>
          <w:sz w:val="32"/>
          <w:szCs w:val="32"/>
        </w:rPr>
      </w:pPr>
      <w:r w:rsidRPr="00835E36">
        <w:rPr>
          <w:sz w:val="32"/>
          <w:szCs w:val="32"/>
        </w:rPr>
        <w:t>Выполнение всех видов самостоятельной работы (домашних заданий).</w:t>
      </w:r>
    </w:p>
    <w:p w:rsidR="0091189E" w:rsidRDefault="0091189E" w:rsidP="0091189E">
      <w:pPr>
        <w:widowControl/>
        <w:ind w:left="720"/>
        <w:jc w:val="both"/>
        <w:rPr>
          <w:sz w:val="32"/>
          <w:szCs w:val="32"/>
        </w:rPr>
      </w:pPr>
    </w:p>
    <w:p w:rsidR="0091189E" w:rsidRDefault="0091189E" w:rsidP="0091189E">
      <w:pPr>
        <w:widowControl/>
        <w:jc w:val="both"/>
        <w:rPr>
          <w:sz w:val="32"/>
          <w:szCs w:val="32"/>
        </w:rPr>
      </w:pPr>
      <w:r w:rsidRPr="00835E36">
        <w:rPr>
          <w:sz w:val="32"/>
          <w:szCs w:val="32"/>
        </w:rPr>
        <w:t>При соблюдении данных требований зачёт получают студенты, имеющие средний балл успеваемости  за год (для стоматолог</w:t>
      </w:r>
      <w:r>
        <w:rPr>
          <w:sz w:val="32"/>
          <w:szCs w:val="32"/>
        </w:rPr>
        <w:t>ического факультета за семестр) 4,6 и выше.</w:t>
      </w:r>
    </w:p>
    <w:p w:rsidR="004C5E2D" w:rsidRDefault="004C5E2D" w:rsidP="0091189E">
      <w:pPr>
        <w:widowControl/>
        <w:jc w:val="both"/>
        <w:rPr>
          <w:sz w:val="32"/>
          <w:szCs w:val="32"/>
        </w:rPr>
      </w:pPr>
    </w:p>
    <w:p w:rsidR="0091189E" w:rsidRDefault="0091189E" w:rsidP="0091189E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Студенты, имеющие средний балл успеваемости от 4,0 до 4,5 получают зачёт, если они принимали участие в вузовских конкурсах по латинскому языку, в научно-практической конференции и других подобных мероприятиях.</w:t>
      </w:r>
    </w:p>
    <w:p w:rsidR="0091189E" w:rsidRDefault="0091189E" w:rsidP="0091189E">
      <w:pPr>
        <w:widowControl/>
        <w:jc w:val="both"/>
        <w:rPr>
          <w:b/>
          <w:sz w:val="32"/>
        </w:rPr>
      </w:pPr>
    </w:p>
    <w:p w:rsidR="0091189E" w:rsidRDefault="0091189E" w:rsidP="0091189E">
      <w:pPr>
        <w:widowControl/>
        <w:jc w:val="both"/>
        <w:rPr>
          <w:b/>
          <w:sz w:val="32"/>
        </w:rPr>
      </w:pPr>
      <w:r>
        <w:rPr>
          <w:b/>
          <w:sz w:val="32"/>
        </w:rPr>
        <w:t>Примечание:</w:t>
      </w:r>
      <w:r>
        <w:rPr>
          <w:sz w:val="32"/>
        </w:rPr>
        <w:t xml:space="preserve"> в случае невыполнения данных требований студент должен устранить академическую задолженность и сдать зачет по билетам, включающим задания по всему объему пройденного материала.</w:t>
      </w:r>
    </w:p>
    <w:p w:rsidR="0091189E" w:rsidRDefault="0091189E" w:rsidP="0091189E">
      <w:pPr>
        <w:widowControl/>
        <w:jc w:val="both"/>
      </w:pPr>
    </w:p>
    <w:p w:rsidR="0091189E" w:rsidRDefault="0091189E" w:rsidP="0091189E">
      <w:pPr>
        <w:widowControl/>
        <w:jc w:val="both"/>
        <w:rPr>
          <w:sz w:val="32"/>
        </w:rPr>
      </w:pPr>
      <w:r>
        <w:rPr>
          <w:sz w:val="32"/>
        </w:rPr>
        <w:t>Критерии рассмотрены и утверждены на заседании кафедры иностранных языков (протокол № 1 от 31.08.2016 г.)</w:t>
      </w:r>
    </w:p>
    <w:p w:rsidR="0091189E" w:rsidRPr="008441D1" w:rsidRDefault="0091189E" w:rsidP="0091189E">
      <w:pPr>
        <w:widowControl/>
        <w:jc w:val="both"/>
        <w:rPr>
          <w:sz w:val="28"/>
          <w:szCs w:val="28"/>
        </w:rPr>
      </w:pPr>
    </w:p>
    <w:p w:rsidR="0091189E" w:rsidRDefault="0091189E" w:rsidP="0091189E">
      <w:pPr>
        <w:widowControl/>
        <w:jc w:val="both"/>
        <w:rPr>
          <w:sz w:val="28"/>
          <w:szCs w:val="28"/>
        </w:rPr>
      </w:pPr>
    </w:p>
    <w:p w:rsidR="0091189E" w:rsidRPr="008441D1" w:rsidRDefault="0091189E" w:rsidP="0091189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8441D1">
        <w:rPr>
          <w:sz w:val="28"/>
          <w:szCs w:val="28"/>
        </w:rPr>
        <w:t>ав. кафедрой иностранных язы</w:t>
      </w:r>
      <w:r>
        <w:rPr>
          <w:sz w:val="28"/>
          <w:szCs w:val="28"/>
        </w:rPr>
        <w:t xml:space="preserve">ков                 </w:t>
      </w:r>
      <w:r w:rsidR="00406E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/М.А.Мартемьянова</w:t>
      </w:r>
      <w:r w:rsidRPr="008441D1">
        <w:rPr>
          <w:sz w:val="28"/>
          <w:szCs w:val="28"/>
        </w:rPr>
        <w:t xml:space="preserve">/        </w:t>
      </w:r>
    </w:p>
    <w:p w:rsidR="0091189E" w:rsidRPr="008441D1" w:rsidRDefault="0091189E" w:rsidP="0091189E">
      <w:pPr>
        <w:widowControl/>
        <w:jc w:val="both"/>
        <w:rPr>
          <w:sz w:val="28"/>
          <w:szCs w:val="28"/>
        </w:rPr>
      </w:pPr>
      <w:r w:rsidRPr="008441D1">
        <w:rPr>
          <w:sz w:val="28"/>
          <w:szCs w:val="28"/>
        </w:rPr>
        <w:t xml:space="preserve">                                                                    </w:t>
      </w:r>
    </w:p>
    <w:p w:rsidR="0091189E" w:rsidRPr="008441D1" w:rsidRDefault="0091189E" w:rsidP="0091189E">
      <w:pPr>
        <w:widowControl/>
        <w:jc w:val="both"/>
        <w:rPr>
          <w:sz w:val="28"/>
          <w:szCs w:val="28"/>
        </w:rPr>
      </w:pPr>
    </w:p>
    <w:p w:rsidR="0091189E" w:rsidRDefault="0091189E" w:rsidP="0091189E">
      <w:pPr>
        <w:widowControl/>
      </w:pPr>
    </w:p>
    <w:p w:rsidR="0091189E" w:rsidRDefault="0091189E" w:rsidP="0091189E">
      <w:pPr>
        <w:widowControl/>
      </w:pPr>
    </w:p>
    <w:p w:rsidR="00882606" w:rsidRDefault="00882606"/>
    <w:sectPr w:rsidR="00882606" w:rsidSect="0088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4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9E"/>
    <w:rsid w:val="0005602C"/>
    <w:rsid w:val="00090946"/>
    <w:rsid w:val="001A0E7E"/>
    <w:rsid w:val="001C571A"/>
    <w:rsid w:val="00406ECD"/>
    <w:rsid w:val="004C5E2D"/>
    <w:rsid w:val="00882606"/>
    <w:rsid w:val="0091189E"/>
    <w:rsid w:val="00A512E1"/>
    <w:rsid w:val="00C7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inyaz</cp:lastModifiedBy>
  <cp:revision>4</cp:revision>
  <dcterms:created xsi:type="dcterms:W3CDTF">2016-09-02T06:44:00Z</dcterms:created>
  <dcterms:modified xsi:type="dcterms:W3CDTF">2016-09-02T07:46:00Z</dcterms:modified>
</cp:coreProperties>
</file>