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C3" w:rsidRPr="00424659" w:rsidRDefault="00D658C3" w:rsidP="00BE0F4C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D658C3" w:rsidRPr="00424659" w:rsidRDefault="00071D65" w:rsidP="00BE0F4C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D658C3" w:rsidRPr="00424659">
        <w:rPr>
          <w:sz w:val="20"/>
          <w:szCs w:val="20"/>
        </w:rPr>
        <w:t>осударственное бюджетное образовательное учреждение высшего образования</w:t>
      </w:r>
    </w:p>
    <w:p w:rsidR="00D658C3" w:rsidRDefault="00D658C3" w:rsidP="00BE0F4C">
      <w:pPr>
        <w:spacing w:before="120" w:after="120"/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D658C3" w:rsidRDefault="00D658C3" w:rsidP="00BE0F4C">
      <w:pPr>
        <w:jc w:val="center"/>
      </w:pPr>
    </w:p>
    <w:p w:rsidR="001E6EBB" w:rsidRDefault="001E6EBB" w:rsidP="00BE0F4C">
      <w:pPr>
        <w:jc w:val="center"/>
      </w:pPr>
    </w:p>
    <w:p w:rsidR="00BE0F4C" w:rsidRDefault="00BE0F4C" w:rsidP="00BE0F4C">
      <w:pPr>
        <w:jc w:val="center"/>
      </w:pPr>
    </w:p>
    <w:p w:rsidR="001E6EBB" w:rsidRDefault="001E6EBB" w:rsidP="00BE0F4C">
      <w:pPr>
        <w:jc w:val="center"/>
      </w:pPr>
    </w:p>
    <w:p w:rsidR="00D658C3" w:rsidRDefault="004F02C3" w:rsidP="00BE0F4C">
      <w:pPr>
        <w:ind w:left="6464"/>
        <w:jc w:val="both"/>
      </w:pPr>
      <w:r>
        <w:t>Утверждено</w:t>
      </w:r>
    </w:p>
    <w:p w:rsidR="00BE0F4C" w:rsidRDefault="00D658C3" w:rsidP="00BE0F4C">
      <w:pPr>
        <w:ind w:left="5670"/>
        <w:jc w:val="both"/>
      </w:pPr>
      <w:r w:rsidRPr="0046658D">
        <w:t xml:space="preserve">Ученый совет </w:t>
      </w:r>
      <w:r w:rsidR="00071D65">
        <w:t>Ф</w:t>
      </w:r>
      <w:r w:rsidRPr="0046658D">
        <w:t xml:space="preserve">ГБОУ </w:t>
      </w:r>
      <w:proofErr w:type="gramStart"/>
      <w:r w:rsidRPr="0046658D">
        <w:t>ВО</w:t>
      </w:r>
      <w:proofErr w:type="gramEnd"/>
      <w:r w:rsidRPr="0046658D">
        <w:t xml:space="preserve"> </w:t>
      </w:r>
    </w:p>
    <w:p w:rsidR="004F02C3" w:rsidRDefault="00D658C3" w:rsidP="00BE0F4C">
      <w:pPr>
        <w:ind w:left="5670"/>
        <w:jc w:val="both"/>
      </w:pPr>
      <w:r>
        <w:t>ИГМА</w:t>
      </w:r>
      <w:r w:rsidRPr="0046658D">
        <w:t xml:space="preserve"> </w:t>
      </w:r>
      <w:r w:rsidR="00BE0F4C" w:rsidRPr="0046658D">
        <w:t>Мин</w:t>
      </w:r>
      <w:r w:rsidR="00BE0F4C">
        <w:t>здрава</w:t>
      </w:r>
      <w:r w:rsidRPr="0046658D">
        <w:t xml:space="preserve"> России</w:t>
      </w:r>
    </w:p>
    <w:p w:rsidR="004F02C3" w:rsidRDefault="004F02C3" w:rsidP="00BE0F4C">
      <w:pPr>
        <w:ind w:left="5670"/>
        <w:jc w:val="both"/>
      </w:pPr>
      <w:r w:rsidRPr="0046658D">
        <w:t>«</w:t>
      </w:r>
      <w:r w:rsidR="001E6EBB">
        <w:rPr>
          <w:u w:val="single"/>
        </w:rPr>
        <w:t>26</w:t>
      </w:r>
      <w:r w:rsidRPr="0046658D">
        <w:t>»</w:t>
      </w:r>
      <w:r>
        <w:t xml:space="preserve"> </w:t>
      </w:r>
      <w:r w:rsidR="001E6EBB">
        <w:rPr>
          <w:u w:val="single"/>
        </w:rPr>
        <w:t>июня</w:t>
      </w:r>
      <w:r>
        <w:t xml:space="preserve"> </w:t>
      </w:r>
      <w:r w:rsidRPr="0046658D">
        <w:t>20</w:t>
      </w:r>
      <w:r w:rsidRPr="00376304">
        <w:rPr>
          <w:u w:val="single"/>
        </w:rPr>
        <w:t>1</w:t>
      </w:r>
      <w:r w:rsidR="001E6EBB">
        <w:rPr>
          <w:u w:val="single"/>
        </w:rPr>
        <w:t>8</w:t>
      </w:r>
      <w:r>
        <w:t xml:space="preserve"> года</w:t>
      </w:r>
    </w:p>
    <w:p w:rsidR="004F02C3" w:rsidRDefault="004F02C3" w:rsidP="00BE0F4C">
      <w:pPr>
        <w:ind w:left="5670"/>
        <w:jc w:val="both"/>
        <w:rPr>
          <w:b/>
        </w:rPr>
      </w:pPr>
      <w:r w:rsidRPr="0046658D">
        <w:t xml:space="preserve">протокол № </w:t>
      </w:r>
      <w:r w:rsidRPr="00376304">
        <w:rPr>
          <w:u w:val="single"/>
        </w:rPr>
        <w:t>1</w:t>
      </w:r>
      <w:r w:rsidR="001E6EBB">
        <w:rPr>
          <w:u w:val="single"/>
        </w:rPr>
        <w:t>0</w:t>
      </w:r>
    </w:p>
    <w:p w:rsidR="00BE0F4C" w:rsidRDefault="00BE0F4C" w:rsidP="00BE0F4C">
      <w:pPr>
        <w:pStyle w:val="a3"/>
        <w:outlineLvl w:val="9"/>
        <w:rPr>
          <w:b w:val="0"/>
          <w:bCs/>
        </w:rPr>
      </w:pPr>
    </w:p>
    <w:p w:rsidR="00D658C3" w:rsidRDefault="00D658C3" w:rsidP="00BE0F4C">
      <w:pPr>
        <w:pStyle w:val="a3"/>
        <w:outlineLvl w:val="9"/>
        <w:rPr>
          <w:b w:val="0"/>
          <w:bCs/>
        </w:rPr>
      </w:pPr>
    </w:p>
    <w:p w:rsidR="00BE0F4C" w:rsidRDefault="00BE0F4C" w:rsidP="00BE0F4C">
      <w:pPr>
        <w:pStyle w:val="a3"/>
        <w:outlineLvl w:val="9"/>
        <w:rPr>
          <w:b w:val="0"/>
          <w:bCs/>
        </w:rPr>
      </w:pPr>
    </w:p>
    <w:p w:rsidR="00BE0F4C" w:rsidRDefault="00BE0F4C" w:rsidP="00BE0F4C">
      <w:pPr>
        <w:pStyle w:val="a3"/>
        <w:outlineLvl w:val="9"/>
        <w:rPr>
          <w:b w:val="0"/>
          <w:bCs/>
        </w:rPr>
      </w:pPr>
    </w:p>
    <w:p w:rsidR="00F0025D" w:rsidRDefault="00F0025D" w:rsidP="00F0025D">
      <w:pPr>
        <w:tabs>
          <w:tab w:val="right" w:leader="underscore" w:pos="8505"/>
        </w:tabs>
        <w:jc w:val="center"/>
        <w:rPr>
          <w:bCs/>
          <w:highlight w:val="yellow"/>
        </w:rPr>
      </w:pPr>
      <w:proofErr w:type="gramStart"/>
      <w:r w:rsidRPr="00F0025D">
        <w:rPr>
          <w:bCs/>
          <w:highlight w:val="yellow"/>
        </w:rPr>
        <w:t xml:space="preserve">(Цветом выделены записи, подлежащие изменениям. </w:t>
      </w:r>
      <w:proofErr w:type="gramEnd"/>
    </w:p>
    <w:p w:rsidR="00F0025D" w:rsidRDefault="00F0025D" w:rsidP="00F0025D">
      <w:pPr>
        <w:tabs>
          <w:tab w:val="right" w:leader="underscore" w:pos="8505"/>
        </w:tabs>
        <w:jc w:val="center"/>
        <w:rPr>
          <w:bCs/>
          <w:highlight w:val="yellow"/>
        </w:rPr>
      </w:pPr>
      <w:r>
        <w:rPr>
          <w:bCs/>
          <w:highlight w:val="yellow"/>
        </w:rPr>
        <w:t>То, что цветом не выделено – не менять!</w:t>
      </w:r>
    </w:p>
    <w:p w:rsidR="00F0025D" w:rsidRDefault="00F0025D" w:rsidP="00F0025D">
      <w:pPr>
        <w:tabs>
          <w:tab w:val="right" w:leader="underscore" w:pos="8505"/>
        </w:tabs>
        <w:jc w:val="center"/>
        <w:rPr>
          <w:bCs/>
        </w:rPr>
      </w:pPr>
      <w:proofErr w:type="gramStart"/>
      <w:r w:rsidRPr="00F0025D">
        <w:rPr>
          <w:bCs/>
          <w:highlight w:val="yellow"/>
        </w:rPr>
        <w:t>Эту запись стереть!)</w:t>
      </w:r>
      <w:proofErr w:type="gramEnd"/>
    </w:p>
    <w:p w:rsidR="00BE0F4C" w:rsidRDefault="00BE0F4C" w:rsidP="00BE0F4C">
      <w:pPr>
        <w:pStyle w:val="a3"/>
        <w:outlineLvl w:val="9"/>
        <w:rPr>
          <w:b w:val="0"/>
          <w:bCs/>
        </w:rPr>
      </w:pPr>
    </w:p>
    <w:p w:rsidR="00D658C3" w:rsidRPr="00556C74" w:rsidRDefault="00D658C3" w:rsidP="00BE0F4C">
      <w:pPr>
        <w:pStyle w:val="a3"/>
        <w:outlineLvl w:val="9"/>
        <w:rPr>
          <w:b w:val="0"/>
          <w:bCs/>
        </w:rPr>
      </w:pPr>
    </w:p>
    <w:p w:rsidR="00D658C3" w:rsidRPr="00556C74" w:rsidRDefault="00D658C3" w:rsidP="00BE0F4C">
      <w:pPr>
        <w:pStyle w:val="a3"/>
        <w:outlineLvl w:val="9"/>
        <w:rPr>
          <w:b w:val="0"/>
          <w:bCs/>
        </w:rPr>
      </w:pPr>
    </w:p>
    <w:p w:rsidR="00D658C3" w:rsidRPr="00556C74" w:rsidRDefault="00D658C3" w:rsidP="00BE0F4C">
      <w:pPr>
        <w:pStyle w:val="a3"/>
        <w:outlineLvl w:val="9"/>
        <w:rPr>
          <w:b w:val="0"/>
          <w:bCs/>
        </w:rPr>
      </w:pPr>
    </w:p>
    <w:p w:rsidR="00D658C3" w:rsidRPr="0046658D" w:rsidRDefault="00D658C3" w:rsidP="00BE0F4C">
      <w:pPr>
        <w:tabs>
          <w:tab w:val="right" w:leader="underscore" w:pos="8505"/>
        </w:tabs>
        <w:spacing w:after="120"/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D658C3" w:rsidRPr="00BE0F4C" w:rsidRDefault="00903FF4" w:rsidP="00BE0F4C">
      <w:pPr>
        <w:spacing w:after="60"/>
        <w:jc w:val="center"/>
        <w:rPr>
          <w:b/>
          <w:bCs/>
          <w:sz w:val="32"/>
          <w:szCs w:val="32"/>
          <w:u w:val="single"/>
        </w:rPr>
      </w:pPr>
      <w:r w:rsidRPr="00F0025D">
        <w:rPr>
          <w:b/>
          <w:bCs/>
          <w:sz w:val="32"/>
          <w:szCs w:val="32"/>
          <w:highlight w:val="yellow"/>
          <w:u w:val="single"/>
        </w:rPr>
        <w:t>«СУДЕБНАЯ МЕДИЦИНА»</w:t>
      </w:r>
    </w:p>
    <w:p w:rsidR="00D658C3" w:rsidRPr="0046658D" w:rsidRDefault="00D658C3" w:rsidP="00BE0F4C">
      <w:pPr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1E6EBB" w:rsidRPr="00BE0F4C" w:rsidRDefault="001E6EBB" w:rsidP="00BE0F4C">
      <w:pPr>
        <w:widowControl w:val="0"/>
        <w:jc w:val="center"/>
        <w:rPr>
          <w:b/>
          <w:bCs/>
        </w:rPr>
      </w:pPr>
      <w:r w:rsidRPr="00BE0F4C">
        <w:rPr>
          <w:b/>
          <w:bCs/>
        </w:rPr>
        <w:t>(актуализированный вариант на 2018-2019 уч.</w:t>
      </w:r>
      <w:r w:rsidR="00BE0F4C">
        <w:rPr>
          <w:b/>
          <w:bCs/>
        </w:rPr>
        <w:t xml:space="preserve"> </w:t>
      </w:r>
      <w:r w:rsidRPr="00BE0F4C">
        <w:rPr>
          <w:b/>
          <w:bCs/>
        </w:rPr>
        <w:t>гг.)</w:t>
      </w:r>
    </w:p>
    <w:p w:rsidR="00D658C3" w:rsidRDefault="00D658C3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Pr="0046658D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D658C3" w:rsidRPr="0046658D" w:rsidRDefault="00D658C3" w:rsidP="00E879D1">
      <w:pPr>
        <w:tabs>
          <w:tab w:val="right" w:leader="underscore" w:pos="8505"/>
        </w:tabs>
        <w:jc w:val="both"/>
        <w:rPr>
          <w:bCs/>
        </w:rPr>
      </w:pPr>
    </w:p>
    <w:p w:rsidR="001A1B81" w:rsidRPr="00BE0F4C" w:rsidRDefault="001A1B81" w:rsidP="001A1B81">
      <w:pPr>
        <w:jc w:val="both"/>
        <w:rPr>
          <w:bCs/>
        </w:rPr>
      </w:pPr>
      <w:r w:rsidRPr="00BE0F4C">
        <w:rPr>
          <w:bCs/>
        </w:rPr>
        <w:t>Уровень высшего образования</w:t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u w:val="single"/>
          <w:lang w:eastAsia="ar-SA"/>
        </w:rPr>
        <w:t>«</w:t>
      </w:r>
      <w:proofErr w:type="spellStart"/>
      <w:r w:rsidRPr="00BE0F4C">
        <w:rPr>
          <w:u w:val="single"/>
          <w:lang w:eastAsia="ar-SA"/>
        </w:rPr>
        <w:t>Специалитет</w:t>
      </w:r>
      <w:proofErr w:type="spellEnd"/>
      <w:r w:rsidRPr="00BE0F4C">
        <w:rPr>
          <w:u w:val="single"/>
          <w:lang w:eastAsia="ar-SA"/>
        </w:rPr>
        <w:t>»</w:t>
      </w:r>
    </w:p>
    <w:p w:rsidR="001A1B81" w:rsidRPr="00BE0F4C" w:rsidRDefault="001A1B81" w:rsidP="001A1B81">
      <w:pPr>
        <w:tabs>
          <w:tab w:val="right" w:leader="underscore" w:pos="9639"/>
        </w:tabs>
        <w:jc w:val="both"/>
        <w:rPr>
          <w:bCs/>
        </w:rPr>
      </w:pPr>
    </w:p>
    <w:p w:rsidR="00D658C3" w:rsidRPr="00BE0F4C" w:rsidRDefault="001A1B81" w:rsidP="00E879D1">
      <w:pPr>
        <w:jc w:val="both"/>
        <w:rPr>
          <w:bCs/>
        </w:rPr>
      </w:pPr>
      <w:r w:rsidRPr="00BE0F4C">
        <w:rPr>
          <w:bCs/>
        </w:rPr>
        <w:t>С</w:t>
      </w:r>
      <w:r w:rsidR="00D658C3" w:rsidRPr="00BE0F4C">
        <w:rPr>
          <w:bCs/>
        </w:rPr>
        <w:t>пециальность</w:t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bCs/>
        </w:rPr>
        <w:tab/>
      </w:r>
      <w:r w:rsidR="00D658C3" w:rsidRPr="00BE0F4C">
        <w:rPr>
          <w:bCs/>
        </w:rPr>
        <w:tab/>
      </w:r>
      <w:r w:rsidRPr="00BE0F4C">
        <w:rPr>
          <w:bCs/>
        </w:rPr>
        <w:t>31.05.01</w:t>
      </w:r>
      <w:r w:rsidR="00F04614" w:rsidRPr="00BE0F4C">
        <w:rPr>
          <w:bCs/>
          <w:u w:val="single"/>
        </w:rPr>
        <w:t xml:space="preserve"> «</w:t>
      </w:r>
      <w:r w:rsidR="006D7DC7" w:rsidRPr="00BE0F4C">
        <w:rPr>
          <w:bCs/>
          <w:u w:val="single"/>
        </w:rPr>
        <w:t>Лечебное дело</w:t>
      </w:r>
      <w:r w:rsidR="00F04614" w:rsidRPr="00BE0F4C">
        <w:rPr>
          <w:bCs/>
          <w:u w:val="single"/>
        </w:rPr>
        <w:t>»</w:t>
      </w:r>
    </w:p>
    <w:p w:rsidR="00D658C3" w:rsidRPr="00BE0F4C" w:rsidRDefault="00D658C3" w:rsidP="00E879D1">
      <w:pPr>
        <w:tabs>
          <w:tab w:val="right" w:leader="underscore" w:pos="9639"/>
        </w:tabs>
        <w:jc w:val="both"/>
        <w:rPr>
          <w:bCs/>
        </w:rPr>
      </w:pPr>
    </w:p>
    <w:p w:rsidR="001E6EBB" w:rsidRPr="00BE0F4C" w:rsidRDefault="001E6EBB" w:rsidP="001E6EBB">
      <w:pPr>
        <w:tabs>
          <w:tab w:val="left" w:pos="0"/>
        </w:tabs>
        <w:suppressAutoHyphens/>
        <w:spacing w:line="360" w:lineRule="auto"/>
        <w:rPr>
          <w:bCs/>
          <w:color w:val="000000"/>
        </w:rPr>
      </w:pPr>
      <w:r w:rsidRPr="00BE0F4C">
        <w:rPr>
          <w:color w:val="000000"/>
        </w:rPr>
        <w:t xml:space="preserve">Квалификация: </w:t>
      </w:r>
      <w:r w:rsidR="00BE0F4C" w:rsidRPr="00BE0F4C">
        <w:rPr>
          <w:color w:val="000000"/>
        </w:rPr>
        <w:tab/>
      </w:r>
      <w:r w:rsidR="00BE0F4C" w:rsidRPr="00BE0F4C">
        <w:rPr>
          <w:color w:val="000000"/>
        </w:rPr>
        <w:tab/>
      </w:r>
      <w:r w:rsidR="00BE0F4C" w:rsidRPr="00BE0F4C">
        <w:rPr>
          <w:color w:val="000000"/>
        </w:rPr>
        <w:tab/>
      </w:r>
      <w:r w:rsidR="00BE0F4C" w:rsidRPr="00BE0F4C">
        <w:rPr>
          <w:color w:val="000000"/>
        </w:rPr>
        <w:tab/>
      </w:r>
      <w:r w:rsidR="00BE0F4C" w:rsidRPr="00BE0F4C">
        <w:rPr>
          <w:color w:val="000000"/>
        </w:rPr>
        <w:tab/>
        <w:t>Врач – лечебник</w:t>
      </w:r>
    </w:p>
    <w:p w:rsidR="00D658C3" w:rsidRPr="00BE0F4C" w:rsidRDefault="00D658C3" w:rsidP="00E879D1">
      <w:pPr>
        <w:tabs>
          <w:tab w:val="right" w:leader="underscore" w:pos="8505"/>
        </w:tabs>
        <w:jc w:val="both"/>
        <w:rPr>
          <w:bCs/>
        </w:rPr>
      </w:pPr>
    </w:p>
    <w:p w:rsidR="00D658C3" w:rsidRPr="00BE0F4C" w:rsidRDefault="00D658C3" w:rsidP="00E879D1">
      <w:pPr>
        <w:tabs>
          <w:tab w:val="right" w:leader="underscore" w:pos="8505"/>
        </w:tabs>
        <w:jc w:val="both"/>
        <w:rPr>
          <w:bCs/>
        </w:rPr>
      </w:pPr>
      <w:r w:rsidRPr="00BE0F4C">
        <w:rPr>
          <w:bCs/>
        </w:rPr>
        <w:t xml:space="preserve">Трудоемкость дисциплины </w:t>
      </w:r>
      <w:r w:rsidR="003B332A" w:rsidRPr="00F0025D">
        <w:rPr>
          <w:bCs/>
          <w:highlight w:val="yellow"/>
          <w:u w:val="single"/>
        </w:rPr>
        <w:t>3</w:t>
      </w:r>
      <w:r w:rsidRPr="00BE0F4C">
        <w:rPr>
          <w:bCs/>
        </w:rPr>
        <w:t xml:space="preserve"> зачетных единиц</w:t>
      </w:r>
      <w:r w:rsidR="00F04614" w:rsidRPr="00BE0F4C">
        <w:rPr>
          <w:bCs/>
        </w:rPr>
        <w:t>ы</w:t>
      </w:r>
      <w:r w:rsidR="00F0025D">
        <w:rPr>
          <w:bCs/>
        </w:rPr>
        <w:t xml:space="preserve"> (108 часов)</w:t>
      </w:r>
    </w:p>
    <w:p w:rsidR="00D658C3" w:rsidRDefault="00D658C3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BE0F4C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Pr="00BE0F4C" w:rsidRDefault="00BE0F4C" w:rsidP="00BE0F4C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2018</w:t>
      </w:r>
    </w:p>
    <w:p w:rsidR="00B00F74" w:rsidRDefault="00B00F74" w:rsidP="00B00F74">
      <w:pPr>
        <w:pStyle w:val="1"/>
        <w:ind w:left="360"/>
        <w:jc w:val="center"/>
        <w:rPr>
          <w:bCs/>
        </w:rPr>
      </w:pPr>
      <w:r>
        <w:rPr>
          <w:bCs/>
        </w:rPr>
        <w:br w:type="column"/>
      </w:r>
    </w:p>
    <w:p w:rsidR="00B00F74" w:rsidRDefault="00B00F74" w:rsidP="00B00F74">
      <w:pPr>
        <w:pStyle w:val="1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СОСТАВ РАБОЧЕЙ ГРУППЫ И КОНСУЛЬТАНТОВ</w:t>
      </w:r>
    </w:p>
    <w:p w:rsidR="00B00F74" w:rsidRDefault="00B00F74" w:rsidP="00B00F74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разработке программы по дисциплине «</w:t>
      </w:r>
      <w:r w:rsidRPr="00F0025D">
        <w:rPr>
          <w:b/>
          <w:sz w:val="28"/>
          <w:szCs w:val="28"/>
          <w:highlight w:val="yellow"/>
        </w:rPr>
        <w:t>Судебная медицина</w:t>
      </w:r>
      <w:r>
        <w:rPr>
          <w:b/>
          <w:sz w:val="28"/>
          <w:szCs w:val="28"/>
        </w:rPr>
        <w:t>»</w:t>
      </w:r>
    </w:p>
    <w:p w:rsidR="00B00F74" w:rsidRDefault="00B00F74" w:rsidP="00B00F74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2332"/>
        <w:gridCol w:w="9"/>
        <w:gridCol w:w="1613"/>
      </w:tblGrid>
      <w:tr w:rsidR="00B00F74" w:rsidTr="00E2252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00F74" w:rsidRDefault="00B00F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имя, </w:t>
            </w:r>
          </w:p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Ученая степень, </w:t>
            </w:r>
          </w:p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Занимаемая </w:t>
            </w:r>
          </w:p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B00F74" w:rsidRDefault="00B00F7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</w:tr>
      <w:tr w:rsidR="00B00F74" w:rsidTr="00E2252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Pr="00F0025D" w:rsidRDefault="00B00F74">
            <w:pPr>
              <w:snapToGrid w:val="0"/>
              <w:jc w:val="center"/>
              <w:rPr>
                <w:highlight w:val="yellow"/>
              </w:rPr>
            </w:pPr>
            <w:r w:rsidRPr="00F0025D">
              <w:rPr>
                <w:highlight w:val="yellow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Pr="00F0025D" w:rsidRDefault="00B00F74">
            <w:pPr>
              <w:snapToGrid w:val="0"/>
              <w:rPr>
                <w:highlight w:val="yellow"/>
              </w:rPr>
            </w:pPr>
            <w:r w:rsidRPr="00F0025D">
              <w:rPr>
                <w:highlight w:val="yellow"/>
              </w:rPr>
              <w:t>Вавилов А.Ю.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Pr="00F0025D" w:rsidRDefault="00B00F74" w:rsidP="00BE0F4C">
            <w:pPr>
              <w:snapToGrid w:val="0"/>
              <w:rPr>
                <w:highlight w:val="yellow"/>
              </w:rPr>
            </w:pPr>
            <w:r w:rsidRPr="00F0025D">
              <w:rPr>
                <w:highlight w:val="yellow"/>
              </w:rPr>
              <w:t xml:space="preserve">Д.м.н., </w:t>
            </w:r>
            <w:r w:rsidR="00BE0F4C" w:rsidRPr="00F0025D">
              <w:rPr>
                <w:highlight w:val="yellow"/>
              </w:rPr>
              <w:t>профессор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Pr="00F0025D" w:rsidRDefault="00E22524" w:rsidP="00E22524">
            <w:pPr>
              <w:snapToGrid w:val="0"/>
              <w:rPr>
                <w:highlight w:val="yellow"/>
              </w:rPr>
            </w:pPr>
            <w:r w:rsidRPr="00F0025D">
              <w:rPr>
                <w:highlight w:val="yellow"/>
              </w:rPr>
              <w:t>Заведующий</w:t>
            </w:r>
            <w:r w:rsidR="00B00F74" w:rsidRPr="00F0025D">
              <w:rPr>
                <w:highlight w:val="yellow"/>
              </w:rPr>
              <w:t xml:space="preserve"> кафе</w:t>
            </w:r>
            <w:r w:rsidR="00B00F74" w:rsidRPr="00F0025D">
              <w:rPr>
                <w:highlight w:val="yellow"/>
              </w:rPr>
              <w:t>д</w:t>
            </w:r>
            <w:r w:rsidR="00B00F74" w:rsidRPr="00F0025D">
              <w:rPr>
                <w:highlight w:val="yellow"/>
              </w:rPr>
              <w:t>р</w:t>
            </w:r>
            <w:r w:rsidRPr="00F0025D">
              <w:rPr>
                <w:highlight w:val="yellow"/>
              </w:rPr>
              <w:t>ой</w:t>
            </w:r>
            <w:r w:rsidR="00B00F74" w:rsidRPr="00F0025D">
              <w:rPr>
                <w:highlight w:val="yellow"/>
              </w:rPr>
              <w:t xml:space="preserve"> судебной мед</w:t>
            </w:r>
            <w:r w:rsidR="00B00F74" w:rsidRPr="00F0025D">
              <w:rPr>
                <w:highlight w:val="yellow"/>
              </w:rPr>
              <w:t>и</w:t>
            </w:r>
            <w:r w:rsidR="00B00F74" w:rsidRPr="00F0025D">
              <w:rPr>
                <w:highlight w:val="yellow"/>
              </w:rPr>
              <w:t>цины</w:t>
            </w:r>
            <w:r w:rsidR="00BE0F4C" w:rsidRPr="00F0025D">
              <w:rPr>
                <w:highlight w:val="yellow"/>
              </w:rPr>
              <w:t xml:space="preserve"> с курсом с</w:t>
            </w:r>
            <w:r w:rsidR="00BE0F4C" w:rsidRPr="00F0025D">
              <w:rPr>
                <w:highlight w:val="yellow"/>
              </w:rPr>
              <w:t>у</w:t>
            </w:r>
            <w:r w:rsidR="00BE0F4C" w:rsidRPr="00F0025D">
              <w:rPr>
                <w:highlight w:val="yellow"/>
              </w:rPr>
              <w:t>дебной гистологии ФПК и ПП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74" w:rsidRDefault="00E22524" w:rsidP="00E22524">
            <w:pPr>
              <w:snapToGrid w:val="0"/>
              <w:jc w:val="center"/>
            </w:pPr>
            <w:r>
              <w:t>Ф</w:t>
            </w:r>
            <w:r w:rsidR="00B00F74">
              <w:t>ГБОУ ВО ИГМА</w:t>
            </w:r>
          </w:p>
        </w:tc>
      </w:tr>
      <w:tr w:rsidR="00B00F74" w:rsidTr="00B00F74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74" w:rsidRDefault="00B00F74">
            <w:pPr>
              <w:jc w:val="center"/>
              <w:rPr>
                <w:b/>
                <w:sz w:val="28"/>
                <w:szCs w:val="28"/>
              </w:rPr>
            </w:pPr>
          </w:p>
          <w:p w:rsidR="00B00F74" w:rsidRDefault="00B00F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B00F74" w:rsidTr="00B00F7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  <w:spacing w:after="120"/>
              <w:jc w:val="center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</w:pPr>
            <w:proofErr w:type="spellStart"/>
            <w:r>
              <w:t>Брындин</w:t>
            </w:r>
            <w:proofErr w:type="spellEnd"/>
            <w:r>
              <w:t xml:space="preserve">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</w:pPr>
            <w:r>
              <w:t>Проректор по уче</w:t>
            </w:r>
            <w:r>
              <w:t>б</w:t>
            </w:r>
            <w:r>
              <w:t>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74" w:rsidRDefault="00E22524">
            <w:pPr>
              <w:snapToGrid w:val="0"/>
              <w:spacing w:after="120"/>
              <w:jc w:val="center"/>
            </w:pPr>
            <w:r>
              <w:t>ФГБОУ ВО ИГМА</w:t>
            </w:r>
          </w:p>
        </w:tc>
      </w:tr>
      <w:tr w:rsidR="00B00F74" w:rsidTr="00B00F7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  <w:spacing w:after="120"/>
              <w:jc w:val="center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</w:pPr>
            <w: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0F74" w:rsidRDefault="00B00F74"/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</w:pPr>
            <w: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F74" w:rsidRDefault="00E22524">
            <w:pPr>
              <w:jc w:val="center"/>
            </w:pPr>
            <w:r>
              <w:t>ФГБОУ ВО ИГМА</w:t>
            </w:r>
          </w:p>
        </w:tc>
      </w:tr>
      <w:tr w:rsidR="00BE0F4C" w:rsidTr="00B00F7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0F4C" w:rsidRDefault="00BE0F4C">
            <w:pPr>
              <w:snapToGrid w:val="0"/>
              <w:spacing w:after="120"/>
              <w:jc w:val="center"/>
            </w:pPr>
            <w: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0F4C" w:rsidRDefault="00BE0F4C">
            <w:pPr>
              <w:snapToGrid w:val="0"/>
            </w:pPr>
            <w:r>
              <w:t>Вавилов А.Ю.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0F4C" w:rsidRDefault="00BE0F4C" w:rsidP="00E57CA2">
            <w:pPr>
              <w:snapToGrid w:val="0"/>
            </w:pPr>
            <w: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0F4C" w:rsidRDefault="00BE0F4C" w:rsidP="00AC48F0">
            <w:pPr>
              <w:snapToGrid w:val="0"/>
            </w:pPr>
            <w:r>
              <w:t>Декан лечебного ф</w:t>
            </w:r>
            <w:r>
              <w:t>а</w:t>
            </w:r>
            <w:r>
              <w:t>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F4C" w:rsidRDefault="00BE0F4C">
            <w:pPr>
              <w:jc w:val="center"/>
            </w:pPr>
            <w:r>
              <w:t>ФГБОУ ВО ИГМА</w:t>
            </w:r>
          </w:p>
        </w:tc>
      </w:tr>
      <w:tr w:rsidR="00B00F74" w:rsidTr="00B00F7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  <w:spacing w:after="120"/>
              <w:jc w:val="center"/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</w:pPr>
            <w: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>
            <w:pPr>
              <w:snapToGrid w:val="0"/>
            </w:pPr>
            <w: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F74" w:rsidRDefault="00B00F74" w:rsidP="00AC48F0">
            <w:pPr>
              <w:snapToGrid w:val="0"/>
            </w:pPr>
            <w:r>
              <w:t xml:space="preserve">Председатель метод совета </w:t>
            </w:r>
            <w:r w:rsidR="00AC48F0">
              <w:t>лечебного</w:t>
            </w:r>
            <w:r>
              <w:t xml:space="preserve"> ф</w:t>
            </w:r>
            <w:r>
              <w:t>а</w:t>
            </w:r>
            <w:r>
              <w:t>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74" w:rsidRDefault="00E22524">
            <w:pPr>
              <w:jc w:val="center"/>
            </w:pPr>
            <w:r>
              <w:t>ФГБОУ ВО ИГМА</w:t>
            </w:r>
          </w:p>
        </w:tc>
      </w:tr>
    </w:tbl>
    <w:p w:rsidR="00B00F74" w:rsidRDefault="00B00F74" w:rsidP="00B00F74">
      <w:pPr>
        <w:widowControl w:val="0"/>
        <w:tabs>
          <w:tab w:val="left" w:pos="709"/>
        </w:tabs>
        <w:ind w:firstLine="708"/>
        <w:rPr>
          <w:bCs/>
        </w:rPr>
      </w:pPr>
    </w:p>
    <w:p w:rsidR="00F0025D" w:rsidRDefault="00F0025D" w:rsidP="00F0025D">
      <w:pPr>
        <w:tabs>
          <w:tab w:val="right" w:leader="underscore" w:pos="8505"/>
        </w:tabs>
        <w:jc w:val="center"/>
        <w:rPr>
          <w:bCs/>
          <w:highlight w:val="yellow"/>
        </w:rPr>
      </w:pPr>
      <w:proofErr w:type="gramStart"/>
      <w:r w:rsidRPr="00F0025D">
        <w:rPr>
          <w:bCs/>
          <w:highlight w:val="yellow"/>
        </w:rPr>
        <w:t>(Указываем разработчиков со своей кафедры</w:t>
      </w:r>
      <w:r>
        <w:rPr>
          <w:bCs/>
          <w:highlight w:val="yellow"/>
        </w:rPr>
        <w:t>.</w:t>
      </w:r>
      <w:proofErr w:type="gramEnd"/>
      <w:r>
        <w:rPr>
          <w:bCs/>
          <w:highlight w:val="yellow"/>
        </w:rPr>
        <w:t xml:space="preserve"> Эту запись стереть</w:t>
      </w:r>
      <w:r w:rsidRPr="00F0025D">
        <w:rPr>
          <w:bCs/>
          <w:highlight w:val="yellow"/>
        </w:rPr>
        <w:t>!</w:t>
      </w:r>
      <w:r>
        <w:rPr>
          <w:bCs/>
          <w:highlight w:val="yellow"/>
        </w:rPr>
        <w:t xml:space="preserve"> </w:t>
      </w:r>
    </w:p>
    <w:p w:rsidR="00D658C3" w:rsidRDefault="00F0025D" w:rsidP="00F0025D">
      <w:pPr>
        <w:tabs>
          <w:tab w:val="right" w:leader="underscore" w:pos="8505"/>
        </w:tabs>
        <w:jc w:val="center"/>
        <w:rPr>
          <w:bCs/>
        </w:rPr>
      </w:pPr>
      <w:proofErr w:type="gramStart"/>
      <w:r>
        <w:rPr>
          <w:bCs/>
          <w:highlight w:val="yellow"/>
        </w:rPr>
        <w:t xml:space="preserve">Название дисциплины поменять, в </w:t>
      </w:r>
      <w:proofErr w:type="spellStart"/>
      <w:r>
        <w:rPr>
          <w:bCs/>
          <w:highlight w:val="yellow"/>
        </w:rPr>
        <w:t>т.ч</w:t>
      </w:r>
      <w:proofErr w:type="spellEnd"/>
      <w:r>
        <w:rPr>
          <w:bCs/>
          <w:highlight w:val="yellow"/>
        </w:rPr>
        <w:t>. в колонтитуле</w:t>
      </w:r>
      <w:r w:rsidRPr="00F0025D">
        <w:rPr>
          <w:bCs/>
          <w:highlight w:val="yellow"/>
        </w:rPr>
        <w:t>!)</w:t>
      </w:r>
      <w:proofErr w:type="gramEnd"/>
    </w:p>
    <w:p w:rsidR="00D658C3" w:rsidRPr="00E802AA" w:rsidRDefault="00D658C3" w:rsidP="00E879D1">
      <w:pPr>
        <w:tabs>
          <w:tab w:val="right" w:leader="underscore" w:pos="8505"/>
        </w:tabs>
        <w:jc w:val="both"/>
        <w:rPr>
          <w:bCs/>
        </w:rPr>
      </w:pPr>
    </w:p>
    <w:p w:rsidR="00BE0F4C" w:rsidRDefault="00D658C3" w:rsidP="00BE0F4C">
      <w:pPr>
        <w:tabs>
          <w:tab w:val="left" w:pos="709"/>
        </w:tabs>
        <w:ind w:firstLine="708"/>
        <w:rPr>
          <w:i/>
        </w:rPr>
      </w:pPr>
      <w:r w:rsidRPr="0046658D">
        <w:rPr>
          <w:bCs/>
        </w:rPr>
        <w:br w:type="page"/>
      </w:r>
    </w:p>
    <w:p w:rsidR="00F0025D" w:rsidRPr="00F0025D" w:rsidRDefault="00F0025D" w:rsidP="005D1A85">
      <w:pPr>
        <w:ind w:firstLine="709"/>
        <w:jc w:val="both"/>
      </w:pPr>
    </w:p>
    <w:p w:rsidR="00F0025D" w:rsidRPr="00F0025D" w:rsidRDefault="00F0025D" w:rsidP="005D1A85">
      <w:pPr>
        <w:ind w:firstLine="709"/>
        <w:jc w:val="both"/>
      </w:pPr>
    </w:p>
    <w:p w:rsidR="00F0025D" w:rsidRPr="00F0025D" w:rsidRDefault="00F0025D" w:rsidP="00F0025D">
      <w:pPr>
        <w:ind w:firstLine="709"/>
        <w:jc w:val="center"/>
      </w:pPr>
      <w:r w:rsidRPr="00F0025D">
        <w:rPr>
          <w:highlight w:val="yellow"/>
        </w:rPr>
        <w:t>Здесь текст рабочей программы</w:t>
      </w:r>
      <w:r>
        <w:t>!</w:t>
      </w:r>
    </w:p>
    <w:p w:rsidR="00F0025D" w:rsidRPr="00F0025D" w:rsidRDefault="00F0025D" w:rsidP="005D1A85">
      <w:pPr>
        <w:ind w:firstLine="709"/>
        <w:jc w:val="both"/>
      </w:pPr>
    </w:p>
    <w:p w:rsidR="00F0025D" w:rsidRPr="00F0025D" w:rsidRDefault="00F0025D" w:rsidP="005D1A85">
      <w:pPr>
        <w:ind w:firstLine="709"/>
        <w:jc w:val="both"/>
      </w:pPr>
    </w:p>
    <w:p w:rsidR="005D1A85" w:rsidRPr="00F0025D" w:rsidRDefault="005D1A85" w:rsidP="005D1A85">
      <w:pPr>
        <w:ind w:firstLine="709"/>
        <w:jc w:val="both"/>
      </w:pPr>
    </w:p>
    <w:p w:rsidR="005D1A85" w:rsidRDefault="005D1A85" w:rsidP="005D1A85">
      <w:r>
        <w:br w:type="column"/>
      </w:r>
    </w:p>
    <w:p w:rsidR="00F0025D" w:rsidRDefault="00F0025D" w:rsidP="005D1A85"/>
    <w:p w:rsidR="00A05CA8" w:rsidRPr="00A05CA8" w:rsidRDefault="00F0025D" w:rsidP="00F0025D">
      <w:pPr>
        <w:tabs>
          <w:tab w:val="right" w:leader="underscore" w:pos="8505"/>
        </w:tabs>
        <w:jc w:val="center"/>
        <w:rPr>
          <w:b/>
          <w:bCs/>
          <w:highlight w:val="yellow"/>
          <w:u w:val="single"/>
        </w:rPr>
      </w:pPr>
      <w:r w:rsidRPr="00A05CA8">
        <w:rPr>
          <w:b/>
          <w:bCs/>
          <w:highlight w:val="yellow"/>
          <w:u w:val="single"/>
        </w:rPr>
        <w:t>(</w:t>
      </w:r>
      <w:r w:rsidR="00A05CA8" w:rsidRPr="00A05CA8">
        <w:rPr>
          <w:b/>
          <w:bCs/>
          <w:highlight w:val="yellow"/>
          <w:u w:val="single"/>
        </w:rPr>
        <w:t>Это самый последний лист</w:t>
      </w:r>
      <w:r w:rsidR="00A05CA8">
        <w:rPr>
          <w:b/>
          <w:bCs/>
          <w:highlight w:val="yellow"/>
          <w:u w:val="single"/>
        </w:rPr>
        <w:t xml:space="preserve"> в программе</w:t>
      </w:r>
      <w:bookmarkStart w:id="0" w:name="_GoBack"/>
      <w:bookmarkEnd w:id="0"/>
      <w:r w:rsidR="00A05CA8" w:rsidRPr="00A05CA8">
        <w:rPr>
          <w:b/>
          <w:bCs/>
          <w:highlight w:val="yellow"/>
          <w:u w:val="single"/>
        </w:rPr>
        <w:t>!</w:t>
      </w:r>
    </w:p>
    <w:p w:rsidR="00F0025D" w:rsidRDefault="00F0025D" w:rsidP="00F0025D">
      <w:pPr>
        <w:tabs>
          <w:tab w:val="right" w:leader="underscore" w:pos="8505"/>
        </w:tabs>
        <w:jc w:val="center"/>
        <w:rPr>
          <w:bCs/>
          <w:highlight w:val="yellow"/>
        </w:rPr>
      </w:pPr>
      <w:r w:rsidRPr="00F0025D">
        <w:rPr>
          <w:bCs/>
          <w:highlight w:val="yellow"/>
        </w:rPr>
        <w:t xml:space="preserve">Цветом выделены записи, подлежащие изменениям. </w:t>
      </w:r>
    </w:p>
    <w:p w:rsidR="00F0025D" w:rsidRDefault="00F0025D" w:rsidP="00F0025D">
      <w:pPr>
        <w:tabs>
          <w:tab w:val="right" w:leader="underscore" w:pos="8505"/>
        </w:tabs>
        <w:jc w:val="center"/>
        <w:rPr>
          <w:bCs/>
          <w:highlight w:val="yellow"/>
        </w:rPr>
      </w:pPr>
      <w:r>
        <w:rPr>
          <w:bCs/>
          <w:highlight w:val="yellow"/>
        </w:rPr>
        <w:t>То, что цветом не выделено – не менять!</w:t>
      </w:r>
    </w:p>
    <w:p w:rsidR="00F0025D" w:rsidRDefault="00F0025D" w:rsidP="00F0025D">
      <w:pPr>
        <w:tabs>
          <w:tab w:val="right" w:leader="underscore" w:pos="8505"/>
        </w:tabs>
        <w:jc w:val="center"/>
        <w:rPr>
          <w:bCs/>
        </w:rPr>
      </w:pPr>
      <w:proofErr w:type="gramStart"/>
      <w:r w:rsidRPr="00F0025D">
        <w:rPr>
          <w:bCs/>
          <w:highlight w:val="yellow"/>
        </w:rPr>
        <w:t>Эту запись стереть!)</w:t>
      </w:r>
      <w:proofErr w:type="gramEnd"/>
    </w:p>
    <w:p w:rsidR="005D1A85" w:rsidRDefault="005D1A85" w:rsidP="005D1A85"/>
    <w:p w:rsidR="005D1A85" w:rsidRDefault="005D1A85" w:rsidP="005D1A85"/>
    <w:p w:rsidR="005D1A85" w:rsidRDefault="005D1A85" w:rsidP="005D1A85">
      <w:pPr>
        <w:spacing w:after="120"/>
        <w:jc w:val="both"/>
      </w:pPr>
      <w:r>
        <w:t xml:space="preserve">Рабочая программа дисциплины разработана </w:t>
      </w:r>
      <w:r w:rsidRPr="00F0025D">
        <w:rPr>
          <w:highlight w:val="yellow"/>
        </w:rPr>
        <w:t>кафедрой судебной медицины</w:t>
      </w:r>
      <w:r w:rsidR="00F0025D" w:rsidRPr="00F0025D">
        <w:rPr>
          <w:highlight w:val="yellow"/>
        </w:rPr>
        <w:t xml:space="preserve"> с курсом с</w:t>
      </w:r>
      <w:r w:rsidR="00F0025D" w:rsidRPr="00F0025D">
        <w:rPr>
          <w:highlight w:val="yellow"/>
        </w:rPr>
        <w:t>у</w:t>
      </w:r>
      <w:r w:rsidR="00F0025D" w:rsidRPr="00F0025D">
        <w:rPr>
          <w:highlight w:val="yellow"/>
        </w:rPr>
        <w:t>дебной гистологии ФПК и ПП</w:t>
      </w:r>
      <w:r>
        <w:t>.</w:t>
      </w:r>
    </w:p>
    <w:p w:rsidR="005D1A85" w:rsidRDefault="005D1A85" w:rsidP="005D1A85">
      <w:pPr>
        <w:jc w:val="both"/>
      </w:pPr>
    </w:p>
    <w:p w:rsidR="005D1A85" w:rsidRDefault="005D1A85" w:rsidP="005D1A85">
      <w:pPr>
        <w:jc w:val="both"/>
      </w:pPr>
    </w:p>
    <w:p w:rsidR="005D1A85" w:rsidRDefault="005D1A85" w:rsidP="005D1A85">
      <w:pPr>
        <w:spacing w:after="120"/>
        <w:jc w:val="both"/>
        <w:rPr>
          <w:u w:val="single"/>
        </w:rPr>
      </w:pPr>
      <w:proofErr w:type="gramStart"/>
      <w:r>
        <w:t>Принята</w:t>
      </w:r>
      <w:proofErr w:type="gramEnd"/>
      <w:r>
        <w:t xml:space="preserve"> на заседании </w:t>
      </w:r>
      <w:r w:rsidRPr="00F0025D">
        <w:rPr>
          <w:highlight w:val="yellow"/>
        </w:rPr>
        <w:t>кафедры судебной медицины</w:t>
      </w:r>
      <w:r w:rsidR="00F0025D">
        <w:t xml:space="preserve"> </w:t>
      </w:r>
      <w:r w:rsidR="00F0025D" w:rsidRPr="00F0025D">
        <w:rPr>
          <w:highlight w:val="yellow"/>
        </w:rPr>
        <w:t>судебной медицины с курсом суде</w:t>
      </w:r>
      <w:r w:rsidR="00F0025D" w:rsidRPr="00F0025D">
        <w:rPr>
          <w:highlight w:val="yellow"/>
        </w:rPr>
        <w:t>б</w:t>
      </w:r>
      <w:r w:rsidR="00F0025D" w:rsidRPr="00F0025D">
        <w:rPr>
          <w:highlight w:val="yellow"/>
        </w:rPr>
        <w:t>ной гистологии ФПК и ПП</w:t>
      </w:r>
      <w:r w:rsidR="00F0025D">
        <w:t>.</w:t>
      </w:r>
    </w:p>
    <w:p w:rsidR="005D1A85" w:rsidRDefault="005D1A85" w:rsidP="005D1A85">
      <w:pPr>
        <w:jc w:val="both"/>
      </w:pPr>
      <w:r w:rsidRPr="00F0025D">
        <w:rPr>
          <w:highlight w:val="yellow"/>
        </w:rPr>
        <w:t>«</w:t>
      </w:r>
      <w:r w:rsidR="008E1961" w:rsidRPr="00F0025D">
        <w:rPr>
          <w:highlight w:val="yellow"/>
          <w:u w:val="single"/>
        </w:rPr>
        <w:t>2</w:t>
      </w:r>
      <w:r w:rsidR="00BE0F4C" w:rsidRPr="00F0025D">
        <w:rPr>
          <w:highlight w:val="yellow"/>
          <w:u w:val="single"/>
        </w:rPr>
        <w:t>6</w:t>
      </w:r>
      <w:r w:rsidRPr="00F0025D">
        <w:rPr>
          <w:highlight w:val="yellow"/>
        </w:rPr>
        <w:t xml:space="preserve">» </w:t>
      </w:r>
      <w:r w:rsidR="00BE0F4C" w:rsidRPr="00F0025D">
        <w:rPr>
          <w:highlight w:val="yellow"/>
          <w:u w:val="single"/>
        </w:rPr>
        <w:t>апреля</w:t>
      </w:r>
      <w:r w:rsidR="008E1961" w:rsidRPr="00F0025D">
        <w:rPr>
          <w:highlight w:val="yellow"/>
        </w:rPr>
        <w:t xml:space="preserve"> </w:t>
      </w:r>
      <w:r w:rsidRPr="00F0025D">
        <w:rPr>
          <w:highlight w:val="yellow"/>
        </w:rPr>
        <w:t>20</w:t>
      </w:r>
      <w:r w:rsidR="008E1961" w:rsidRPr="00F0025D">
        <w:rPr>
          <w:highlight w:val="yellow"/>
          <w:u w:val="single"/>
        </w:rPr>
        <w:t>1</w:t>
      </w:r>
      <w:r w:rsidR="00BE0F4C" w:rsidRPr="00F0025D">
        <w:rPr>
          <w:highlight w:val="yellow"/>
          <w:u w:val="single"/>
        </w:rPr>
        <w:t>8</w:t>
      </w:r>
      <w:r w:rsidR="008E1961" w:rsidRPr="00F0025D">
        <w:rPr>
          <w:highlight w:val="yellow"/>
        </w:rPr>
        <w:t xml:space="preserve"> </w:t>
      </w:r>
      <w:r w:rsidRPr="00F0025D">
        <w:rPr>
          <w:highlight w:val="yellow"/>
        </w:rPr>
        <w:t xml:space="preserve">г., протокол № </w:t>
      </w:r>
      <w:r w:rsidR="00BE0F4C" w:rsidRPr="00F0025D">
        <w:rPr>
          <w:highlight w:val="yellow"/>
          <w:u w:val="single"/>
        </w:rPr>
        <w:t>16</w:t>
      </w:r>
    </w:p>
    <w:p w:rsidR="005D1A85" w:rsidRDefault="005D1A85" w:rsidP="005D1A85">
      <w:pPr>
        <w:spacing w:after="120"/>
        <w:ind w:firstLine="709"/>
        <w:jc w:val="both"/>
      </w:pPr>
    </w:p>
    <w:p w:rsidR="005D1A85" w:rsidRDefault="005D1A85" w:rsidP="005D1A85">
      <w:pPr>
        <w:spacing w:after="120"/>
        <w:ind w:firstLine="709"/>
        <w:jc w:val="both"/>
      </w:pPr>
    </w:p>
    <w:p w:rsidR="00E22524" w:rsidRPr="00FD7F7A" w:rsidRDefault="00E22524" w:rsidP="00E22524">
      <w:r>
        <w:t>Заведующий</w:t>
      </w:r>
      <w:r w:rsidRPr="00FD7F7A">
        <w:t xml:space="preserve"> кафедр</w:t>
      </w:r>
      <w:r>
        <w:t>ой</w:t>
      </w:r>
      <w:r w:rsidRPr="00FD7F7A">
        <w:t xml:space="preserve"> </w:t>
      </w:r>
      <w:r w:rsidRPr="00F0025D">
        <w:rPr>
          <w:highlight w:val="yellow"/>
        </w:rPr>
        <w:t>судебной медицины</w:t>
      </w:r>
    </w:p>
    <w:p w:rsidR="00BC4971" w:rsidRDefault="00BC4971" w:rsidP="00BC4971">
      <w:pPr>
        <w:jc w:val="both"/>
        <w:rPr>
          <w:lang w:eastAsia="ar-SA"/>
        </w:rPr>
      </w:pPr>
      <w:r w:rsidRPr="00F0025D">
        <w:rPr>
          <w:highlight w:val="yellow"/>
          <w:lang w:eastAsia="ar-SA"/>
        </w:rPr>
        <w:t xml:space="preserve">доктор медицинских наук, </w:t>
      </w:r>
      <w:r w:rsidR="00BE0F4C" w:rsidRPr="00F0025D">
        <w:rPr>
          <w:highlight w:val="yellow"/>
          <w:lang w:eastAsia="ar-SA"/>
        </w:rPr>
        <w:t>профессор</w:t>
      </w:r>
      <w:r>
        <w:rPr>
          <w:lang w:eastAsia="ar-SA"/>
        </w:rPr>
        <w:tab/>
      </w:r>
      <w:r>
        <w:rPr>
          <w:lang w:eastAsia="ar-SA"/>
        </w:rPr>
        <w:tab/>
      </w:r>
      <w:r>
        <w:t xml:space="preserve">___________________ </w:t>
      </w:r>
      <w:r>
        <w:tab/>
      </w:r>
      <w:r w:rsidRPr="00F0025D">
        <w:rPr>
          <w:highlight w:val="yellow"/>
          <w:lang w:eastAsia="ar-SA"/>
        </w:rPr>
        <w:t>А.Ю. Вавилов</w:t>
      </w:r>
    </w:p>
    <w:p w:rsidR="00DA1FD8" w:rsidRPr="0046658D" w:rsidRDefault="00DA1FD8" w:rsidP="00DA1F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E0F4C">
        <w:tab/>
      </w:r>
      <w:r>
        <w:tab/>
      </w:r>
      <w:r w:rsidRPr="0046658D">
        <w:rPr>
          <w:sz w:val="20"/>
          <w:szCs w:val="20"/>
        </w:rPr>
        <w:tab/>
        <w:t>(подпись)</w:t>
      </w:r>
    </w:p>
    <w:p w:rsidR="005D1A85" w:rsidRDefault="005D1A85" w:rsidP="005D1A85">
      <w:pPr>
        <w:jc w:val="both"/>
        <w:rPr>
          <w:color w:val="000000"/>
          <w:szCs w:val="18"/>
        </w:rPr>
      </w:pPr>
    </w:p>
    <w:p w:rsidR="005D1A85" w:rsidRDefault="005D1A85" w:rsidP="005D1A85">
      <w:pPr>
        <w:jc w:val="both"/>
        <w:rPr>
          <w:bCs/>
        </w:rPr>
      </w:pPr>
    </w:p>
    <w:p w:rsidR="005D1A85" w:rsidRDefault="005D1A85" w:rsidP="005D1A85">
      <w:pPr>
        <w:jc w:val="both"/>
        <w:rPr>
          <w:bCs/>
        </w:rPr>
      </w:pPr>
    </w:p>
    <w:p w:rsidR="005D1A85" w:rsidRDefault="005D1A85" w:rsidP="00BE0F4C">
      <w:pPr>
        <w:spacing w:after="120"/>
        <w:jc w:val="both"/>
        <w:rPr>
          <w:u w:val="single"/>
        </w:rPr>
      </w:pPr>
      <w:proofErr w:type="gramStart"/>
      <w:r>
        <w:t>Одобрена</w:t>
      </w:r>
      <w:proofErr w:type="gramEnd"/>
      <w:r>
        <w:t xml:space="preserve"> Методическим советом </w:t>
      </w:r>
      <w:r w:rsidR="00BE0F4C">
        <w:t>лечебного факультета</w:t>
      </w:r>
    </w:p>
    <w:p w:rsidR="005D1A85" w:rsidRDefault="005D1A85" w:rsidP="005D1A85">
      <w:pPr>
        <w:jc w:val="both"/>
      </w:pPr>
      <w:r>
        <w:t>«_____» ____________20___г., протокол № _____</w:t>
      </w:r>
    </w:p>
    <w:p w:rsidR="005D1A85" w:rsidRDefault="005D1A85" w:rsidP="005D1A85">
      <w:pPr>
        <w:jc w:val="both"/>
      </w:pPr>
    </w:p>
    <w:p w:rsidR="00F0025D" w:rsidRDefault="005D1A85" w:rsidP="005D1A85">
      <w:r>
        <w:t>Председатель МС</w:t>
      </w:r>
      <w:r w:rsidR="00F0025D">
        <w:t xml:space="preserve">, </w:t>
      </w:r>
    </w:p>
    <w:p w:rsidR="005D1A85" w:rsidRDefault="00F0025D" w:rsidP="005D1A85">
      <w:r w:rsidRPr="00136B11">
        <w:rPr>
          <w:lang w:eastAsia="ar-SA"/>
        </w:rPr>
        <w:t xml:space="preserve">доктор медицинских наук, </w:t>
      </w:r>
      <w:r>
        <w:rPr>
          <w:lang w:eastAsia="ar-SA"/>
        </w:rPr>
        <w:t>профессор</w:t>
      </w:r>
      <w:r w:rsidR="005D1A85">
        <w:tab/>
      </w:r>
      <w:r w:rsidR="005D1A85">
        <w:tab/>
        <w:t xml:space="preserve">___________________ </w:t>
      </w:r>
      <w:r w:rsidR="005D1A85">
        <w:tab/>
      </w:r>
      <w:r w:rsidR="007E1942">
        <w:t>Б.Б. Капустин</w:t>
      </w:r>
    </w:p>
    <w:p w:rsidR="005D1A85" w:rsidRDefault="005D1A85" w:rsidP="005D1A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E0F4C">
        <w:tab/>
      </w:r>
      <w:r>
        <w:tab/>
      </w:r>
      <w:r>
        <w:rPr>
          <w:sz w:val="20"/>
          <w:szCs w:val="20"/>
        </w:rPr>
        <w:tab/>
        <w:t>(подпись)</w:t>
      </w:r>
    </w:p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/>
    <w:p w:rsidR="005D1A85" w:rsidRDefault="005D1A85" w:rsidP="005D1A85">
      <w:r>
        <w:t>Порядок хранения:</w:t>
      </w:r>
    </w:p>
    <w:p w:rsidR="005D1A85" w:rsidRDefault="005D1A85" w:rsidP="005D1A85">
      <w:r>
        <w:t xml:space="preserve">Оригинал - </w:t>
      </w:r>
      <w:r>
        <w:tab/>
      </w:r>
      <w:r>
        <w:tab/>
      </w:r>
      <w:r>
        <w:tab/>
        <w:t>деканат, кафедра.</w:t>
      </w:r>
    </w:p>
    <w:p w:rsidR="005D1A85" w:rsidRDefault="005D1A85" w:rsidP="005D1A85">
      <w:r>
        <w:t>Электронная версия -</w:t>
      </w:r>
      <w:r>
        <w:tab/>
        <w:t>кафедра, деканат факультета, библиотека.</w:t>
      </w:r>
    </w:p>
    <w:sectPr w:rsidR="005D1A85" w:rsidSect="00AB42A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73" w:rsidRDefault="00F42D73" w:rsidP="00AB42A7">
      <w:r>
        <w:separator/>
      </w:r>
    </w:p>
  </w:endnote>
  <w:endnote w:type="continuationSeparator" w:id="0">
    <w:p w:rsidR="00F42D73" w:rsidRDefault="00F42D73" w:rsidP="00AB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73" w:rsidRDefault="00F42D73" w:rsidP="00AB42A7">
      <w:r>
        <w:separator/>
      </w:r>
    </w:p>
  </w:footnote>
  <w:footnote w:type="continuationSeparator" w:id="0">
    <w:p w:rsidR="00F42D73" w:rsidRDefault="00F42D73" w:rsidP="00AB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D9" w:rsidRDefault="00BB08D9">
    <w:pPr>
      <w:pStyle w:val="ab"/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5568315</wp:posOffset>
          </wp:positionH>
          <wp:positionV relativeFrom="margin">
            <wp:posOffset>-434340</wp:posOffset>
          </wp:positionV>
          <wp:extent cx="342900" cy="342900"/>
          <wp:effectExtent l="19050" t="0" r="0" b="0"/>
          <wp:wrapSquare wrapText="bothSides"/>
          <wp:docPr id="2" name="Рисунок 1" descr="Symbol_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3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42A7">
      <w:rPr>
        <w:sz w:val="22"/>
        <w:szCs w:val="22"/>
      </w:rPr>
      <w:t>ООП В</w:t>
    </w:r>
    <w:r>
      <w:rPr>
        <w:sz w:val="22"/>
        <w:szCs w:val="22"/>
      </w:rPr>
      <w:t>О</w:t>
    </w:r>
    <w:r w:rsidRPr="00AB42A7">
      <w:rPr>
        <w:sz w:val="22"/>
        <w:szCs w:val="22"/>
      </w:rPr>
      <w:t xml:space="preserve"> </w:t>
    </w:r>
    <w:r>
      <w:rPr>
        <w:sz w:val="22"/>
        <w:szCs w:val="22"/>
      </w:rPr>
      <w:t>31.05.01</w:t>
    </w:r>
    <w:r w:rsidRPr="00AB42A7">
      <w:rPr>
        <w:sz w:val="22"/>
        <w:szCs w:val="22"/>
      </w:rPr>
      <w:t xml:space="preserve"> «</w:t>
    </w:r>
    <w:r>
      <w:rPr>
        <w:sz w:val="22"/>
        <w:szCs w:val="22"/>
      </w:rPr>
      <w:t>Лечебное дело</w:t>
    </w:r>
    <w:r w:rsidRPr="00AB42A7">
      <w:rPr>
        <w:sz w:val="22"/>
        <w:szCs w:val="22"/>
      </w:rPr>
      <w:t>», «</w:t>
    </w:r>
    <w:proofErr w:type="spellStart"/>
    <w:r w:rsidRPr="00AB42A7">
      <w:rPr>
        <w:sz w:val="22"/>
        <w:szCs w:val="22"/>
      </w:rPr>
      <w:t>Специалит</w:t>
    </w:r>
    <w:r>
      <w:rPr>
        <w:sz w:val="22"/>
        <w:szCs w:val="22"/>
      </w:rPr>
      <w:t>ет</w:t>
    </w:r>
    <w:proofErr w:type="spellEnd"/>
    <w:r w:rsidRPr="00AB42A7">
      <w:rPr>
        <w:sz w:val="22"/>
        <w:szCs w:val="22"/>
      </w:rPr>
      <w:t>», О, РПД «</w:t>
    </w:r>
    <w:r w:rsidRPr="00F0025D">
      <w:rPr>
        <w:sz w:val="22"/>
        <w:szCs w:val="22"/>
        <w:highlight w:val="yellow"/>
      </w:rPr>
      <w:t>Судебная медицина</w:t>
    </w:r>
    <w:r w:rsidRPr="00AB42A7">
      <w:rPr>
        <w:sz w:val="22"/>
        <w:szCs w:val="22"/>
      </w:rPr>
      <w:t>»</w:t>
    </w:r>
    <w:r w:rsidRPr="00AB42A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5D3"/>
    <w:multiLevelType w:val="hybridMultilevel"/>
    <w:tmpl w:val="A93AACE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F12EA"/>
    <w:multiLevelType w:val="hybridMultilevel"/>
    <w:tmpl w:val="A182908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07AFC"/>
    <w:multiLevelType w:val="hybridMultilevel"/>
    <w:tmpl w:val="CB70156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4531D"/>
    <w:multiLevelType w:val="hybridMultilevel"/>
    <w:tmpl w:val="A942F45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57E35"/>
    <w:multiLevelType w:val="hybridMultilevel"/>
    <w:tmpl w:val="028852A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CA7992"/>
    <w:multiLevelType w:val="hybridMultilevel"/>
    <w:tmpl w:val="5DE2143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D520EF"/>
    <w:multiLevelType w:val="hybridMultilevel"/>
    <w:tmpl w:val="7648077E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ED468B3"/>
    <w:multiLevelType w:val="hybridMultilevel"/>
    <w:tmpl w:val="E592A66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6934CB"/>
    <w:multiLevelType w:val="hybridMultilevel"/>
    <w:tmpl w:val="3DC8B6C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3"/>
    <w:rsid w:val="00003843"/>
    <w:rsid w:val="00004492"/>
    <w:rsid w:val="00052FCC"/>
    <w:rsid w:val="00055E00"/>
    <w:rsid w:val="00057ECF"/>
    <w:rsid w:val="000660E9"/>
    <w:rsid w:val="00067E95"/>
    <w:rsid w:val="00071D65"/>
    <w:rsid w:val="00075F32"/>
    <w:rsid w:val="000777C0"/>
    <w:rsid w:val="00091AA3"/>
    <w:rsid w:val="00091C19"/>
    <w:rsid w:val="00092BE2"/>
    <w:rsid w:val="000A2FC3"/>
    <w:rsid w:val="000B24A5"/>
    <w:rsid w:val="000B5A6A"/>
    <w:rsid w:val="000C0554"/>
    <w:rsid w:val="000D07F4"/>
    <w:rsid w:val="000E6C48"/>
    <w:rsid w:val="000F18DE"/>
    <w:rsid w:val="000F279E"/>
    <w:rsid w:val="00102546"/>
    <w:rsid w:val="001120AA"/>
    <w:rsid w:val="00130088"/>
    <w:rsid w:val="00142DA4"/>
    <w:rsid w:val="00181AEC"/>
    <w:rsid w:val="00182DEA"/>
    <w:rsid w:val="0018325B"/>
    <w:rsid w:val="00194796"/>
    <w:rsid w:val="001A1B81"/>
    <w:rsid w:val="001B0B8D"/>
    <w:rsid w:val="001B1D2B"/>
    <w:rsid w:val="001C0E18"/>
    <w:rsid w:val="001C10D6"/>
    <w:rsid w:val="001C3A7E"/>
    <w:rsid w:val="001D2A7D"/>
    <w:rsid w:val="001D6845"/>
    <w:rsid w:val="001E050B"/>
    <w:rsid w:val="001E6115"/>
    <w:rsid w:val="001E6EBB"/>
    <w:rsid w:val="00200829"/>
    <w:rsid w:val="00205DBE"/>
    <w:rsid w:val="00221E23"/>
    <w:rsid w:val="002316A0"/>
    <w:rsid w:val="00233C95"/>
    <w:rsid w:val="002362E6"/>
    <w:rsid w:val="00236662"/>
    <w:rsid w:val="002421DA"/>
    <w:rsid w:val="00243163"/>
    <w:rsid w:val="0024379D"/>
    <w:rsid w:val="00293D87"/>
    <w:rsid w:val="002A4EE9"/>
    <w:rsid w:val="002A6109"/>
    <w:rsid w:val="002B2900"/>
    <w:rsid w:val="002B3048"/>
    <w:rsid w:val="002D48BE"/>
    <w:rsid w:val="002D4A6F"/>
    <w:rsid w:val="002D5F76"/>
    <w:rsid w:val="002E05F5"/>
    <w:rsid w:val="00311F8C"/>
    <w:rsid w:val="00314592"/>
    <w:rsid w:val="00331CDF"/>
    <w:rsid w:val="00334505"/>
    <w:rsid w:val="00342C7D"/>
    <w:rsid w:val="003539ED"/>
    <w:rsid w:val="0037462F"/>
    <w:rsid w:val="0038128B"/>
    <w:rsid w:val="00397424"/>
    <w:rsid w:val="003A72D6"/>
    <w:rsid w:val="003B332A"/>
    <w:rsid w:val="003D280A"/>
    <w:rsid w:val="003D53D9"/>
    <w:rsid w:val="003D6503"/>
    <w:rsid w:val="003E65B5"/>
    <w:rsid w:val="00404622"/>
    <w:rsid w:val="00435D94"/>
    <w:rsid w:val="00443C53"/>
    <w:rsid w:val="00454D3F"/>
    <w:rsid w:val="0049625F"/>
    <w:rsid w:val="004B4868"/>
    <w:rsid w:val="004B7382"/>
    <w:rsid w:val="004C074D"/>
    <w:rsid w:val="004C56A6"/>
    <w:rsid w:val="004F02C3"/>
    <w:rsid w:val="004F6236"/>
    <w:rsid w:val="004F7CF3"/>
    <w:rsid w:val="005146D0"/>
    <w:rsid w:val="00536229"/>
    <w:rsid w:val="0055399C"/>
    <w:rsid w:val="0055462E"/>
    <w:rsid w:val="00557935"/>
    <w:rsid w:val="00574A4E"/>
    <w:rsid w:val="00576047"/>
    <w:rsid w:val="00584477"/>
    <w:rsid w:val="00586D23"/>
    <w:rsid w:val="005878BB"/>
    <w:rsid w:val="00592FD8"/>
    <w:rsid w:val="005A4B23"/>
    <w:rsid w:val="005B2D99"/>
    <w:rsid w:val="005C3491"/>
    <w:rsid w:val="005C39C6"/>
    <w:rsid w:val="005D1A85"/>
    <w:rsid w:val="005D4D0A"/>
    <w:rsid w:val="005D7AFF"/>
    <w:rsid w:val="005F2EE0"/>
    <w:rsid w:val="00607193"/>
    <w:rsid w:val="00631842"/>
    <w:rsid w:val="0064230E"/>
    <w:rsid w:val="00650385"/>
    <w:rsid w:val="006C04CB"/>
    <w:rsid w:val="006D7DC7"/>
    <w:rsid w:val="006E1185"/>
    <w:rsid w:val="006E2F64"/>
    <w:rsid w:val="006E406F"/>
    <w:rsid w:val="00716068"/>
    <w:rsid w:val="00727D75"/>
    <w:rsid w:val="0074433A"/>
    <w:rsid w:val="00746CE6"/>
    <w:rsid w:val="00761F33"/>
    <w:rsid w:val="00792D60"/>
    <w:rsid w:val="00795A5D"/>
    <w:rsid w:val="007A1305"/>
    <w:rsid w:val="007B5578"/>
    <w:rsid w:val="007B5D2D"/>
    <w:rsid w:val="007C6CC9"/>
    <w:rsid w:val="007D1FD0"/>
    <w:rsid w:val="007D510D"/>
    <w:rsid w:val="007E1942"/>
    <w:rsid w:val="007E3B58"/>
    <w:rsid w:val="007E5B21"/>
    <w:rsid w:val="007E661E"/>
    <w:rsid w:val="00816021"/>
    <w:rsid w:val="00823590"/>
    <w:rsid w:val="00823C6A"/>
    <w:rsid w:val="00831739"/>
    <w:rsid w:val="00833369"/>
    <w:rsid w:val="008346C8"/>
    <w:rsid w:val="00842CB3"/>
    <w:rsid w:val="00846209"/>
    <w:rsid w:val="00861096"/>
    <w:rsid w:val="00894613"/>
    <w:rsid w:val="00895637"/>
    <w:rsid w:val="008B7E46"/>
    <w:rsid w:val="008C2AAB"/>
    <w:rsid w:val="008E0180"/>
    <w:rsid w:val="008E1961"/>
    <w:rsid w:val="008F296D"/>
    <w:rsid w:val="009014F8"/>
    <w:rsid w:val="00903FF4"/>
    <w:rsid w:val="00910A88"/>
    <w:rsid w:val="0093076E"/>
    <w:rsid w:val="00960E4C"/>
    <w:rsid w:val="00983B5F"/>
    <w:rsid w:val="00986DCF"/>
    <w:rsid w:val="009A236B"/>
    <w:rsid w:val="009A2F31"/>
    <w:rsid w:val="009A52D8"/>
    <w:rsid w:val="009B3567"/>
    <w:rsid w:val="009D7833"/>
    <w:rsid w:val="009E0153"/>
    <w:rsid w:val="009F2697"/>
    <w:rsid w:val="00A05CA8"/>
    <w:rsid w:val="00A2174E"/>
    <w:rsid w:val="00A33EA1"/>
    <w:rsid w:val="00A542CE"/>
    <w:rsid w:val="00A627E2"/>
    <w:rsid w:val="00A800E3"/>
    <w:rsid w:val="00A904EF"/>
    <w:rsid w:val="00AB074E"/>
    <w:rsid w:val="00AB42A7"/>
    <w:rsid w:val="00AC48F0"/>
    <w:rsid w:val="00AD1D66"/>
    <w:rsid w:val="00AE4A99"/>
    <w:rsid w:val="00AE7AE4"/>
    <w:rsid w:val="00AF132E"/>
    <w:rsid w:val="00B00F74"/>
    <w:rsid w:val="00B16128"/>
    <w:rsid w:val="00B21F9D"/>
    <w:rsid w:val="00B22229"/>
    <w:rsid w:val="00B268D3"/>
    <w:rsid w:val="00B3012C"/>
    <w:rsid w:val="00B44D63"/>
    <w:rsid w:val="00B52630"/>
    <w:rsid w:val="00B5618D"/>
    <w:rsid w:val="00B61739"/>
    <w:rsid w:val="00B8237D"/>
    <w:rsid w:val="00B83612"/>
    <w:rsid w:val="00B84506"/>
    <w:rsid w:val="00B84806"/>
    <w:rsid w:val="00B85DC7"/>
    <w:rsid w:val="00B944AB"/>
    <w:rsid w:val="00BA47F5"/>
    <w:rsid w:val="00BA519F"/>
    <w:rsid w:val="00BB08D9"/>
    <w:rsid w:val="00BB0D10"/>
    <w:rsid w:val="00BC2D83"/>
    <w:rsid w:val="00BC4971"/>
    <w:rsid w:val="00BD14B2"/>
    <w:rsid w:val="00BD1E25"/>
    <w:rsid w:val="00BE0F4C"/>
    <w:rsid w:val="00BE19EB"/>
    <w:rsid w:val="00C0745B"/>
    <w:rsid w:val="00C14C08"/>
    <w:rsid w:val="00C31297"/>
    <w:rsid w:val="00C505A7"/>
    <w:rsid w:val="00C570F3"/>
    <w:rsid w:val="00C60B43"/>
    <w:rsid w:val="00C6372C"/>
    <w:rsid w:val="00C779F9"/>
    <w:rsid w:val="00C90E7E"/>
    <w:rsid w:val="00C95A9E"/>
    <w:rsid w:val="00CA5F38"/>
    <w:rsid w:val="00CB44A7"/>
    <w:rsid w:val="00CF3E66"/>
    <w:rsid w:val="00CF49FD"/>
    <w:rsid w:val="00D0664E"/>
    <w:rsid w:val="00D10E00"/>
    <w:rsid w:val="00D151C2"/>
    <w:rsid w:val="00D31FDB"/>
    <w:rsid w:val="00D32A37"/>
    <w:rsid w:val="00D377EA"/>
    <w:rsid w:val="00D6489B"/>
    <w:rsid w:val="00D658C3"/>
    <w:rsid w:val="00D97F32"/>
    <w:rsid w:val="00DA1FD8"/>
    <w:rsid w:val="00DB29B4"/>
    <w:rsid w:val="00DC01B2"/>
    <w:rsid w:val="00DC75E8"/>
    <w:rsid w:val="00DE1FDB"/>
    <w:rsid w:val="00E02F2C"/>
    <w:rsid w:val="00E13850"/>
    <w:rsid w:val="00E22524"/>
    <w:rsid w:val="00E22BDA"/>
    <w:rsid w:val="00E46C1B"/>
    <w:rsid w:val="00E84B23"/>
    <w:rsid w:val="00E879D1"/>
    <w:rsid w:val="00EC4457"/>
    <w:rsid w:val="00EC4DD9"/>
    <w:rsid w:val="00F0025D"/>
    <w:rsid w:val="00F04614"/>
    <w:rsid w:val="00F23F70"/>
    <w:rsid w:val="00F3024F"/>
    <w:rsid w:val="00F36F6D"/>
    <w:rsid w:val="00F42D73"/>
    <w:rsid w:val="00F56EF8"/>
    <w:rsid w:val="00F6598B"/>
    <w:rsid w:val="00F91CFB"/>
    <w:rsid w:val="00FA6C29"/>
    <w:rsid w:val="00FB28A2"/>
    <w:rsid w:val="00FE6C3D"/>
    <w:rsid w:val="00FF31C9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8C3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658C3"/>
    <w:rPr>
      <w:b/>
      <w:sz w:val="28"/>
      <w:szCs w:val="24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D658C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58C3"/>
    <w:rPr>
      <w:lang w:val="ru-RU" w:eastAsia="ru-RU" w:bidi="ar-SA"/>
    </w:rPr>
  </w:style>
  <w:style w:type="paragraph" w:styleId="a7">
    <w:name w:val="List Paragraph"/>
    <w:basedOn w:val="a"/>
    <w:uiPriority w:val="34"/>
    <w:qFormat/>
    <w:rsid w:val="00E84B23"/>
    <w:pPr>
      <w:ind w:left="720"/>
      <w:contextualSpacing/>
    </w:pPr>
  </w:style>
  <w:style w:type="paragraph" w:styleId="a8">
    <w:name w:val="Plain Text"/>
    <w:basedOn w:val="a"/>
    <w:link w:val="a9"/>
    <w:rsid w:val="002D48B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D48BE"/>
    <w:rPr>
      <w:rFonts w:ascii="Courier New" w:hAnsi="Courier New" w:cs="Courier New"/>
    </w:rPr>
  </w:style>
  <w:style w:type="character" w:styleId="aa">
    <w:name w:val="Hyperlink"/>
    <w:basedOn w:val="a0"/>
    <w:rsid w:val="00314592"/>
    <w:rPr>
      <w:color w:val="0000FF" w:themeColor="hyperlink"/>
      <w:u w:val="single"/>
    </w:rPr>
  </w:style>
  <w:style w:type="paragraph" w:styleId="ab">
    <w:name w:val="header"/>
    <w:basedOn w:val="a"/>
    <w:link w:val="ac"/>
    <w:rsid w:val="00AB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B42A7"/>
    <w:rPr>
      <w:sz w:val="24"/>
      <w:szCs w:val="24"/>
    </w:rPr>
  </w:style>
  <w:style w:type="paragraph" w:styleId="ad">
    <w:name w:val="footer"/>
    <w:basedOn w:val="a"/>
    <w:link w:val="ae"/>
    <w:rsid w:val="00AB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42A7"/>
    <w:rPr>
      <w:sz w:val="24"/>
      <w:szCs w:val="24"/>
    </w:rPr>
  </w:style>
  <w:style w:type="paragraph" w:styleId="af">
    <w:name w:val="Balloon Text"/>
    <w:basedOn w:val="a"/>
    <w:link w:val="af0"/>
    <w:rsid w:val="00AB42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42A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B00F74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value">
    <w:name w:val="value"/>
    <w:basedOn w:val="a0"/>
    <w:rsid w:val="005D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8C3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658C3"/>
    <w:rPr>
      <w:b/>
      <w:sz w:val="28"/>
      <w:szCs w:val="24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D658C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58C3"/>
    <w:rPr>
      <w:lang w:val="ru-RU" w:eastAsia="ru-RU" w:bidi="ar-SA"/>
    </w:rPr>
  </w:style>
  <w:style w:type="paragraph" w:styleId="a7">
    <w:name w:val="List Paragraph"/>
    <w:basedOn w:val="a"/>
    <w:uiPriority w:val="34"/>
    <w:qFormat/>
    <w:rsid w:val="00E84B23"/>
    <w:pPr>
      <w:ind w:left="720"/>
      <w:contextualSpacing/>
    </w:pPr>
  </w:style>
  <w:style w:type="paragraph" w:styleId="a8">
    <w:name w:val="Plain Text"/>
    <w:basedOn w:val="a"/>
    <w:link w:val="a9"/>
    <w:rsid w:val="002D48B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D48BE"/>
    <w:rPr>
      <w:rFonts w:ascii="Courier New" w:hAnsi="Courier New" w:cs="Courier New"/>
    </w:rPr>
  </w:style>
  <w:style w:type="character" w:styleId="aa">
    <w:name w:val="Hyperlink"/>
    <w:basedOn w:val="a0"/>
    <w:rsid w:val="00314592"/>
    <w:rPr>
      <w:color w:val="0000FF" w:themeColor="hyperlink"/>
      <w:u w:val="single"/>
    </w:rPr>
  </w:style>
  <w:style w:type="paragraph" w:styleId="ab">
    <w:name w:val="header"/>
    <w:basedOn w:val="a"/>
    <w:link w:val="ac"/>
    <w:rsid w:val="00AB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B42A7"/>
    <w:rPr>
      <w:sz w:val="24"/>
      <w:szCs w:val="24"/>
    </w:rPr>
  </w:style>
  <w:style w:type="paragraph" w:styleId="ad">
    <w:name w:val="footer"/>
    <w:basedOn w:val="a"/>
    <w:link w:val="ae"/>
    <w:rsid w:val="00AB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B42A7"/>
    <w:rPr>
      <w:sz w:val="24"/>
      <w:szCs w:val="24"/>
    </w:rPr>
  </w:style>
  <w:style w:type="paragraph" w:styleId="af">
    <w:name w:val="Balloon Text"/>
    <w:basedOn w:val="a"/>
    <w:link w:val="af0"/>
    <w:rsid w:val="00AB42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42A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B00F74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value">
    <w:name w:val="value"/>
    <w:basedOn w:val="a0"/>
    <w:rsid w:val="005D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IGMA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all</dc:creator>
  <cp:lastModifiedBy>Алексей</cp:lastModifiedBy>
  <cp:revision>12</cp:revision>
  <cp:lastPrinted>2016-03-30T04:57:00Z</cp:lastPrinted>
  <dcterms:created xsi:type="dcterms:W3CDTF">2017-12-13T08:03:00Z</dcterms:created>
  <dcterms:modified xsi:type="dcterms:W3CDTF">2018-11-05T04:44:00Z</dcterms:modified>
</cp:coreProperties>
</file>