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2E" w:rsidRPr="00D92E2E" w:rsidRDefault="00D92E2E" w:rsidP="00D92E2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Cs w:val="20"/>
          <w:lang w:eastAsia="ru-RU"/>
        </w:rPr>
      </w:pPr>
      <w:r w:rsidRPr="00D92E2E">
        <w:rPr>
          <w:rFonts w:ascii="Times New Roman" w:eastAsia="Times New Roman" w:hAnsi="Times New Roman"/>
          <w:b/>
          <w:szCs w:val="20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D92E2E" w:rsidRPr="00D92E2E" w:rsidRDefault="00D92E2E" w:rsidP="00D92E2E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E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«ИЖЕВСКАЯ ГОСУДАРСТВЕННАЯ МЕДИЦИНСКАЯ АКАДЕМИЯ»</w:t>
      </w:r>
    </w:p>
    <w:p w:rsidR="00D92E2E" w:rsidRDefault="00D92E2E" w:rsidP="00D92E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2E2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</w:t>
      </w:r>
      <w:r w:rsidRPr="00D92E2E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Министерства здравоохранения Российской Федерации</w:t>
      </w:r>
    </w:p>
    <w:p w:rsidR="00D92E2E" w:rsidRPr="00D92E2E" w:rsidRDefault="00D92E2E" w:rsidP="00B82F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 клинической биохимии и лабораторной диагностики ФПК и ПП</w:t>
      </w:r>
    </w:p>
    <w:p w:rsidR="00F86320" w:rsidRPr="00C802DE" w:rsidRDefault="00F86320" w:rsidP="00F86320">
      <w:pPr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rPr>
          <w:rFonts w:ascii="Times New Roman" w:hAnsi="Times New Roman"/>
          <w:b/>
          <w:sz w:val="28"/>
          <w:szCs w:val="28"/>
        </w:rPr>
      </w:pPr>
    </w:p>
    <w:p w:rsidR="00F86320" w:rsidRPr="00C802DE" w:rsidRDefault="00F86320" w:rsidP="00F86320">
      <w:pPr>
        <w:jc w:val="center"/>
        <w:rPr>
          <w:rFonts w:ascii="Times New Roman" w:hAnsi="Times New Roman"/>
          <w:b/>
          <w:sz w:val="72"/>
          <w:szCs w:val="72"/>
        </w:rPr>
      </w:pPr>
      <w:r w:rsidRPr="00C802DE">
        <w:rPr>
          <w:rFonts w:ascii="Times New Roman" w:hAnsi="Times New Roman"/>
          <w:b/>
          <w:sz w:val="72"/>
          <w:szCs w:val="72"/>
        </w:rPr>
        <w:t>ДНЕВНИК</w:t>
      </w:r>
    </w:p>
    <w:p w:rsidR="00F86320" w:rsidRDefault="00F86320" w:rsidP="000863BF">
      <w:pPr>
        <w:jc w:val="center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ОРДИНАТОРА</w:t>
      </w:r>
    </w:p>
    <w:p w:rsidR="000863BF" w:rsidRPr="00C802DE" w:rsidRDefault="000863BF" w:rsidP="000863BF">
      <w:pPr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0863BF">
      <w:pPr>
        <w:ind w:right="-54"/>
        <w:jc w:val="center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ПО СПЕЦИАЛЬНОСТИ </w:t>
      </w:r>
      <w:r w:rsidR="002A6683">
        <w:rPr>
          <w:rFonts w:ascii="Times New Roman" w:hAnsi="Times New Roman"/>
          <w:sz w:val="28"/>
          <w:szCs w:val="28"/>
        </w:rPr>
        <w:t>31.08.05</w:t>
      </w:r>
      <w:r w:rsidR="000863BF">
        <w:rPr>
          <w:rFonts w:ascii="Times New Roman" w:hAnsi="Times New Roman"/>
          <w:sz w:val="28"/>
          <w:szCs w:val="28"/>
        </w:rPr>
        <w:br/>
      </w:r>
      <w:r w:rsidRPr="00C802DE">
        <w:rPr>
          <w:rFonts w:ascii="Times New Roman" w:hAnsi="Times New Roman"/>
          <w:sz w:val="28"/>
          <w:szCs w:val="28"/>
        </w:rPr>
        <w:t>«КЛИНИЧЕСКАЯ ЛАБОРАТОРНАЯ  ДИАГНОСТИКА»</w:t>
      </w:r>
    </w:p>
    <w:p w:rsidR="00F86320" w:rsidRPr="00C802DE" w:rsidRDefault="00F86320" w:rsidP="00F86320">
      <w:pPr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pStyle w:val="a6"/>
        <w:rPr>
          <w:rFonts w:ascii="Times New Roman" w:hAnsi="Times New Roman"/>
        </w:rPr>
      </w:pPr>
    </w:p>
    <w:p w:rsidR="00F86320" w:rsidRPr="00C802DE" w:rsidRDefault="00421931" w:rsidP="000863BF">
      <w:pPr>
        <w:pStyle w:val="a6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6320" w:rsidRPr="00C802DE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="00F86320" w:rsidRPr="00C802DE">
        <w:rPr>
          <w:rFonts w:ascii="Times New Roman" w:hAnsi="Times New Roman"/>
          <w:sz w:val="28"/>
          <w:szCs w:val="28"/>
        </w:rPr>
        <w:t xml:space="preserve">  </w:t>
      </w:r>
      <w:r w:rsidR="00F86320" w:rsidRPr="00C802DE">
        <w:rPr>
          <w:rFonts w:ascii="Times New Roman" w:hAnsi="Times New Roman"/>
          <w:color w:val="FFFFFF"/>
          <w:sz w:val="28"/>
          <w:szCs w:val="28"/>
        </w:rPr>
        <w:t>.</w:t>
      </w:r>
    </w:p>
    <w:p w:rsidR="00F86320" w:rsidRPr="00C802DE" w:rsidRDefault="00F86320" w:rsidP="00A30BB6">
      <w:pPr>
        <w:pStyle w:val="a6"/>
        <w:jc w:val="center"/>
        <w:rPr>
          <w:rFonts w:ascii="Times New Roman" w:hAnsi="Times New Roman"/>
          <w:color w:val="FFFFFF"/>
          <w:sz w:val="28"/>
          <w:szCs w:val="28"/>
          <w:u w:val="single"/>
        </w:rPr>
      </w:pPr>
      <w:r w:rsidRPr="00C802DE">
        <w:rPr>
          <w:rFonts w:ascii="Times New Roman" w:hAnsi="Times New Roman"/>
          <w:sz w:val="28"/>
          <w:szCs w:val="28"/>
        </w:rPr>
        <w:t>(фамилия)</w:t>
      </w:r>
    </w:p>
    <w:p w:rsidR="00F86320" w:rsidRPr="00C802DE" w:rsidRDefault="00F86320" w:rsidP="00A30BB6">
      <w:pPr>
        <w:pStyle w:val="a6"/>
        <w:jc w:val="center"/>
        <w:rPr>
          <w:rFonts w:ascii="Times New Roman" w:hAnsi="Times New Roman"/>
          <w:color w:val="FFFFFF"/>
          <w:sz w:val="28"/>
          <w:szCs w:val="28"/>
          <w:u w:val="single"/>
        </w:rPr>
      </w:pPr>
      <w:r w:rsidRPr="00C802DE">
        <w:rPr>
          <w:rFonts w:ascii="Times New Roman" w:hAnsi="Times New Roman"/>
          <w:color w:val="FFFFFF"/>
          <w:sz w:val="28"/>
          <w:szCs w:val="28"/>
          <w:u w:val="single"/>
        </w:rPr>
        <w:t>_</w:t>
      </w:r>
      <w:r w:rsidRPr="00C802DE">
        <w:rPr>
          <w:rFonts w:ascii="Times New Roman" w:hAnsi="Times New Roman"/>
          <w:sz w:val="28"/>
          <w:szCs w:val="28"/>
        </w:rPr>
        <w:t>_____________________</w:t>
      </w:r>
      <w:r w:rsidRPr="00C802DE">
        <w:rPr>
          <w:rFonts w:ascii="Times New Roman" w:hAnsi="Times New Roman"/>
          <w:color w:val="FFFFFF"/>
          <w:sz w:val="28"/>
          <w:szCs w:val="28"/>
          <w:u w:val="single"/>
        </w:rPr>
        <w:t>.</w:t>
      </w:r>
    </w:p>
    <w:p w:rsidR="00F86320" w:rsidRPr="00C802DE" w:rsidRDefault="00F86320" w:rsidP="00A30BB6">
      <w:pPr>
        <w:pStyle w:val="a6"/>
        <w:jc w:val="center"/>
        <w:rPr>
          <w:rFonts w:ascii="Times New Roman" w:hAnsi="Times New Roman"/>
          <w:color w:val="FFFFFF"/>
          <w:sz w:val="28"/>
          <w:szCs w:val="28"/>
          <w:u w:val="single"/>
        </w:rPr>
      </w:pPr>
      <w:r w:rsidRPr="00C802DE">
        <w:rPr>
          <w:rFonts w:ascii="Times New Roman" w:hAnsi="Times New Roman"/>
          <w:sz w:val="28"/>
          <w:szCs w:val="28"/>
        </w:rPr>
        <w:t>(имя)</w:t>
      </w:r>
    </w:p>
    <w:p w:rsidR="00F86320" w:rsidRPr="00C802DE" w:rsidRDefault="00F86320" w:rsidP="00A30BB6">
      <w:pPr>
        <w:pStyle w:val="a6"/>
        <w:jc w:val="center"/>
        <w:rPr>
          <w:rFonts w:ascii="Times New Roman" w:hAnsi="Times New Roman"/>
          <w:color w:val="FFFFFF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___________________________________</w:t>
      </w:r>
      <w:r w:rsidRPr="00C802DE">
        <w:rPr>
          <w:rFonts w:ascii="Times New Roman" w:hAnsi="Times New Roman"/>
          <w:color w:val="FFFFFF"/>
          <w:sz w:val="28"/>
          <w:szCs w:val="28"/>
        </w:rPr>
        <w:t>.</w:t>
      </w:r>
    </w:p>
    <w:p w:rsidR="00F86320" w:rsidRPr="00C802DE" w:rsidRDefault="00F86320" w:rsidP="00A30BB6">
      <w:pPr>
        <w:pStyle w:val="a6"/>
        <w:jc w:val="center"/>
        <w:rPr>
          <w:rFonts w:ascii="Times New Roman" w:hAnsi="Times New Roman"/>
          <w:color w:val="FFFFFF"/>
          <w:sz w:val="28"/>
          <w:szCs w:val="28"/>
          <w:u w:val="single"/>
        </w:rPr>
      </w:pPr>
      <w:r w:rsidRPr="00C802DE">
        <w:rPr>
          <w:rFonts w:ascii="Times New Roman" w:hAnsi="Times New Roman"/>
          <w:sz w:val="28"/>
          <w:szCs w:val="28"/>
        </w:rPr>
        <w:t>(отчество)</w:t>
      </w:r>
    </w:p>
    <w:p w:rsidR="00F86320" w:rsidRPr="00C802DE" w:rsidRDefault="00F86320" w:rsidP="00A30BB6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D26685" w:rsidRPr="00C802DE" w:rsidRDefault="00E76255" w:rsidP="00A30BB6">
      <w:pPr>
        <w:pStyle w:val="a6"/>
        <w:jc w:val="center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обучения</w:t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  <w:t xml:space="preserve"> </w:t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 w:rsidR="00D26685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</w:t>
      </w:r>
      <w:r w:rsidR="00D26685" w:rsidRPr="00C802DE">
        <w:rPr>
          <w:rFonts w:ascii="Times New Roman" w:hAnsi="Times New Roman"/>
          <w:sz w:val="28"/>
          <w:szCs w:val="28"/>
        </w:rPr>
        <w:t>______________________</w:t>
      </w:r>
    </w:p>
    <w:p w:rsidR="00F86320" w:rsidRDefault="00F86320" w:rsidP="00D26685">
      <w:pPr>
        <w:ind w:firstLine="900"/>
        <w:rPr>
          <w:rFonts w:ascii="Times New Roman" w:hAnsi="Times New Roman"/>
          <w:sz w:val="28"/>
          <w:szCs w:val="28"/>
        </w:rPr>
      </w:pPr>
    </w:p>
    <w:p w:rsidR="00E76255" w:rsidRDefault="00E76255" w:rsidP="00F86320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E76255" w:rsidRPr="00C802DE" w:rsidRDefault="00E76255" w:rsidP="00F86320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8025A7" w:rsidP="00F86320">
      <w:pPr>
        <w:rPr>
          <w:rFonts w:ascii="Times New Roman" w:hAnsi="Times New Roman"/>
          <w:color w:val="FFFF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Кафедра</w:t>
      </w:r>
      <w:proofErr w:type="gramStart"/>
      <w:r w:rsidR="00F86320" w:rsidRPr="00C802DE">
        <w:rPr>
          <w:rFonts w:ascii="Times New Roman" w:hAnsi="Times New Roman"/>
          <w:sz w:val="28"/>
          <w:szCs w:val="28"/>
        </w:rPr>
        <w:t xml:space="preserve"> </w:t>
      </w:r>
      <w:r w:rsidR="00F86320" w:rsidRPr="00C802D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</w:t>
      </w:r>
      <w:r w:rsidR="00F86320" w:rsidRPr="00C802DE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proofErr w:type="gramEnd"/>
    </w:p>
    <w:p w:rsidR="00F86320" w:rsidRPr="00C802DE" w:rsidRDefault="00F86320" w:rsidP="00F8632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Зав. кафедрой</w:t>
      </w:r>
      <w:proofErr w:type="gramStart"/>
      <w:r w:rsidR="009F7CE8" w:rsidRPr="00C802DE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</w:t>
      </w:r>
      <w:r w:rsidR="009F7CE8" w:rsidRPr="00C802DE">
        <w:rPr>
          <w:rFonts w:ascii="Times New Roman" w:hAnsi="Times New Roman"/>
          <w:color w:val="FFFFFF"/>
          <w:sz w:val="28"/>
          <w:szCs w:val="28"/>
          <w:u w:val="single"/>
        </w:rPr>
        <w:t>.</w:t>
      </w:r>
      <w:proofErr w:type="gramEnd"/>
    </w:p>
    <w:p w:rsidR="00F86320" w:rsidRPr="00C802DE" w:rsidRDefault="00F86320" w:rsidP="00F86320">
      <w:pPr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Руководитель ординатора ___________________________/ </w:t>
      </w:r>
      <w:r w:rsidRPr="00C802DE">
        <w:rPr>
          <w:rFonts w:ascii="Times New Roman" w:hAnsi="Times New Roman"/>
          <w:sz w:val="28"/>
          <w:szCs w:val="28"/>
          <w:u w:val="single"/>
        </w:rPr>
        <w:t xml:space="preserve">                    </w:t>
      </w:r>
      <w:r w:rsidRPr="00C802DE">
        <w:rPr>
          <w:rFonts w:ascii="Times New Roman" w:hAnsi="Times New Roman"/>
          <w:sz w:val="28"/>
          <w:szCs w:val="28"/>
        </w:rPr>
        <w:t xml:space="preserve"> /</w:t>
      </w:r>
    </w:p>
    <w:p w:rsidR="009F7CE8" w:rsidRDefault="002E04C9" w:rsidP="008F0D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Составители</w:t>
      </w:r>
      <w:r w:rsidR="007149AD">
        <w:rPr>
          <w:rFonts w:ascii="Times New Roman" w:hAnsi="Times New Roman"/>
          <w:sz w:val="28"/>
          <w:szCs w:val="28"/>
        </w:rPr>
        <w:t>:</w:t>
      </w:r>
    </w:p>
    <w:p w:rsidR="00101FCD" w:rsidRDefault="00B261DE" w:rsidP="00441E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01FCD">
        <w:rPr>
          <w:rFonts w:ascii="Times New Roman" w:hAnsi="Times New Roman"/>
          <w:sz w:val="28"/>
          <w:szCs w:val="28"/>
        </w:rPr>
        <w:t xml:space="preserve">оцент </w:t>
      </w:r>
      <w:r w:rsidR="00101FCD" w:rsidRPr="00101FCD">
        <w:rPr>
          <w:rFonts w:ascii="Times New Roman" w:hAnsi="Times New Roman"/>
          <w:sz w:val="28"/>
          <w:szCs w:val="28"/>
        </w:rPr>
        <w:t xml:space="preserve">кафедры клинической биохимии и лабораторной диагностики </w:t>
      </w:r>
      <w:r w:rsidR="00101FCD">
        <w:rPr>
          <w:rFonts w:ascii="Times New Roman" w:hAnsi="Times New Roman"/>
          <w:sz w:val="28"/>
          <w:szCs w:val="28"/>
        </w:rPr>
        <w:t xml:space="preserve">ФПК и ПП ФГБОУ </w:t>
      </w:r>
      <w:proofErr w:type="gramStart"/>
      <w:r w:rsidR="00101FCD">
        <w:rPr>
          <w:rFonts w:ascii="Times New Roman" w:hAnsi="Times New Roman"/>
          <w:sz w:val="28"/>
          <w:szCs w:val="28"/>
        </w:rPr>
        <w:t>ВО</w:t>
      </w:r>
      <w:proofErr w:type="gramEnd"/>
      <w:r w:rsidR="00101FCD">
        <w:rPr>
          <w:rFonts w:ascii="Times New Roman" w:hAnsi="Times New Roman"/>
          <w:sz w:val="28"/>
          <w:szCs w:val="28"/>
        </w:rPr>
        <w:t xml:space="preserve"> «Ижевская государственная медицинская академия»</w:t>
      </w:r>
      <w:r>
        <w:rPr>
          <w:rFonts w:ascii="Times New Roman" w:hAnsi="Times New Roman"/>
          <w:sz w:val="28"/>
          <w:szCs w:val="28"/>
        </w:rPr>
        <w:t>, к.м.н.</w:t>
      </w:r>
      <w:r w:rsidR="00101FCD">
        <w:rPr>
          <w:rFonts w:ascii="Times New Roman" w:hAnsi="Times New Roman"/>
          <w:sz w:val="28"/>
          <w:szCs w:val="28"/>
        </w:rPr>
        <w:t xml:space="preserve">  </w:t>
      </w:r>
      <w:r w:rsidR="001042B1">
        <w:rPr>
          <w:rFonts w:ascii="Times New Roman" w:hAnsi="Times New Roman"/>
          <w:sz w:val="28"/>
          <w:szCs w:val="28"/>
        </w:rPr>
        <w:t xml:space="preserve">                              </w:t>
      </w:r>
      <w:r w:rsidR="00101FCD">
        <w:rPr>
          <w:rFonts w:ascii="Times New Roman" w:hAnsi="Times New Roman"/>
          <w:sz w:val="28"/>
          <w:szCs w:val="28"/>
        </w:rPr>
        <w:t xml:space="preserve"> </w:t>
      </w:r>
      <w:r w:rsidR="00DE4DE7">
        <w:rPr>
          <w:rFonts w:ascii="Times New Roman" w:hAnsi="Times New Roman"/>
          <w:sz w:val="28"/>
          <w:szCs w:val="28"/>
        </w:rPr>
        <w:t xml:space="preserve">        В.Г. Иванов      </w:t>
      </w:r>
      <w:r w:rsidR="00101FCD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441EE9" w:rsidRDefault="00441EE9" w:rsidP="00101FCD">
      <w:pPr>
        <w:rPr>
          <w:rFonts w:ascii="Times New Roman" w:hAnsi="Times New Roman"/>
          <w:sz w:val="28"/>
          <w:szCs w:val="28"/>
        </w:rPr>
      </w:pPr>
    </w:p>
    <w:p w:rsidR="00101FCD" w:rsidRPr="00441EE9" w:rsidRDefault="009F5BB1" w:rsidP="00101FCD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2A6683" w:rsidRPr="002A6683">
        <w:rPr>
          <w:rFonts w:ascii="Times New Roman" w:hAnsi="Times New Roman"/>
          <w:sz w:val="28"/>
          <w:szCs w:val="28"/>
        </w:rPr>
        <w:t xml:space="preserve"> на заседании кафедры «</w:t>
      </w:r>
      <w:r w:rsidR="002A6683" w:rsidRPr="009B5842">
        <w:rPr>
          <w:rFonts w:ascii="Times New Roman" w:hAnsi="Times New Roman"/>
          <w:sz w:val="28"/>
          <w:szCs w:val="28"/>
          <w:u w:val="single"/>
        </w:rPr>
        <w:t>10</w:t>
      </w:r>
      <w:r w:rsidRPr="009B584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41EE9">
        <w:rPr>
          <w:rFonts w:ascii="Times New Roman" w:hAnsi="Times New Roman"/>
          <w:sz w:val="28"/>
          <w:szCs w:val="28"/>
        </w:rPr>
        <w:t xml:space="preserve">»  </w:t>
      </w:r>
      <w:r w:rsidR="00441EE9" w:rsidRPr="009B5842">
        <w:rPr>
          <w:rFonts w:ascii="Times New Roman" w:hAnsi="Times New Roman"/>
          <w:sz w:val="28"/>
          <w:szCs w:val="28"/>
          <w:u w:val="single"/>
        </w:rPr>
        <w:t>ноября 2016 г.</w:t>
      </w:r>
      <w:r w:rsidR="00441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41EE9">
        <w:rPr>
          <w:rFonts w:ascii="Times New Roman" w:hAnsi="Times New Roman"/>
          <w:sz w:val="28"/>
          <w:szCs w:val="28"/>
        </w:rPr>
        <w:t xml:space="preserve">протокол № </w:t>
      </w:r>
      <w:r w:rsidR="00441EE9" w:rsidRPr="00441EE9">
        <w:rPr>
          <w:rFonts w:ascii="Times New Roman" w:hAnsi="Times New Roman"/>
          <w:sz w:val="28"/>
          <w:szCs w:val="28"/>
          <w:u w:val="single"/>
        </w:rPr>
        <w:t xml:space="preserve">  21</w:t>
      </w:r>
      <w:r w:rsidR="009B5842">
        <w:rPr>
          <w:rFonts w:ascii="Times New Roman" w:hAnsi="Times New Roman"/>
          <w:sz w:val="28"/>
          <w:szCs w:val="28"/>
          <w:u w:val="single"/>
        </w:rPr>
        <w:t>)</w:t>
      </w:r>
    </w:p>
    <w:p w:rsidR="00441EE9" w:rsidRDefault="00441EE9" w:rsidP="00101FCD">
      <w:pPr>
        <w:rPr>
          <w:rFonts w:ascii="Times New Roman" w:hAnsi="Times New Roman"/>
          <w:sz w:val="28"/>
          <w:szCs w:val="28"/>
        </w:rPr>
      </w:pPr>
    </w:p>
    <w:p w:rsidR="00101FCD" w:rsidRPr="00101FCD" w:rsidRDefault="00101FCD" w:rsidP="00101F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B261DE" w:rsidRDefault="00B261DE" w:rsidP="00DC3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236CF">
        <w:rPr>
          <w:rFonts w:ascii="Times New Roman" w:hAnsi="Times New Roman"/>
          <w:sz w:val="28"/>
          <w:szCs w:val="28"/>
        </w:rPr>
        <w:t>ав</w:t>
      </w:r>
      <w:r w:rsidR="004106D6">
        <w:rPr>
          <w:rFonts w:ascii="Times New Roman" w:hAnsi="Times New Roman"/>
          <w:sz w:val="28"/>
          <w:szCs w:val="28"/>
        </w:rPr>
        <w:t>едующая</w:t>
      </w:r>
      <w:r w:rsidR="00B236CF">
        <w:rPr>
          <w:rFonts w:ascii="Times New Roman" w:hAnsi="Times New Roman"/>
          <w:sz w:val="28"/>
          <w:szCs w:val="28"/>
        </w:rPr>
        <w:t xml:space="preserve"> отделом интернатуры и клинической ординатуры</w:t>
      </w:r>
      <w:r w:rsidR="00DC3A5B" w:rsidRPr="00101FCD">
        <w:rPr>
          <w:rFonts w:ascii="Times New Roman" w:hAnsi="Times New Roman"/>
          <w:sz w:val="28"/>
          <w:szCs w:val="28"/>
        </w:rPr>
        <w:t xml:space="preserve"> </w:t>
      </w:r>
      <w:r w:rsidR="00DC3A5B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="00DC3A5B">
        <w:rPr>
          <w:rFonts w:ascii="Times New Roman" w:hAnsi="Times New Roman"/>
          <w:sz w:val="28"/>
          <w:szCs w:val="28"/>
        </w:rPr>
        <w:t>ВО</w:t>
      </w:r>
      <w:proofErr w:type="gramEnd"/>
      <w:r w:rsidR="00DC3A5B">
        <w:rPr>
          <w:rFonts w:ascii="Times New Roman" w:hAnsi="Times New Roman"/>
          <w:sz w:val="28"/>
          <w:szCs w:val="28"/>
        </w:rPr>
        <w:t xml:space="preserve"> «Ижевская государственная медицинская академия»</w:t>
      </w:r>
      <w:r>
        <w:rPr>
          <w:rFonts w:ascii="Times New Roman" w:hAnsi="Times New Roman"/>
          <w:sz w:val="28"/>
          <w:szCs w:val="28"/>
        </w:rPr>
        <w:t>, к.м.н.</w:t>
      </w:r>
      <w:r w:rsidR="00DC3A5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106D6">
        <w:rPr>
          <w:rFonts w:ascii="Times New Roman" w:hAnsi="Times New Roman"/>
          <w:sz w:val="28"/>
          <w:szCs w:val="28"/>
        </w:rPr>
        <w:t xml:space="preserve">                        </w:t>
      </w:r>
      <w:r w:rsidR="00DC3A5B">
        <w:rPr>
          <w:rFonts w:ascii="Times New Roman" w:hAnsi="Times New Roman"/>
          <w:sz w:val="28"/>
          <w:szCs w:val="28"/>
        </w:rPr>
        <w:t xml:space="preserve">   </w:t>
      </w:r>
      <w:r w:rsidR="004106D6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4106D6">
        <w:rPr>
          <w:rFonts w:ascii="Times New Roman" w:hAnsi="Times New Roman"/>
          <w:sz w:val="28"/>
          <w:szCs w:val="28"/>
        </w:rPr>
        <w:t>Кайдалова</w:t>
      </w:r>
      <w:proofErr w:type="spellEnd"/>
      <w:r w:rsidR="00DC3A5B">
        <w:rPr>
          <w:rFonts w:ascii="Times New Roman" w:hAnsi="Times New Roman"/>
          <w:sz w:val="28"/>
          <w:szCs w:val="28"/>
        </w:rPr>
        <w:t xml:space="preserve"> </w:t>
      </w:r>
    </w:p>
    <w:p w:rsidR="00B261DE" w:rsidRDefault="00B261DE" w:rsidP="00DC3A5B">
      <w:pPr>
        <w:jc w:val="both"/>
        <w:rPr>
          <w:rFonts w:ascii="Times New Roman" w:hAnsi="Times New Roman"/>
          <w:sz w:val="28"/>
          <w:szCs w:val="28"/>
        </w:rPr>
      </w:pPr>
    </w:p>
    <w:p w:rsidR="00DC3A5B" w:rsidRPr="002E04C9" w:rsidRDefault="00B261DE" w:rsidP="00DC3A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на заседании совета ФПК и ПП «14» февраля 2017 г.</w:t>
      </w:r>
      <w:r w:rsidR="00DC3A5B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B82FB7" w:rsidRDefault="00B82FB7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b/>
          <w:sz w:val="28"/>
          <w:szCs w:val="28"/>
        </w:rPr>
        <w:t>Входной тестовый контроль: ______% ________________</w:t>
      </w:r>
    </w:p>
    <w:p w:rsidR="008F0D10" w:rsidRPr="00421931" w:rsidRDefault="008F0D10" w:rsidP="008F0D10">
      <w:pPr>
        <w:rPr>
          <w:rFonts w:ascii="Times New Roman" w:hAnsi="Times New Roman"/>
          <w:sz w:val="28"/>
          <w:szCs w:val="28"/>
        </w:rPr>
      </w:pPr>
      <w:r w:rsidRPr="004219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(</w:t>
      </w:r>
      <w:r w:rsidR="00421931" w:rsidRPr="00421931">
        <w:rPr>
          <w:rFonts w:ascii="Times New Roman" w:hAnsi="Times New Roman"/>
          <w:sz w:val="28"/>
          <w:szCs w:val="28"/>
        </w:rPr>
        <w:t>зачет/незачет</w:t>
      </w:r>
      <w:r w:rsidRPr="00421931">
        <w:rPr>
          <w:rFonts w:ascii="Times New Roman" w:hAnsi="Times New Roman"/>
          <w:sz w:val="28"/>
          <w:szCs w:val="28"/>
        </w:rPr>
        <w:t>)</w:t>
      </w: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3C517C" w:rsidRPr="00C802DE" w:rsidRDefault="009B5842" w:rsidP="003C51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="003C517C" w:rsidRPr="00C802DE">
        <w:rPr>
          <w:rFonts w:ascii="Times New Roman" w:hAnsi="Times New Roman"/>
          <w:b/>
          <w:sz w:val="28"/>
          <w:szCs w:val="28"/>
        </w:rPr>
        <w:t xml:space="preserve"> </w:t>
      </w:r>
      <w:r w:rsidR="00B27DAB">
        <w:rPr>
          <w:rFonts w:ascii="Times New Roman" w:hAnsi="Times New Roman"/>
          <w:b/>
          <w:sz w:val="28"/>
          <w:szCs w:val="28"/>
        </w:rPr>
        <w:t>(тестирование)</w:t>
      </w:r>
      <w:r w:rsidR="003C517C" w:rsidRPr="00C802DE">
        <w:rPr>
          <w:rFonts w:ascii="Times New Roman" w:hAnsi="Times New Roman"/>
          <w:b/>
          <w:sz w:val="28"/>
          <w:szCs w:val="28"/>
        </w:rPr>
        <w:t>: ______% ________________</w:t>
      </w:r>
    </w:p>
    <w:p w:rsidR="003C517C" w:rsidRPr="00421931" w:rsidRDefault="003C517C" w:rsidP="003C517C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</w:t>
      </w:r>
      <w:r w:rsidR="00B27DA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421931">
        <w:rPr>
          <w:rFonts w:ascii="Times New Roman" w:hAnsi="Times New Roman"/>
          <w:sz w:val="28"/>
          <w:szCs w:val="28"/>
        </w:rPr>
        <w:t xml:space="preserve"> (оценка)</w:t>
      </w:r>
    </w:p>
    <w:p w:rsidR="003C517C" w:rsidRPr="00C802DE" w:rsidRDefault="003C517C" w:rsidP="003C517C">
      <w:pPr>
        <w:rPr>
          <w:rFonts w:ascii="Times New Roman" w:hAnsi="Times New Roman"/>
          <w:b/>
          <w:sz w:val="28"/>
          <w:szCs w:val="28"/>
        </w:rPr>
      </w:pPr>
    </w:p>
    <w:p w:rsidR="003C517C" w:rsidRPr="00C802DE" w:rsidRDefault="003C517C" w:rsidP="003C517C">
      <w:pPr>
        <w:rPr>
          <w:rFonts w:ascii="Times New Roman" w:hAnsi="Times New Roman"/>
          <w:b/>
          <w:sz w:val="28"/>
          <w:szCs w:val="28"/>
        </w:rPr>
      </w:pPr>
    </w:p>
    <w:p w:rsidR="003C517C" w:rsidRPr="00C802DE" w:rsidRDefault="00B27DAB" w:rsidP="003C51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C802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(тестирование)</w:t>
      </w:r>
      <w:r w:rsidRPr="00C802DE">
        <w:rPr>
          <w:rFonts w:ascii="Times New Roman" w:hAnsi="Times New Roman"/>
          <w:b/>
          <w:sz w:val="28"/>
          <w:szCs w:val="28"/>
        </w:rPr>
        <w:t>:</w:t>
      </w:r>
      <w:r w:rsidR="003C517C" w:rsidRPr="00C802DE">
        <w:rPr>
          <w:rFonts w:ascii="Times New Roman" w:hAnsi="Times New Roman"/>
          <w:b/>
          <w:sz w:val="28"/>
          <w:szCs w:val="28"/>
        </w:rPr>
        <w:t>______% ________________</w:t>
      </w:r>
    </w:p>
    <w:p w:rsidR="003C517C" w:rsidRPr="00421931" w:rsidRDefault="003C517C" w:rsidP="003C517C">
      <w:pPr>
        <w:rPr>
          <w:rFonts w:ascii="Times New Roman" w:hAnsi="Times New Roman"/>
          <w:sz w:val="28"/>
          <w:szCs w:val="28"/>
        </w:rPr>
      </w:pPr>
      <w:r w:rsidRPr="004219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27DAB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21931">
        <w:rPr>
          <w:rFonts w:ascii="Times New Roman" w:hAnsi="Times New Roman"/>
          <w:sz w:val="28"/>
          <w:szCs w:val="28"/>
        </w:rPr>
        <w:t xml:space="preserve">  (оценка)</w:t>
      </w:r>
    </w:p>
    <w:p w:rsidR="003C517C" w:rsidRPr="00C802DE" w:rsidRDefault="003C517C" w:rsidP="003C517C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3C517C" w:rsidRPr="00C802DE" w:rsidRDefault="00B27DAB" w:rsidP="003C51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</w:t>
      </w:r>
      <w:r w:rsidRPr="00C802D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(тестирование)</w:t>
      </w:r>
      <w:r w:rsidRPr="00C802DE">
        <w:rPr>
          <w:rFonts w:ascii="Times New Roman" w:hAnsi="Times New Roman"/>
          <w:b/>
          <w:sz w:val="28"/>
          <w:szCs w:val="28"/>
        </w:rPr>
        <w:t>:</w:t>
      </w:r>
      <w:r w:rsidR="003C517C" w:rsidRPr="00C802DE">
        <w:rPr>
          <w:rFonts w:ascii="Times New Roman" w:hAnsi="Times New Roman"/>
          <w:b/>
          <w:sz w:val="28"/>
          <w:szCs w:val="28"/>
        </w:rPr>
        <w:t>______% ________________</w:t>
      </w:r>
    </w:p>
    <w:p w:rsidR="003C517C" w:rsidRPr="00421931" w:rsidRDefault="003C517C" w:rsidP="003C517C">
      <w:pPr>
        <w:rPr>
          <w:rFonts w:ascii="Times New Roman" w:hAnsi="Times New Roman"/>
          <w:sz w:val="28"/>
          <w:szCs w:val="28"/>
        </w:rPr>
      </w:pPr>
      <w:r w:rsidRPr="004219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B27DAB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21931">
        <w:rPr>
          <w:rFonts w:ascii="Times New Roman" w:hAnsi="Times New Roman"/>
          <w:sz w:val="28"/>
          <w:szCs w:val="28"/>
        </w:rPr>
        <w:t>(оценка)</w:t>
      </w: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b/>
          <w:sz w:val="28"/>
          <w:szCs w:val="28"/>
        </w:rPr>
      </w:pPr>
    </w:p>
    <w:p w:rsidR="00F86320" w:rsidRPr="00C802DE" w:rsidRDefault="00F86320" w:rsidP="003216BE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C802DE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802DE">
        <w:rPr>
          <w:rFonts w:ascii="Times New Roman" w:hAnsi="Times New Roman"/>
          <w:b/>
          <w:sz w:val="28"/>
          <w:szCs w:val="28"/>
        </w:rPr>
        <w:t>. ИНДИВИДУАЛЬНЫЙ ПЛАН ПРОХОЖДЕНИЯ ОРДИНАТУРЫ</w:t>
      </w:r>
    </w:p>
    <w:p w:rsidR="00F86320" w:rsidRDefault="00A5399E" w:rsidP="00F86320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534719">
        <w:rPr>
          <w:rFonts w:ascii="Times New Roman" w:hAnsi="Times New Roman"/>
          <w:b/>
          <w:i/>
          <w:sz w:val="32"/>
          <w:szCs w:val="28"/>
        </w:rPr>
        <w:t xml:space="preserve">1 год </w:t>
      </w:r>
      <w:r w:rsidRPr="00534719">
        <w:rPr>
          <w:rFonts w:ascii="Times New Roman" w:hAnsi="Times New Roman"/>
          <w:b/>
          <w:i/>
          <w:sz w:val="28"/>
          <w:szCs w:val="28"/>
        </w:rPr>
        <w:t>обучения</w:t>
      </w:r>
    </w:p>
    <w:p w:rsidR="00AB0864" w:rsidRPr="00534719" w:rsidRDefault="00AB0864" w:rsidP="00F86320">
      <w:pPr>
        <w:ind w:left="360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Б</w:t>
      </w:r>
      <w:proofErr w:type="gramStart"/>
      <w:r>
        <w:rPr>
          <w:rFonts w:ascii="Times New Roman" w:hAnsi="Times New Roman"/>
          <w:b/>
          <w:i/>
          <w:sz w:val="32"/>
          <w:szCs w:val="28"/>
        </w:rPr>
        <w:t>1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1560"/>
        <w:gridCol w:w="1701"/>
        <w:gridCol w:w="1701"/>
        <w:gridCol w:w="1701"/>
      </w:tblGrid>
      <w:tr w:rsidR="00233BD5" w:rsidRPr="00124812" w:rsidTr="00422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DF0367" w:rsidRDefault="00F86320" w:rsidP="00A539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DF0367" w:rsidRDefault="00F86320" w:rsidP="00A539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234" w:rsidRPr="00DF0367" w:rsidRDefault="00FE678B" w:rsidP="00FE678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(по </w:t>
            </w:r>
            <w:r w:rsidR="00A5399E" w:rsidRPr="00DF0367">
              <w:rPr>
                <w:rFonts w:ascii="Times New Roman" w:hAnsi="Times New Roman"/>
                <w:sz w:val="24"/>
                <w:szCs w:val="28"/>
              </w:rPr>
              <w:t>плану</w:t>
            </w:r>
            <w:r w:rsidR="00E7450E" w:rsidRPr="00DF0367">
              <w:rPr>
                <w:rFonts w:ascii="Times New Roman" w:hAnsi="Times New Roman"/>
                <w:sz w:val="24"/>
                <w:szCs w:val="28"/>
              </w:rPr>
              <w:t>)</w:t>
            </w:r>
            <w:r w:rsidR="00AA067D">
              <w:rPr>
                <w:rFonts w:ascii="Times New Roman" w:hAnsi="Times New Roman"/>
                <w:sz w:val="24"/>
                <w:szCs w:val="28"/>
              </w:rPr>
              <w:t>;</w:t>
            </w:r>
            <w:r w:rsidRPr="00DF0367">
              <w:rPr>
                <w:rFonts w:ascii="Times New Roman" w:hAnsi="Times New Roman"/>
                <w:sz w:val="24"/>
                <w:szCs w:val="28"/>
              </w:rPr>
              <w:br/>
            </w:r>
            <w:r w:rsidR="00AA067D">
              <w:rPr>
                <w:rFonts w:ascii="Times New Roman" w:hAnsi="Times New Roman"/>
                <w:sz w:val="24"/>
                <w:szCs w:val="28"/>
              </w:rPr>
              <w:t>часы/ЗЕ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DF0367" w:rsidRDefault="00FE678B" w:rsidP="002917A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</w:t>
            </w:r>
            <w:r w:rsidR="00233BD5" w:rsidRPr="00DF0367">
              <w:rPr>
                <w:rFonts w:ascii="Times New Roman" w:hAnsi="Times New Roman"/>
                <w:sz w:val="24"/>
                <w:szCs w:val="28"/>
              </w:rPr>
              <w:t>ь</w:t>
            </w:r>
            <w:proofErr w:type="spellEnd"/>
            <w:proofErr w:type="gramEnd"/>
            <w:r w:rsidR="00A5399E"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33BD5" w:rsidRPr="00DF0367">
              <w:rPr>
                <w:rFonts w:ascii="Times New Roman" w:hAnsi="Times New Roman"/>
                <w:sz w:val="24"/>
                <w:szCs w:val="28"/>
              </w:rPr>
              <w:t>(фактически</w:t>
            </w:r>
            <w:r w:rsidR="00AA067D">
              <w:rPr>
                <w:rFonts w:ascii="Times New Roman" w:hAnsi="Times New Roman"/>
                <w:sz w:val="24"/>
                <w:szCs w:val="28"/>
              </w:rPr>
              <w:t>);</w:t>
            </w:r>
            <w:r w:rsidRPr="00DF0367">
              <w:rPr>
                <w:rFonts w:ascii="Times New Roman" w:hAnsi="Times New Roman"/>
                <w:sz w:val="24"/>
                <w:szCs w:val="28"/>
              </w:rPr>
              <w:br/>
            </w:r>
            <w:r w:rsidR="00DF26AB">
              <w:rPr>
                <w:rFonts w:ascii="Times New Roman" w:hAnsi="Times New Roman"/>
                <w:sz w:val="24"/>
                <w:szCs w:val="28"/>
              </w:rPr>
              <w:t>часы</w:t>
            </w:r>
            <w:r w:rsidR="002917A0" w:rsidRPr="00DF0367">
              <w:rPr>
                <w:rFonts w:ascii="Times New Roman" w:hAnsi="Times New Roman"/>
                <w:sz w:val="24"/>
                <w:szCs w:val="28"/>
              </w:rPr>
              <w:t>/ЗЕ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DF0367" w:rsidRDefault="00A5399E" w:rsidP="00A5399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Сроки</w:t>
            </w:r>
            <w:r w:rsidRPr="00DF036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прохождения (фактические)</w:t>
            </w:r>
          </w:p>
        </w:tc>
        <w:tc>
          <w:tcPr>
            <w:tcW w:w="1701" w:type="dxa"/>
            <w:shd w:val="clear" w:color="auto" w:fill="auto"/>
          </w:tcPr>
          <w:p w:rsidR="00F86320" w:rsidRPr="00DF0367" w:rsidRDefault="00A5399E" w:rsidP="00A5399E">
            <w:pPr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Отметка о выпол</w:t>
            </w:r>
            <w:r w:rsidR="00124812" w:rsidRPr="00DF0367">
              <w:rPr>
                <w:rFonts w:ascii="Times New Roman" w:hAnsi="Times New Roman"/>
                <w:sz w:val="24"/>
                <w:szCs w:val="28"/>
              </w:rPr>
              <w:t>нении</w:t>
            </w:r>
          </w:p>
        </w:tc>
      </w:tr>
      <w:tr w:rsidR="00233BD5" w:rsidRPr="00124812" w:rsidTr="00422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534719" w:rsidRDefault="00F86320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Default="00F86320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864" w:rsidRPr="00534719" w:rsidRDefault="00AB0864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320" w:rsidRPr="00124812" w:rsidRDefault="00F86320" w:rsidP="00A5399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33BD5" w:rsidRPr="00124812" w:rsidTr="00422C73">
        <w:trPr>
          <w:trHeight w:val="3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534719" w:rsidRDefault="00F86320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9E" w:rsidRDefault="00A5399E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864" w:rsidRPr="00534719" w:rsidRDefault="00AB0864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320" w:rsidRPr="00124812" w:rsidRDefault="00F86320" w:rsidP="00A5399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33BD5" w:rsidRPr="00124812" w:rsidTr="00422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534719" w:rsidRDefault="00F86320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Default="00F86320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864" w:rsidRPr="00534719" w:rsidRDefault="00AB0864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320" w:rsidRPr="00124812" w:rsidRDefault="00F86320" w:rsidP="00A5399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33BD5" w:rsidRPr="00124812" w:rsidTr="00422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534719" w:rsidRDefault="00F86320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7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Default="00F86320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864" w:rsidRPr="00534719" w:rsidRDefault="00AB0864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320" w:rsidRPr="00124812" w:rsidRDefault="00F86320" w:rsidP="00A5399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33BD5" w:rsidRPr="00124812" w:rsidTr="00422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534719" w:rsidRDefault="00F86320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Default="00F86320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864" w:rsidRPr="00534719" w:rsidRDefault="00AB0864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320" w:rsidRPr="00124812" w:rsidRDefault="00F86320" w:rsidP="00A5399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33BD5" w:rsidRPr="00124812" w:rsidTr="00422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534719" w:rsidRDefault="00F86320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Default="00F86320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864" w:rsidRPr="00534719" w:rsidRDefault="00AB0864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320" w:rsidRPr="00124812" w:rsidRDefault="00F86320" w:rsidP="00A5399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233BD5" w:rsidRPr="00124812" w:rsidTr="00422C7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534719" w:rsidRDefault="00F86320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Default="00F86320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0864" w:rsidRPr="00534719" w:rsidRDefault="00AB0864" w:rsidP="00A539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124812" w:rsidRDefault="00F86320" w:rsidP="00A5399E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86320" w:rsidRPr="00124812" w:rsidRDefault="00F86320" w:rsidP="00A5399E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bookmarkEnd w:id="0"/>
    <w:p w:rsidR="00F86320" w:rsidRPr="00C802DE" w:rsidRDefault="00A5399E" w:rsidP="00F8632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             </w:t>
      </w:r>
    </w:p>
    <w:p w:rsidR="00E26F8E" w:rsidRPr="00C802DE" w:rsidRDefault="00A5399E" w:rsidP="00F8632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E26F8E" w:rsidRPr="00C802DE" w:rsidRDefault="00E26F8E" w:rsidP="00F86320">
      <w:pPr>
        <w:rPr>
          <w:rFonts w:ascii="Times New Roman" w:hAnsi="Times New Roman"/>
          <w:sz w:val="28"/>
          <w:szCs w:val="28"/>
        </w:rPr>
      </w:pPr>
    </w:p>
    <w:p w:rsidR="00E26F8E" w:rsidRPr="00C802DE" w:rsidRDefault="00E26F8E" w:rsidP="00F86320">
      <w:pPr>
        <w:rPr>
          <w:rFonts w:ascii="Times New Roman" w:hAnsi="Times New Roman"/>
          <w:sz w:val="28"/>
          <w:szCs w:val="28"/>
        </w:rPr>
      </w:pPr>
    </w:p>
    <w:p w:rsidR="00E26F8E" w:rsidRDefault="00E26F8E" w:rsidP="00F86320">
      <w:pPr>
        <w:rPr>
          <w:rFonts w:ascii="Times New Roman" w:hAnsi="Times New Roman"/>
          <w:sz w:val="28"/>
          <w:szCs w:val="28"/>
        </w:rPr>
      </w:pPr>
    </w:p>
    <w:p w:rsidR="003216BE" w:rsidRDefault="003216BE" w:rsidP="00F86320">
      <w:pPr>
        <w:rPr>
          <w:rFonts w:ascii="Times New Roman" w:hAnsi="Times New Roman"/>
          <w:sz w:val="28"/>
          <w:szCs w:val="28"/>
        </w:rPr>
      </w:pPr>
    </w:p>
    <w:p w:rsidR="003216BE" w:rsidRPr="00C802DE" w:rsidRDefault="003216BE" w:rsidP="00F86320">
      <w:pPr>
        <w:rPr>
          <w:rFonts w:ascii="Times New Roman" w:hAnsi="Times New Roman"/>
          <w:sz w:val="28"/>
          <w:szCs w:val="28"/>
        </w:rPr>
      </w:pPr>
    </w:p>
    <w:p w:rsidR="00A5399E" w:rsidRDefault="00A5399E" w:rsidP="00883497">
      <w:pPr>
        <w:jc w:val="center"/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b/>
          <w:sz w:val="28"/>
          <w:szCs w:val="28"/>
        </w:rPr>
        <w:lastRenderedPageBreak/>
        <w:t>Вариативная часть</w:t>
      </w:r>
    </w:p>
    <w:p w:rsidR="00BD3173" w:rsidRPr="00C802DE" w:rsidRDefault="00BD3173" w:rsidP="00883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.В</w:t>
      </w:r>
    </w:p>
    <w:tbl>
      <w:tblPr>
        <w:tblStyle w:val="ad"/>
        <w:tblW w:w="0" w:type="auto"/>
        <w:tblInd w:w="-176" w:type="dxa"/>
        <w:tblLook w:val="04A0"/>
      </w:tblPr>
      <w:tblGrid>
        <w:gridCol w:w="710"/>
        <w:gridCol w:w="2549"/>
        <w:gridCol w:w="1522"/>
        <w:gridCol w:w="1576"/>
        <w:gridCol w:w="1700"/>
        <w:gridCol w:w="1690"/>
      </w:tblGrid>
      <w:tr w:rsidR="00AA067D" w:rsidRPr="00C802DE" w:rsidTr="00B7335F">
        <w:tc>
          <w:tcPr>
            <w:tcW w:w="710" w:type="dxa"/>
            <w:vAlign w:val="center"/>
          </w:tcPr>
          <w:p w:rsidR="00AA067D" w:rsidRPr="00DF036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49" w:type="dxa"/>
            <w:vAlign w:val="center"/>
          </w:tcPr>
          <w:p w:rsidR="00AA067D" w:rsidRPr="00DF036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522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(по плану)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  <w:r w:rsidRPr="00DF0367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часы/ЗЕ</w:t>
            </w:r>
          </w:p>
        </w:tc>
        <w:tc>
          <w:tcPr>
            <w:tcW w:w="1576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(фактически</w:t>
            </w:r>
            <w:r>
              <w:rPr>
                <w:rFonts w:ascii="Times New Roman" w:hAnsi="Times New Roman"/>
                <w:sz w:val="24"/>
                <w:szCs w:val="28"/>
              </w:rPr>
              <w:t>);</w:t>
            </w:r>
            <w:r w:rsidR="00DF26AB">
              <w:rPr>
                <w:rFonts w:ascii="Times New Roman" w:hAnsi="Times New Roman"/>
                <w:sz w:val="24"/>
                <w:szCs w:val="28"/>
              </w:rPr>
              <w:br/>
              <w:t>часы/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ЗЕ</w:t>
            </w:r>
          </w:p>
        </w:tc>
        <w:tc>
          <w:tcPr>
            <w:tcW w:w="1700" w:type="dxa"/>
            <w:vAlign w:val="center"/>
          </w:tcPr>
          <w:p w:rsidR="00AA067D" w:rsidRPr="00DF0367" w:rsidRDefault="00AA067D" w:rsidP="006F679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Сроки</w:t>
            </w:r>
            <w:r w:rsidRPr="00DF036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прохождения (фактические)</w:t>
            </w:r>
          </w:p>
        </w:tc>
        <w:tc>
          <w:tcPr>
            <w:tcW w:w="1690" w:type="dxa"/>
          </w:tcPr>
          <w:p w:rsidR="00AA067D" w:rsidRPr="00DF0367" w:rsidRDefault="00AA067D" w:rsidP="006F6795">
            <w:pPr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AC5172" w:rsidRPr="00C802DE" w:rsidTr="00B7335F">
        <w:trPr>
          <w:trHeight w:val="844"/>
        </w:trPr>
        <w:tc>
          <w:tcPr>
            <w:tcW w:w="710" w:type="dxa"/>
          </w:tcPr>
          <w:p w:rsidR="00AC5172" w:rsidRPr="00D65848" w:rsidRDefault="00AC5172" w:rsidP="00B7335F">
            <w:pPr>
              <w:ind w:left="360" w:hanging="32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49" w:type="dxa"/>
          </w:tcPr>
          <w:p w:rsidR="00AC5172" w:rsidRPr="00D65848" w:rsidRDefault="00AC5172" w:rsidP="00BD3173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172" w:rsidRPr="00C802DE" w:rsidTr="00D65848">
        <w:trPr>
          <w:trHeight w:val="861"/>
        </w:trPr>
        <w:tc>
          <w:tcPr>
            <w:tcW w:w="710" w:type="dxa"/>
          </w:tcPr>
          <w:p w:rsidR="00AC5172" w:rsidRPr="00D65848" w:rsidRDefault="00AC5172" w:rsidP="00F863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C5172" w:rsidRPr="00D65848" w:rsidRDefault="00B7335F" w:rsidP="00BD3173">
            <w:pPr>
              <w:tabs>
                <w:tab w:val="left" w:pos="0"/>
              </w:tabs>
              <w:ind w:left="-108" w:firstLine="108"/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AC5172" w:rsidRPr="00D65848" w:rsidRDefault="00AC5172" w:rsidP="00BD3173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22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172" w:rsidRPr="00C802DE" w:rsidTr="00B7335F">
        <w:trPr>
          <w:trHeight w:val="77"/>
        </w:trPr>
        <w:tc>
          <w:tcPr>
            <w:tcW w:w="710" w:type="dxa"/>
          </w:tcPr>
          <w:p w:rsidR="00AC5172" w:rsidRPr="00D65848" w:rsidRDefault="00AC5172" w:rsidP="00F86320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AC5172" w:rsidRPr="00D65848" w:rsidRDefault="00B7335F" w:rsidP="00BD3173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AC5172" w:rsidRDefault="00AC5172" w:rsidP="00F863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D3173" w:rsidRPr="00D65848" w:rsidRDefault="00BD3173" w:rsidP="00F863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C5172" w:rsidRPr="00D65848" w:rsidRDefault="00AC5172" w:rsidP="00BD3173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172" w:rsidRPr="00C802DE" w:rsidTr="00B7335F">
        <w:trPr>
          <w:trHeight w:val="972"/>
        </w:trPr>
        <w:tc>
          <w:tcPr>
            <w:tcW w:w="710" w:type="dxa"/>
          </w:tcPr>
          <w:p w:rsidR="00AC5172" w:rsidRPr="00D65848" w:rsidRDefault="00AC5172" w:rsidP="00F863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C5172" w:rsidRPr="00D65848" w:rsidRDefault="00AC5172" w:rsidP="00BD3173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549" w:type="dxa"/>
          </w:tcPr>
          <w:p w:rsidR="00AC5172" w:rsidRPr="00D65848" w:rsidRDefault="00AC5172" w:rsidP="00F86320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C5172" w:rsidRPr="00D65848" w:rsidRDefault="00AC5172" w:rsidP="00F86320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22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:rsidR="00AC5172" w:rsidRPr="00C802DE" w:rsidRDefault="00AC5172" w:rsidP="00F863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320" w:rsidRPr="00C802DE" w:rsidRDefault="00F86320" w:rsidP="00F86320">
      <w:pPr>
        <w:rPr>
          <w:rFonts w:ascii="Times New Roman" w:hAnsi="Times New Roman"/>
          <w:sz w:val="28"/>
          <w:szCs w:val="28"/>
        </w:rPr>
      </w:pPr>
    </w:p>
    <w:p w:rsidR="00AC5172" w:rsidRDefault="00BD3173" w:rsidP="00883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</w:t>
      </w:r>
    </w:p>
    <w:p w:rsidR="00BD3173" w:rsidRPr="00C802DE" w:rsidRDefault="00BD3173" w:rsidP="008834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</w:p>
    <w:tbl>
      <w:tblPr>
        <w:tblStyle w:val="ad"/>
        <w:tblW w:w="0" w:type="auto"/>
        <w:tblInd w:w="-176" w:type="dxa"/>
        <w:tblLayout w:type="fixed"/>
        <w:tblLook w:val="04A0"/>
      </w:tblPr>
      <w:tblGrid>
        <w:gridCol w:w="710"/>
        <w:gridCol w:w="2409"/>
        <w:gridCol w:w="1637"/>
        <w:gridCol w:w="1577"/>
        <w:gridCol w:w="1700"/>
        <w:gridCol w:w="1714"/>
      </w:tblGrid>
      <w:tr w:rsidR="00AA067D" w:rsidRPr="00C802DE" w:rsidTr="0035564A">
        <w:tc>
          <w:tcPr>
            <w:tcW w:w="710" w:type="dxa"/>
            <w:vAlign w:val="center"/>
          </w:tcPr>
          <w:p w:rsidR="00AA067D" w:rsidRPr="00DF036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AA067D" w:rsidRPr="00DF036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637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(по плану)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  <w:r w:rsidRPr="00DF0367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часы/ЗЕ</w:t>
            </w:r>
          </w:p>
        </w:tc>
        <w:tc>
          <w:tcPr>
            <w:tcW w:w="1577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(фактически</w:t>
            </w:r>
            <w:r>
              <w:rPr>
                <w:rFonts w:ascii="Times New Roman" w:hAnsi="Times New Roman"/>
                <w:sz w:val="24"/>
                <w:szCs w:val="28"/>
              </w:rPr>
              <w:t>);</w:t>
            </w:r>
            <w:r w:rsidR="00DF26AB">
              <w:rPr>
                <w:rFonts w:ascii="Times New Roman" w:hAnsi="Times New Roman"/>
                <w:sz w:val="24"/>
                <w:szCs w:val="28"/>
              </w:rPr>
              <w:br/>
              <w:t>часы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/ЗЕ</w:t>
            </w:r>
          </w:p>
        </w:tc>
        <w:tc>
          <w:tcPr>
            <w:tcW w:w="1700" w:type="dxa"/>
            <w:vAlign w:val="center"/>
          </w:tcPr>
          <w:p w:rsidR="00AA067D" w:rsidRPr="00DF0367" w:rsidRDefault="00AA067D" w:rsidP="003C517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Сроки</w:t>
            </w:r>
            <w:r w:rsidRPr="00DF036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прохождения (фактические)</w:t>
            </w:r>
          </w:p>
        </w:tc>
        <w:tc>
          <w:tcPr>
            <w:tcW w:w="1714" w:type="dxa"/>
          </w:tcPr>
          <w:p w:rsidR="00AA067D" w:rsidRPr="00DF0367" w:rsidRDefault="00AA067D" w:rsidP="003C517C">
            <w:pPr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AC5172" w:rsidRPr="00C802DE" w:rsidTr="0035564A">
        <w:trPr>
          <w:trHeight w:val="844"/>
        </w:trPr>
        <w:tc>
          <w:tcPr>
            <w:tcW w:w="710" w:type="dxa"/>
          </w:tcPr>
          <w:p w:rsidR="00BD3173" w:rsidRDefault="00AC5172" w:rsidP="00422C73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BD3173" w:rsidRDefault="00BD3173" w:rsidP="00422C73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C5172" w:rsidRPr="00D65848" w:rsidRDefault="00BD3173" w:rsidP="00422C73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.1</w:t>
            </w:r>
          </w:p>
        </w:tc>
        <w:tc>
          <w:tcPr>
            <w:tcW w:w="2409" w:type="dxa"/>
          </w:tcPr>
          <w:p w:rsidR="00AC5172" w:rsidRPr="00D65848" w:rsidRDefault="00422C73" w:rsidP="00AC5172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ОСК (</w:t>
            </w:r>
            <w:r w:rsidR="00AC5172" w:rsidRPr="00D65848">
              <w:rPr>
                <w:rFonts w:ascii="Times New Roman" w:hAnsi="Times New Roman"/>
                <w:sz w:val="24"/>
                <w:szCs w:val="28"/>
              </w:rPr>
              <w:t xml:space="preserve">Обучающий </w:t>
            </w:r>
            <w:proofErr w:type="spellStart"/>
            <w:r w:rsidR="00AC5172" w:rsidRPr="00D65848">
              <w:rPr>
                <w:rFonts w:ascii="Times New Roman" w:hAnsi="Times New Roman"/>
                <w:sz w:val="24"/>
                <w:szCs w:val="28"/>
              </w:rPr>
              <w:t>симуляционный</w:t>
            </w:r>
            <w:proofErr w:type="spellEnd"/>
            <w:r w:rsidR="00AC5172" w:rsidRPr="00D65848">
              <w:rPr>
                <w:rFonts w:ascii="Times New Roman" w:hAnsi="Times New Roman"/>
                <w:sz w:val="24"/>
                <w:szCs w:val="28"/>
              </w:rPr>
              <w:t xml:space="preserve"> курс)</w:t>
            </w:r>
          </w:p>
        </w:tc>
        <w:tc>
          <w:tcPr>
            <w:tcW w:w="1637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172" w:rsidRPr="00C802DE" w:rsidTr="00D65848">
        <w:trPr>
          <w:trHeight w:val="801"/>
        </w:trPr>
        <w:tc>
          <w:tcPr>
            <w:tcW w:w="710" w:type="dxa"/>
          </w:tcPr>
          <w:p w:rsidR="00AC5172" w:rsidRDefault="00AC5172" w:rsidP="003C517C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2.</w:t>
            </w:r>
          </w:p>
          <w:p w:rsidR="00BD3173" w:rsidRDefault="00BD3173" w:rsidP="003C517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D3173" w:rsidRPr="00D65848" w:rsidRDefault="00BD3173" w:rsidP="003C517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.2</w:t>
            </w:r>
          </w:p>
        </w:tc>
        <w:tc>
          <w:tcPr>
            <w:tcW w:w="2409" w:type="dxa"/>
          </w:tcPr>
          <w:p w:rsidR="00AC5172" w:rsidRPr="00D65848" w:rsidRDefault="00AC5172" w:rsidP="00AC5172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Лаборатория стационара</w:t>
            </w:r>
          </w:p>
        </w:tc>
        <w:tc>
          <w:tcPr>
            <w:tcW w:w="1637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5172" w:rsidRPr="00C802DE" w:rsidTr="0035564A">
        <w:trPr>
          <w:trHeight w:val="77"/>
        </w:trPr>
        <w:tc>
          <w:tcPr>
            <w:tcW w:w="710" w:type="dxa"/>
          </w:tcPr>
          <w:p w:rsidR="00AC5172" w:rsidRPr="00D65848" w:rsidRDefault="00AC5172" w:rsidP="003C517C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AC5172" w:rsidRDefault="00AC5172" w:rsidP="003C517C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>3.</w:t>
            </w:r>
          </w:p>
          <w:p w:rsidR="00BD3173" w:rsidRDefault="00BD3173" w:rsidP="003C517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D3173" w:rsidRPr="00D65848" w:rsidRDefault="00BD3173" w:rsidP="003C517C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.3</w:t>
            </w:r>
          </w:p>
        </w:tc>
        <w:tc>
          <w:tcPr>
            <w:tcW w:w="2409" w:type="dxa"/>
          </w:tcPr>
          <w:p w:rsidR="00AC5172" w:rsidRPr="00D65848" w:rsidRDefault="00AC5172" w:rsidP="003C517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C5172" w:rsidRPr="00D65848" w:rsidRDefault="00AC5172" w:rsidP="003C517C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>Лаборатория поликлиники</w:t>
            </w:r>
          </w:p>
          <w:p w:rsidR="00AC5172" w:rsidRPr="00D65848" w:rsidRDefault="00AC5172" w:rsidP="003C517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37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AC5172" w:rsidRPr="00C802DE" w:rsidRDefault="00AC517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5172" w:rsidRPr="00C802DE" w:rsidRDefault="00AC5172" w:rsidP="00F86320">
      <w:pPr>
        <w:rPr>
          <w:rFonts w:ascii="Times New Roman" w:hAnsi="Times New Roman"/>
          <w:sz w:val="28"/>
          <w:szCs w:val="28"/>
        </w:rPr>
      </w:pPr>
    </w:p>
    <w:p w:rsidR="00D173B5" w:rsidRPr="00C802DE" w:rsidRDefault="00D173B5" w:rsidP="00F86320">
      <w:pPr>
        <w:rPr>
          <w:rFonts w:ascii="Times New Roman" w:hAnsi="Times New Roman"/>
          <w:sz w:val="28"/>
          <w:szCs w:val="28"/>
        </w:rPr>
      </w:pPr>
    </w:p>
    <w:p w:rsidR="00E26F8E" w:rsidRDefault="00E26F8E" w:rsidP="00E26F8E">
      <w:pPr>
        <w:rPr>
          <w:rFonts w:ascii="Times New Roman" w:hAnsi="Times New Roman"/>
          <w:sz w:val="28"/>
          <w:szCs w:val="28"/>
        </w:rPr>
      </w:pPr>
    </w:p>
    <w:p w:rsidR="00883497" w:rsidRDefault="00883497" w:rsidP="00E26F8E">
      <w:pPr>
        <w:rPr>
          <w:rFonts w:ascii="Times New Roman" w:hAnsi="Times New Roman"/>
          <w:sz w:val="28"/>
          <w:szCs w:val="28"/>
        </w:rPr>
      </w:pPr>
    </w:p>
    <w:p w:rsidR="00534719" w:rsidRDefault="00534719" w:rsidP="00E26F8E">
      <w:pPr>
        <w:rPr>
          <w:rFonts w:ascii="Times New Roman" w:hAnsi="Times New Roman"/>
          <w:sz w:val="28"/>
          <w:szCs w:val="28"/>
        </w:rPr>
      </w:pPr>
    </w:p>
    <w:p w:rsidR="00697570" w:rsidRPr="00C802DE" w:rsidRDefault="00697570" w:rsidP="0069757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2.1  </w:t>
      </w:r>
      <w:r w:rsidRPr="00C802DE">
        <w:rPr>
          <w:rFonts w:ascii="Times New Roman" w:hAnsi="Times New Roman"/>
          <w:b/>
          <w:sz w:val="28"/>
          <w:szCs w:val="28"/>
        </w:rPr>
        <w:t xml:space="preserve">Обучающий </w:t>
      </w:r>
      <w:proofErr w:type="spellStart"/>
      <w:r w:rsidRPr="00C802DE">
        <w:rPr>
          <w:rFonts w:ascii="Times New Roman" w:hAnsi="Times New Roman"/>
          <w:b/>
          <w:sz w:val="28"/>
          <w:szCs w:val="28"/>
        </w:rPr>
        <w:t>симуля</w:t>
      </w:r>
      <w:r>
        <w:rPr>
          <w:rFonts w:ascii="Times New Roman" w:hAnsi="Times New Roman"/>
          <w:b/>
          <w:sz w:val="28"/>
          <w:szCs w:val="28"/>
        </w:rPr>
        <w:t>ционный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курс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4705"/>
        <w:gridCol w:w="1406"/>
        <w:gridCol w:w="2335"/>
      </w:tblGrid>
      <w:tr w:rsidR="00697570" w:rsidRPr="00C802DE" w:rsidTr="003A7A58">
        <w:trPr>
          <w:trHeight w:val="6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Pr="006B294B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94B"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Pr="006B294B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модулей, манипуляций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6B294B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94B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Default="00697570" w:rsidP="003A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697570" w:rsidRPr="006B294B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преподавателя</w:t>
            </w: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7570" w:rsidRPr="00C802DE" w:rsidRDefault="00697570" w:rsidP="0069757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97570" w:rsidRPr="00C802DE" w:rsidRDefault="00697570" w:rsidP="0069757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2.2</w:t>
      </w:r>
      <w:r w:rsidRPr="00C802DE">
        <w:rPr>
          <w:rFonts w:ascii="Times New Roman" w:hAnsi="Times New Roman"/>
          <w:b/>
          <w:sz w:val="28"/>
          <w:szCs w:val="28"/>
        </w:rPr>
        <w:t xml:space="preserve"> Практика</w:t>
      </w:r>
      <w:r w:rsidR="00304DAB">
        <w:rPr>
          <w:rFonts w:ascii="Times New Roman" w:hAnsi="Times New Roman"/>
          <w:b/>
          <w:sz w:val="28"/>
          <w:szCs w:val="28"/>
        </w:rPr>
        <w:t>: лаборатория</w:t>
      </w:r>
      <w:r w:rsidRPr="00C802DE">
        <w:rPr>
          <w:rFonts w:ascii="Times New Roman" w:hAnsi="Times New Roman"/>
          <w:b/>
          <w:sz w:val="28"/>
          <w:szCs w:val="28"/>
        </w:rPr>
        <w:t xml:space="preserve"> стационара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4705"/>
        <w:gridCol w:w="1406"/>
        <w:gridCol w:w="2335"/>
      </w:tblGrid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Pr="006B294B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94B"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Pr="006B294B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Наименование модулей, разделов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6B294B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B294B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Default="00697570" w:rsidP="003A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преподавателя</w:t>
            </w: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7570" w:rsidRPr="00C802DE" w:rsidRDefault="00697570" w:rsidP="0069757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697570" w:rsidRPr="00C802DE" w:rsidRDefault="00304DAB" w:rsidP="00304D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proofErr w:type="gramStart"/>
      <w:r w:rsidR="00697570">
        <w:rPr>
          <w:rFonts w:ascii="Times New Roman" w:hAnsi="Times New Roman"/>
          <w:b/>
          <w:sz w:val="28"/>
          <w:szCs w:val="28"/>
        </w:rPr>
        <w:t>Б</w:t>
      </w:r>
      <w:proofErr w:type="gramEnd"/>
      <w:r w:rsidR="00697570">
        <w:rPr>
          <w:rFonts w:ascii="Times New Roman" w:hAnsi="Times New Roman"/>
          <w:b/>
          <w:sz w:val="28"/>
          <w:szCs w:val="28"/>
        </w:rPr>
        <w:t xml:space="preserve"> 2</w:t>
      </w:r>
      <w:r w:rsidR="00697570" w:rsidRPr="00C802DE">
        <w:rPr>
          <w:rFonts w:ascii="Times New Roman" w:hAnsi="Times New Roman"/>
          <w:b/>
          <w:sz w:val="28"/>
          <w:szCs w:val="28"/>
        </w:rPr>
        <w:t>.3</w:t>
      </w:r>
      <w:r w:rsidR="00697570">
        <w:rPr>
          <w:rFonts w:ascii="Times New Roman" w:hAnsi="Times New Roman"/>
          <w:b/>
          <w:sz w:val="28"/>
          <w:szCs w:val="28"/>
        </w:rPr>
        <w:t xml:space="preserve"> Практика</w:t>
      </w:r>
      <w:r>
        <w:rPr>
          <w:rFonts w:ascii="Times New Roman" w:hAnsi="Times New Roman"/>
          <w:b/>
          <w:sz w:val="28"/>
          <w:szCs w:val="28"/>
        </w:rPr>
        <w:t>: лаборатория</w:t>
      </w:r>
      <w:r w:rsidR="00697570" w:rsidRPr="00C802DE">
        <w:rPr>
          <w:rFonts w:ascii="Times New Roman" w:hAnsi="Times New Roman"/>
          <w:b/>
          <w:sz w:val="28"/>
          <w:szCs w:val="28"/>
        </w:rPr>
        <w:t xml:space="preserve"> поликлиники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0"/>
        <w:gridCol w:w="4705"/>
        <w:gridCol w:w="1406"/>
        <w:gridCol w:w="2335"/>
      </w:tblGrid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Pr="006F6795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795"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Pr="006F6795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795">
              <w:rPr>
                <w:rFonts w:ascii="Times New Roman" w:hAnsi="Times New Roman"/>
                <w:sz w:val="24"/>
                <w:szCs w:val="28"/>
              </w:rPr>
              <w:t>Наименование дисциплин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6F6795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795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570" w:rsidRPr="006F6795" w:rsidRDefault="00697570" w:rsidP="003A7A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795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697570" w:rsidRPr="006F6795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F6795">
              <w:rPr>
                <w:rFonts w:ascii="Times New Roman" w:hAnsi="Times New Roman"/>
                <w:sz w:val="24"/>
                <w:szCs w:val="28"/>
              </w:rPr>
              <w:t>преподавателя</w:t>
            </w: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7570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70" w:rsidRPr="00C802DE" w:rsidRDefault="00697570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4DAB" w:rsidRPr="00C802DE" w:rsidTr="003A7A58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AB" w:rsidRPr="00C802DE" w:rsidRDefault="00304DAB" w:rsidP="003A7A5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97570" w:rsidRPr="00C802DE" w:rsidRDefault="00697570" w:rsidP="0069757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D173B5" w:rsidRDefault="00304DAB" w:rsidP="00E26F8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                         </w:t>
      </w:r>
      <w:r w:rsidR="00E26F8E" w:rsidRPr="00534719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D173B5" w:rsidRPr="00534719">
        <w:rPr>
          <w:rFonts w:ascii="Times New Roman" w:hAnsi="Times New Roman"/>
          <w:b/>
          <w:i/>
          <w:sz w:val="28"/>
          <w:szCs w:val="28"/>
        </w:rPr>
        <w:t>2 год обучения</w:t>
      </w:r>
    </w:p>
    <w:p w:rsidR="00697570" w:rsidRPr="00697570" w:rsidRDefault="00697570" w:rsidP="00E26F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948"/>
        <w:gridCol w:w="1559"/>
        <w:gridCol w:w="1559"/>
        <w:gridCol w:w="1559"/>
        <w:gridCol w:w="1525"/>
      </w:tblGrid>
      <w:tr w:rsidR="00AA067D" w:rsidRPr="00C802DE" w:rsidTr="00527D55">
        <w:trPr>
          <w:trHeight w:val="125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D" w:rsidRPr="00D65848" w:rsidRDefault="00AA067D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58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58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658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D" w:rsidRPr="00D65848" w:rsidRDefault="00AA067D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8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D" w:rsidRPr="00D65848" w:rsidRDefault="00AA067D" w:rsidP="00ED0A6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848">
              <w:rPr>
                <w:rFonts w:ascii="Times New Roman" w:hAnsi="Times New Roman"/>
                <w:sz w:val="24"/>
                <w:szCs w:val="24"/>
              </w:rPr>
              <w:t>Продол</w:t>
            </w:r>
            <w:proofErr w:type="spellEnd"/>
            <w:r w:rsidRPr="00D6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848">
              <w:rPr>
                <w:rFonts w:ascii="Times New Roman" w:hAnsi="Times New Roman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D65848">
              <w:rPr>
                <w:rFonts w:ascii="Times New Roman" w:hAnsi="Times New Roman"/>
                <w:sz w:val="24"/>
                <w:szCs w:val="24"/>
              </w:rPr>
              <w:t xml:space="preserve"> (по плану);</w:t>
            </w:r>
            <w:r w:rsidRPr="00D65848">
              <w:rPr>
                <w:rFonts w:ascii="Times New Roman" w:hAnsi="Times New Roman"/>
                <w:sz w:val="24"/>
                <w:szCs w:val="24"/>
              </w:rPr>
              <w:br/>
              <w:t>часы/ЗЕ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D" w:rsidRPr="00D65848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65848">
              <w:rPr>
                <w:rFonts w:ascii="Times New Roman" w:hAnsi="Times New Roman"/>
                <w:sz w:val="24"/>
                <w:szCs w:val="24"/>
              </w:rPr>
              <w:t>Продол</w:t>
            </w:r>
            <w:proofErr w:type="spellEnd"/>
            <w:r w:rsidRPr="00D658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5848">
              <w:rPr>
                <w:rFonts w:ascii="Times New Roman" w:hAnsi="Times New Roman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D65848">
              <w:rPr>
                <w:rFonts w:ascii="Times New Roman" w:hAnsi="Times New Roman"/>
                <w:sz w:val="24"/>
                <w:szCs w:val="24"/>
              </w:rPr>
              <w:t xml:space="preserve"> (фактически);</w:t>
            </w:r>
            <w:r w:rsidR="00DF26AB" w:rsidRPr="00D65848">
              <w:rPr>
                <w:rFonts w:ascii="Times New Roman" w:hAnsi="Times New Roman"/>
                <w:sz w:val="24"/>
                <w:szCs w:val="24"/>
              </w:rPr>
              <w:br/>
              <w:t>часы</w:t>
            </w:r>
            <w:r w:rsidRPr="00D65848">
              <w:rPr>
                <w:rFonts w:ascii="Times New Roman" w:hAnsi="Times New Roman"/>
                <w:sz w:val="24"/>
                <w:szCs w:val="24"/>
              </w:rPr>
              <w:t>/ЗЕ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7D" w:rsidRPr="00D65848" w:rsidRDefault="00AA067D" w:rsidP="006F679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848"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D658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65848">
              <w:rPr>
                <w:rFonts w:ascii="Times New Roman" w:hAnsi="Times New Roman"/>
                <w:sz w:val="24"/>
                <w:szCs w:val="24"/>
              </w:rPr>
              <w:t>прохождения (фактические)</w:t>
            </w:r>
          </w:p>
        </w:tc>
        <w:tc>
          <w:tcPr>
            <w:tcW w:w="1525" w:type="dxa"/>
            <w:shd w:val="clear" w:color="auto" w:fill="auto"/>
          </w:tcPr>
          <w:p w:rsidR="00AA067D" w:rsidRPr="00D65848" w:rsidRDefault="00AA067D" w:rsidP="006F6795">
            <w:pPr>
              <w:rPr>
                <w:rFonts w:ascii="Times New Roman" w:hAnsi="Times New Roman"/>
                <w:sz w:val="24"/>
                <w:szCs w:val="24"/>
              </w:rPr>
            </w:pPr>
            <w:r w:rsidRPr="00D65848">
              <w:rPr>
                <w:rFonts w:ascii="Times New Roman" w:hAnsi="Times New Roman"/>
                <w:sz w:val="24"/>
                <w:szCs w:val="24"/>
              </w:rPr>
              <w:t>Отме</w:t>
            </w:r>
            <w:r w:rsidR="00527D55">
              <w:rPr>
                <w:rFonts w:ascii="Times New Roman" w:hAnsi="Times New Roman"/>
                <w:sz w:val="24"/>
                <w:szCs w:val="24"/>
              </w:rPr>
              <w:t>тка о выполне</w:t>
            </w:r>
            <w:r w:rsidRPr="00D65848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F20CE2" w:rsidRPr="00C802DE" w:rsidTr="00527D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527D55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Default="00D173B5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570" w:rsidRPr="00D65848" w:rsidRDefault="00697570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173B5" w:rsidRPr="00D65848" w:rsidRDefault="00D173B5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rPr>
          <w:trHeight w:val="34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527D55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Default="00D173B5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570" w:rsidRPr="00D65848" w:rsidRDefault="00697570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173B5" w:rsidRPr="00D65848" w:rsidRDefault="00D173B5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527D55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Default="00D173B5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570" w:rsidRPr="00D65848" w:rsidRDefault="00697570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173B5" w:rsidRPr="00D65848" w:rsidRDefault="00D173B5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527D55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Default="00D173B5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570" w:rsidRPr="00D65848" w:rsidRDefault="00697570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173B5" w:rsidRPr="00D65848" w:rsidRDefault="00D173B5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527D55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Default="00D173B5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570" w:rsidRPr="00D65848" w:rsidRDefault="00697570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173B5" w:rsidRPr="00D65848" w:rsidRDefault="00D173B5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527D55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Default="00D173B5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570" w:rsidRPr="00D65848" w:rsidRDefault="00697570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173B5" w:rsidRPr="00D65848" w:rsidRDefault="00D173B5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527D55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Default="00D173B5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7570" w:rsidRPr="00D65848" w:rsidRDefault="00697570" w:rsidP="00BA07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B5" w:rsidRPr="00D65848" w:rsidRDefault="00D173B5" w:rsidP="00BA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173B5" w:rsidRPr="00D65848" w:rsidRDefault="00D173B5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blPrEx>
          <w:tblLook w:val="0000"/>
        </w:tblPrEx>
        <w:trPr>
          <w:trHeight w:val="892"/>
        </w:trPr>
        <w:tc>
          <w:tcPr>
            <w:tcW w:w="597" w:type="dxa"/>
          </w:tcPr>
          <w:p w:rsidR="00BA07EF" w:rsidRPr="00527D55" w:rsidRDefault="00BA07EF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E2" w:rsidRPr="00C802DE" w:rsidTr="00527D55">
        <w:tblPrEx>
          <w:tblLook w:val="0000"/>
        </w:tblPrEx>
        <w:trPr>
          <w:trHeight w:val="1021"/>
        </w:trPr>
        <w:tc>
          <w:tcPr>
            <w:tcW w:w="597" w:type="dxa"/>
          </w:tcPr>
          <w:p w:rsidR="00BA07EF" w:rsidRPr="00527D55" w:rsidRDefault="00BA07EF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BA07EF" w:rsidRPr="00D65848" w:rsidRDefault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B" w:rsidRPr="00C802DE" w:rsidTr="00527D55">
        <w:tblPrEx>
          <w:tblLook w:val="0000"/>
        </w:tblPrEx>
        <w:trPr>
          <w:trHeight w:val="1021"/>
        </w:trPr>
        <w:tc>
          <w:tcPr>
            <w:tcW w:w="597" w:type="dxa"/>
          </w:tcPr>
          <w:p w:rsidR="00304DAB" w:rsidRPr="00527D55" w:rsidRDefault="00304DAB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DAB" w:rsidRPr="00C802DE" w:rsidTr="00527D55">
        <w:tblPrEx>
          <w:tblLook w:val="0000"/>
        </w:tblPrEx>
        <w:trPr>
          <w:trHeight w:val="1021"/>
        </w:trPr>
        <w:tc>
          <w:tcPr>
            <w:tcW w:w="597" w:type="dxa"/>
          </w:tcPr>
          <w:p w:rsidR="00304DAB" w:rsidRPr="00527D55" w:rsidRDefault="00304DAB" w:rsidP="00BA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304DAB" w:rsidRPr="00D65848" w:rsidRDefault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65E0" w:rsidRPr="00C802DE" w:rsidRDefault="00BA07EF" w:rsidP="00D173B5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    </w:t>
      </w:r>
    </w:p>
    <w:p w:rsidR="00D173B5" w:rsidRDefault="00304DAB" w:rsidP="00304D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</w:t>
      </w:r>
      <w:r w:rsidR="00D173B5" w:rsidRPr="00C802DE">
        <w:rPr>
          <w:rFonts w:ascii="Times New Roman" w:hAnsi="Times New Roman"/>
          <w:b/>
          <w:sz w:val="28"/>
          <w:szCs w:val="28"/>
        </w:rPr>
        <w:t>Вариативная часть</w:t>
      </w:r>
    </w:p>
    <w:p w:rsidR="00E00E47" w:rsidRPr="00C802DE" w:rsidRDefault="00E00E47" w:rsidP="0088349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1.В</w:t>
      </w:r>
    </w:p>
    <w:tbl>
      <w:tblPr>
        <w:tblStyle w:val="ad"/>
        <w:tblW w:w="0" w:type="auto"/>
        <w:tblInd w:w="-176" w:type="dxa"/>
        <w:tblLook w:val="04A0"/>
      </w:tblPr>
      <w:tblGrid>
        <w:gridCol w:w="707"/>
        <w:gridCol w:w="3121"/>
        <w:gridCol w:w="1418"/>
        <w:gridCol w:w="1518"/>
        <w:gridCol w:w="1458"/>
        <w:gridCol w:w="1525"/>
      </w:tblGrid>
      <w:tr w:rsidR="00AA067D" w:rsidRPr="00C802DE" w:rsidTr="00412532">
        <w:tc>
          <w:tcPr>
            <w:tcW w:w="707" w:type="dxa"/>
            <w:vAlign w:val="center"/>
          </w:tcPr>
          <w:p w:rsidR="00AA067D" w:rsidRPr="00E00E4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0E4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E00E4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E00E47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E00E4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AA067D" w:rsidRPr="00DF036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418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(по плану)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  <w:r w:rsidRPr="00DF0367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часы/ЗЕ</w:t>
            </w:r>
          </w:p>
        </w:tc>
        <w:tc>
          <w:tcPr>
            <w:tcW w:w="1518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(фактически</w:t>
            </w:r>
            <w:r>
              <w:rPr>
                <w:rFonts w:ascii="Times New Roman" w:hAnsi="Times New Roman"/>
                <w:sz w:val="24"/>
                <w:szCs w:val="28"/>
              </w:rPr>
              <w:t>);</w:t>
            </w:r>
            <w:r w:rsidR="00DF26AB">
              <w:rPr>
                <w:rFonts w:ascii="Times New Roman" w:hAnsi="Times New Roman"/>
                <w:sz w:val="24"/>
                <w:szCs w:val="28"/>
              </w:rPr>
              <w:br/>
              <w:t>часы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/ЗЕ</w:t>
            </w:r>
          </w:p>
        </w:tc>
        <w:tc>
          <w:tcPr>
            <w:tcW w:w="1458" w:type="dxa"/>
            <w:vAlign w:val="center"/>
          </w:tcPr>
          <w:p w:rsidR="00AA067D" w:rsidRPr="00DF0367" w:rsidRDefault="00AA067D" w:rsidP="006F679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Сроки</w:t>
            </w:r>
            <w:r w:rsidRPr="00DF036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прохождения (фактические)</w:t>
            </w:r>
          </w:p>
        </w:tc>
        <w:tc>
          <w:tcPr>
            <w:tcW w:w="1525" w:type="dxa"/>
          </w:tcPr>
          <w:p w:rsidR="00AA067D" w:rsidRPr="00DF0367" w:rsidRDefault="00AA067D" w:rsidP="006F6795">
            <w:pPr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D173B5" w:rsidRPr="00C802DE" w:rsidTr="00412532">
        <w:trPr>
          <w:trHeight w:val="1293"/>
        </w:trPr>
        <w:tc>
          <w:tcPr>
            <w:tcW w:w="707" w:type="dxa"/>
          </w:tcPr>
          <w:p w:rsidR="00D173B5" w:rsidRPr="00E00E47" w:rsidRDefault="00D173B5" w:rsidP="003C517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173B5" w:rsidRPr="00E00E47" w:rsidRDefault="00D173B5" w:rsidP="003C517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21" w:type="dxa"/>
          </w:tcPr>
          <w:p w:rsidR="00D173B5" w:rsidRPr="00D65848" w:rsidRDefault="00D173B5" w:rsidP="00E00E47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DAB" w:rsidRPr="00C802DE" w:rsidTr="00412532">
        <w:trPr>
          <w:trHeight w:val="1293"/>
        </w:trPr>
        <w:tc>
          <w:tcPr>
            <w:tcW w:w="707" w:type="dxa"/>
          </w:tcPr>
          <w:p w:rsidR="00304DAB" w:rsidRPr="00E00E47" w:rsidRDefault="00304DAB" w:rsidP="003C517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21" w:type="dxa"/>
          </w:tcPr>
          <w:p w:rsidR="00304DAB" w:rsidRPr="00D65848" w:rsidRDefault="00304DAB" w:rsidP="00E00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4DAB" w:rsidRPr="00C802DE" w:rsidTr="00412532">
        <w:trPr>
          <w:trHeight w:val="1293"/>
        </w:trPr>
        <w:tc>
          <w:tcPr>
            <w:tcW w:w="707" w:type="dxa"/>
          </w:tcPr>
          <w:p w:rsidR="00304DAB" w:rsidRPr="00E00E47" w:rsidRDefault="00304DAB" w:rsidP="003C517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21" w:type="dxa"/>
          </w:tcPr>
          <w:p w:rsidR="00304DAB" w:rsidRPr="00D65848" w:rsidRDefault="00304DAB" w:rsidP="00E00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04DAB" w:rsidRPr="00C802DE" w:rsidRDefault="00304DAB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4D52" w:rsidRPr="00C802DE" w:rsidTr="00412532">
        <w:trPr>
          <w:trHeight w:val="1293"/>
        </w:trPr>
        <w:tc>
          <w:tcPr>
            <w:tcW w:w="707" w:type="dxa"/>
          </w:tcPr>
          <w:p w:rsidR="00254D52" w:rsidRPr="00E00E47" w:rsidRDefault="00254D52" w:rsidP="003C517C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3121" w:type="dxa"/>
          </w:tcPr>
          <w:p w:rsidR="00254D52" w:rsidRPr="00D65848" w:rsidRDefault="00254D52" w:rsidP="00E00E4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254D52" w:rsidRPr="00C802DE" w:rsidRDefault="00254D5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</w:tcPr>
          <w:p w:rsidR="00254D52" w:rsidRPr="00C802DE" w:rsidRDefault="00254D5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254D52" w:rsidRPr="00C802DE" w:rsidRDefault="00254D5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54D52" w:rsidRPr="00C802DE" w:rsidRDefault="00254D52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3B5" w:rsidRPr="00C802DE" w:rsidRDefault="00D173B5" w:rsidP="00D173B5">
      <w:pPr>
        <w:rPr>
          <w:rFonts w:ascii="Times New Roman" w:hAnsi="Times New Roman"/>
          <w:sz w:val="28"/>
          <w:szCs w:val="28"/>
        </w:rPr>
      </w:pPr>
    </w:p>
    <w:p w:rsidR="00E26F8E" w:rsidRDefault="00E26F8E" w:rsidP="00883497">
      <w:pPr>
        <w:jc w:val="center"/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b/>
          <w:sz w:val="28"/>
          <w:szCs w:val="28"/>
        </w:rPr>
        <w:t>Дисциплины по выбору</w:t>
      </w:r>
    </w:p>
    <w:p w:rsidR="00E00E47" w:rsidRPr="00C802DE" w:rsidRDefault="00E00E47" w:rsidP="0088349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1.В.ДВ</w:t>
      </w:r>
    </w:p>
    <w:tbl>
      <w:tblPr>
        <w:tblStyle w:val="ad"/>
        <w:tblW w:w="0" w:type="auto"/>
        <w:tblInd w:w="-176" w:type="dxa"/>
        <w:tblLook w:val="04A0"/>
      </w:tblPr>
      <w:tblGrid>
        <w:gridCol w:w="998"/>
        <w:gridCol w:w="2879"/>
        <w:gridCol w:w="1396"/>
        <w:gridCol w:w="1418"/>
        <w:gridCol w:w="1540"/>
        <w:gridCol w:w="1516"/>
      </w:tblGrid>
      <w:tr w:rsidR="00AA067D" w:rsidRPr="00C802DE" w:rsidTr="00412532">
        <w:tc>
          <w:tcPr>
            <w:tcW w:w="710" w:type="dxa"/>
            <w:vAlign w:val="center"/>
          </w:tcPr>
          <w:p w:rsidR="00AA067D" w:rsidRPr="00DF036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AA067D" w:rsidRPr="00DF0367" w:rsidRDefault="00AA067D" w:rsidP="003C517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418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(по плану)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  <w:r w:rsidRPr="00DF0367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часы/ЗЕ</w:t>
            </w:r>
          </w:p>
        </w:tc>
        <w:tc>
          <w:tcPr>
            <w:tcW w:w="1417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(фактически</w:t>
            </w:r>
            <w:r>
              <w:rPr>
                <w:rFonts w:ascii="Times New Roman" w:hAnsi="Times New Roman"/>
                <w:sz w:val="24"/>
                <w:szCs w:val="28"/>
              </w:rPr>
              <w:t>);</w:t>
            </w:r>
            <w:r w:rsidR="00DF26AB">
              <w:rPr>
                <w:rFonts w:ascii="Times New Roman" w:hAnsi="Times New Roman"/>
                <w:sz w:val="24"/>
                <w:szCs w:val="28"/>
              </w:rPr>
              <w:br/>
              <w:t>часы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/ЗЕ</w:t>
            </w:r>
          </w:p>
        </w:tc>
        <w:tc>
          <w:tcPr>
            <w:tcW w:w="1559" w:type="dxa"/>
            <w:vAlign w:val="center"/>
          </w:tcPr>
          <w:p w:rsidR="00AA067D" w:rsidRPr="00DF0367" w:rsidRDefault="00AA067D" w:rsidP="006F679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Сроки</w:t>
            </w:r>
            <w:r w:rsidRPr="00DF036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прохождения (фактические)</w:t>
            </w:r>
          </w:p>
        </w:tc>
        <w:tc>
          <w:tcPr>
            <w:tcW w:w="1525" w:type="dxa"/>
          </w:tcPr>
          <w:p w:rsidR="00AA067D" w:rsidRPr="00DF0367" w:rsidRDefault="00AA067D" w:rsidP="006F6795">
            <w:pPr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E26F8E" w:rsidRPr="00C802DE" w:rsidTr="00412532">
        <w:trPr>
          <w:trHeight w:val="844"/>
        </w:trPr>
        <w:tc>
          <w:tcPr>
            <w:tcW w:w="710" w:type="dxa"/>
          </w:tcPr>
          <w:p w:rsidR="00E26F8E" w:rsidRDefault="00E26F8E" w:rsidP="00412532">
            <w:pPr>
              <w:rPr>
                <w:rFonts w:ascii="Times New Roman" w:hAnsi="Times New Roman"/>
                <w:sz w:val="28"/>
                <w:szCs w:val="28"/>
              </w:rPr>
            </w:pPr>
            <w:r w:rsidRPr="00D65848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00E47" w:rsidRPr="00E00E47" w:rsidRDefault="00E00E47" w:rsidP="00412532">
            <w:pPr>
              <w:rPr>
                <w:rFonts w:ascii="Times New Roman" w:hAnsi="Times New Roman"/>
                <w:sz w:val="18"/>
                <w:szCs w:val="18"/>
              </w:rPr>
            </w:pPr>
            <w:r w:rsidRPr="00E00E47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 w:rsidRPr="00E00E4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E00E47">
              <w:rPr>
                <w:rFonts w:ascii="Times New Roman" w:hAnsi="Times New Roman"/>
                <w:sz w:val="18"/>
                <w:szCs w:val="18"/>
              </w:rPr>
              <w:t>.В.ДВ.1</w:t>
            </w:r>
          </w:p>
        </w:tc>
        <w:tc>
          <w:tcPr>
            <w:tcW w:w="3118" w:type="dxa"/>
          </w:tcPr>
          <w:p w:rsidR="00E26F8E" w:rsidRPr="00D65848" w:rsidRDefault="00E26F8E" w:rsidP="00E26F8E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Лабораторная диагностика неотложных состояний</w:t>
            </w:r>
          </w:p>
        </w:tc>
        <w:tc>
          <w:tcPr>
            <w:tcW w:w="1418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F8E" w:rsidRPr="00C802DE" w:rsidTr="00412532">
        <w:trPr>
          <w:trHeight w:val="1293"/>
        </w:trPr>
        <w:tc>
          <w:tcPr>
            <w:tcW w:w="710" w:type="dxa"/>
          </w:tcPr>
          <w:p w:rsidR="00E26F8E" w:rsidRPr="00D65848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6F8E" w:rsidRDefault="00412532" w:rsidP="003C517C">
            <w:pPr>
              <w:rPr>
                <w:rFonts w:ascii="Times New Roman" w:hAnsi="Times New Roman"/>
                <w:sz w:val="28"/>
                <w:szCs w:val="28"/>
              </w:rPr>
            </w:pPr>
            <w:r w:rsidRPr="00D658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6F8E" w:rsidRPr="00D65848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00E47" w:rsidRPr="00D65848" w:rsidRDefault="00E00E47" w:rsidP="003C517C">
            <w:pPr>
              <w:rPr>
                <w:rFonts w:ascii="Times New Roman" w:hAnsi="Times New Roman"/>
                <w:sz w:val="28"/>
                <w:szCs w:val="28"/>
              </w:rPr>
            </w:pPr>
            <w:r w:rsidRPr="00E00E47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 w:rsidRPr="00E00E4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E00E47">
              <w:rPr>
                <w:rFonts w:ascii="Times New Roman" w:hAnsi="Times New Roman"/>
                <w:sz w:val="18"/>
                <w:szCs w:val="18"/>
              </w:rPr>
              <w:t>.В.ДВ.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E26F8E" w:rsidRPr="00D65848" w:rsidRDefault="00E26F8E" w:rsidP="00E26F8E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 xml:space="preserve"> Лабораторная диагностика поражений соединительной ткани</w:t>
            </w:r>
          </w:p>
        </w:tc>
        <w:tc>
          <w:tcPr>
            <w:tcW w:w="1418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6F8E" w:rsidRPr="00C802DE" w:rsidTr="00412532">
        <w:trPr>
          <w:trHeight w:val="77"/>
        </w:trPr>
        <w:tc>
          <w:tcPr>
            <w:tcW w:w="710" w:type="dxa"/>
          </w:tcPr>
          <w:p w:rsidR="00E26F8E" w:rsidRPr="00D65848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  <w:r w:rsidRPr="00D6584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E26F8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  <w:r w:rsidRPr="00D65848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00E47" w:rsidRPr="00D65848" w:rsidRDefault="00E00E47" w:rsidP="003C517C">
            <w:pPr>
              <w:rPr>
                <w:rFonts w:ascii="Times New Roman" w:hAnsi="Times New Roman"/>
                <w:sz w:val="28"/>
                <w:szCs w:val="28"/>
              </w:rPr>
            </w:pPr>
            <w:r w:rsidRPr="00E00E47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Start"/>
            <w:r w:rsidRPr="00E00E47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E00E47">
              <w:rPr>
                <w:rFonts w:ascii="Times New Roman" w:hAnsi="Times New Roman"/>
                <w:sz w:val="18"/>
                <w:szCs w:val="18"/>
              </w:rPr>
              <w:t>.В.ДВ.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</w:tcPr>
          <w:p w:rsidR="00E26F8E" w:rsidRPr="00D65848" w:rsidRDefault="00E26F8E" w:rsidP="003C517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E26F8E" w:rsidRPr="00D65848" w:rsidRDefault="00E26F8E" w:rsidP="003C517C">
            <w:pPr>
              <w:rPr>
                <w:rFonts w:ascii="Times New Roman" w:hAnsi="Times New Roman"/>
                <w:sz w:val="24"/>
                <w:szCs w:val="28"/>
              </w:rPr>
            </w:pPr>
            <w:r w:rsidRPr="00D65848">
              <w:rPr>
                <w:rFonts w:ascii="Times New Roman" w:hAnsi="Times New Roman"/>
                <w:sz w:val="24"/>
                <w:szCs w:val="28"/>
              </w:rPr>
              <w:t>Лабораторная диагностика в педиатрии</w:t>
            </w:r>
          </w:p>
          <w:p w:rsidR="00E26F8E" w:rsidRPr="00D65848" w:rsidRDefault="00E26F8E" w:rsidP="003C517C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26F8E" w:rsidRPr="00C802DE" w:rsidRDefault="00E26F8E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16BE" w:rsidRPr="00254D52" w:rsidRDefault="003216BE" w:rsidP="00254D52">
      <w:pPr>
        <w:rPr>
          <w:rFonts w:ascii="Times New Roman" w:hAnsi="Times New Roman"/>
          <w:sz w:val="28"/>
          <w:szCs w:val="28"/>
        </w:rPr>
      </w:pPr>
    </w:p>
    <w:p w:rsidR="00D173B5" w:rsidRDefault="00883497" w:rsidP="00AE561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Практик</w:t>
      </w:r>
      <w:r w:rsidR="00CD319B">
        <w:rPr>
          <w:rFonts w:ascii="Times New Roman" w:hAnsi="Times New Roman"/>
          <w:b/>
          <w:sz w:val="28"/>
          <w:szCs w:val="28"/>
        </w:rPr>
        <w:t>а</w:t>
      </w:r>
    </w:p>
    <w:p w:rsidR="00D029ED" w:rsidRPr="00C802DE" w:rsidRDefault="00D029ED" w:rsidP="00AE561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</w:t>
      </w:r>
    </w:p>
    <w:tbl>
      <w:tblPr>
        <w:tblStyle w:val="ad"/>
        <w:tblW w:w="0" w:type="auto"/>
        <w:tblLook w:val="04A0"/>
      </w:tblPr>
      <w:tblGrid>
        <w:gridCol w:w="727"/>
        <w:gridCol w:w="2626"/>
        <w:gridCol w:w="1305"/>
        <w:gridCol w:w="1557"/>
        <w:gridCol w:w="1670"/>
        <w:gridCol w:w="1686"/>
      </w:tblGrid>
      <w:tr w:rsidR="00AA067D" w:rsidRPr="00C802DE" w:rsidTr="001C0879">
        <w:tc>
          <w:tcPr>
            <w:tcW w:w="540" w:type="dxa"/>
            <w:vAlign w:val="center"/>
          </w:tcPr>
          <w:p w:rsidR="00AA067D" w:rsidRPr="00DF0367" w:rsidRDefault="00AA067D" w:rsidP="006F67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>/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37" w:type="dxa"/>
            <w:vAlign w:val="center"/>
          </w:tcPr>
          <w:p w:rsidR="00AA067D" w:rsidRPr="00DF0367" w:rsidRDefault="00AA067D" w:rsidP="006F679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Наименование разделов, тем</w:t>
            </w:r>
          </w:p>
        </w:tc>
        <w:tc>
          <w:tcPr>
            <w:tcW w:w="1305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(по плану)</w:t>
            </w:r>
            <w:r>
              <w:rPr>
                <w:rFonts w:ascii="Times New Roman" w:hAnsi="Times New Roman"/>
                <w:sz w:val="24"/>
                <w:szCs w:val="28"/>
              </w:rPr>
              <w:t>;</w:t>
            </w:r>
            <w:r w:rsidRPr="00DF0367">
              <w:rPr>
                <w:rFonts w:ascii="Times New Roman" w:hAnsi="Times New Roman"/>
                <w:sz w:val="24"/>
                <w:szCs w:val="28"/>
              </w:rPr>
              <w:br/>
            </w:r>
            <w:r>
              <w:rPr>
                <w:rFonts w:ascii="Times New Roman" w:hAnsi="Times New Roman"/>
                <w:sz w:val="24"/>
                <w:szCs w:val="28"/>
              </w:rPr>
              <w:t>часы/ЗЕ</w:t>
            </w:r>
          </w:p>
        </w:tc>
        <w:tc>
          <w:tcPr>
            <w:tcW w:w="1576" w:type="dxa"/>
            <w:vAlign w:val="center"/>
          </w:tcPr>
          <w:p w:rsidR="00AA067D" w:rsidRPr="00DF0367" w:rsidRDefault="00AA067D" w:rsidP="00ED0A60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DF0367">
              <w:rPr>
                <w:rFonts w:ascii="Times New Roman" w:hAnsi="Times New Roman"/>
                <w:sz w:val="24"/>
                <w:szCs w:val="28"/>
              </w:rPr>
              <w:t>Продол</w:t>
            </w:r>
            <w:proofErr w:type="spell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DF0367">
              <w:rPr>
                <w:rFonts w:ascii="Times New Roman" w:hAnsi="Times New Roman"/>
                <w:sz w:val="24"/>
                <w:szCs w:val="28"/>
              </w:rPr>
              <w:t>жительность</w:t>
            </w:r>
            <w:proofErr w:type="spellEnd"/>
            <w:proofErr w:type="gramEnd"/>
            <w:r w:rsidRPr="00DF0367">
              <w:rPr>
                <w:rFonts w:ascii="Times New Roman" w:hAnsi="Times New Roman"/>
                <w:sz w:val="24"/>
                <w:szCs w:val="28"/>
              </w:rPr>
              <w:t xml:space="preserve"> (фактически</w:t>
            </w:r>
            <w:r>
              <w:rPr>
                <w:rFonts w:ascii="Times New Roman" w:hAnsi="Times New Roman"/>
                <w:sz w:val="24"/>
                <w:szCs w:val="28"/>
              </w:rPr>
              <w:t>);</w:t>
            </w:r>
            <w:r w:rsidR="00DF26AB">
              <w:rPr>
                <w:rFonts w:ascii="Times New Roman" w:hAnsi="Times New Roman"/>
                <w:sz w:val="24"/>
                <w:szCs w:val="28"/>
              </w:rPr>
              <w:br/>
              <w:t>часы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/ЗЕ</w:t>
            </w:r>
          </w:p>
        </w:tc>
        <w:tc>
          <w:tcPr>
            <w:tcW w:w="1699" w:type="dxa"/>
            <w:vAlign w:val="center"/>
          </w:tcPr>
          <w:p w:rsidR="00AA067D" w:rsidRPr="00DF0367" w:rsidRDefault="00AA067D" w:rsidP="006F6795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Сроки</w:t>
            </w:r>
            <w:r w:rsidRPr="00DF0367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</w:t>
            </w:r>
            <w:r w:rsidRPr="00DF0367">
              <w:rPr>
                <w:rFonts w:ascii="Times New Roman" w:hAnsi="Times New Roman"/>
                <w:sz w:val="24"/>
                <w:szCs w:val="28"/>
              </w:rPr>
              <w:t>прохождения (фактические)</w:t>
            </w:r>
          </w:p>
        </w:tc>
        <w:tc>
          <w:tcPr>
            <w:tcW w:w="1714" w:type="dxa"/>
          </w:tcPr>
          <w:p w:rsidR="00AA067D" w:rsidRPr="00DF0367" w:rsidRDefault="00AA067D" w:rsidP="006F6795">
            <w:pPr>
              <w:rPr>
                <w:rFonts w:ascii="Times New Roman" w:hAnsi="Times New Roman"/>
                <w:sz w:val="24"/>
                <w:szCs w:val="28"/>
              </w:rPr>
            </w:pPr>
            <w:r w:rsidRPr="00DF0367">
              <w:rPr>
                <w:rFonts w:ascii="Times New Roman" w:hAnsi="Times New Roman"/>
                <w:sz w:val="24"/>
                <w:szCs w:val="28"/>
              </w:rPr>
              <w:t>Отметка о выполнении</w:t>
            </w:r>
          </w:p>
        </w:tc>
      </w:tr>
      <w:tr w:rsidR="00D173B5" w:rsidRPr="00C802DE" w:rsidTr="001C0879">
        <w:trPr>
          <w:trHeight w:val="844"/>
        </w:trPr>
        <w:tc>
          <w:tcPr>
            <w:tcW w:w="540" w:type="dxa"/>
          </w:tcPr>
          <w:p w:rsidR="00D173B5" w:rsidRDefault="00D173B5" w:rsidP="001C087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02DE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D029ED" w:rsidRPr="00D029ED" w:rsidRDefault="00D029ED" w:rsidP="001C0879">
            <w:pPr>
              <w:rPr>
                <w:rFonts w:ascii="Times New Roman" w:hAnsi="Times New Roman"/>
                <w:sz w:val="28"/>
                <w:szCs w:val="28"/>
              </w:rPr>
            </w:pPr>
            <w:r w:rsidRPr="00D029ED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D029E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D029E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737" w:type="dxa"/>
          </w:tcPr>
          <w:p w:rsidR="00D173B5" w:rsidRDefault="00D029ED" w:rsidP="00E26F8E">
            <w:pPr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Лаборатория стационара</w:t>
            </w:r>
          </w:p>
          <w:p w:rsidR="00254D52" w:rsidRDefault="00254D52" w:rsidP="00E26F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Default="00254D52" w:rsidP="00E26F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Default="00254D52" w:rsidP="00E26F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Default="00254D52" w:rsidP="00E26F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Default="00254D52" w:rsidP="00E26F8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Pr="00C802DE" w:rsidRDefault="00254D52" w:rsidP="00E26F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3B5" w:rsidRPr="00C802DE" w:rsidTr="00CD319B">
        <w:trPr>
          <w:trHeight w:val="930"/>
        </w:trPr>
        <w:tc>
          <w:tcPr>
            <w:tcW w:w="540" w:type="dxa"/>
          </w:tcPr>
          <w:p w:rsidR="00D173B5" w:rsidRPr="00C802DE" w:rsidRDefault="00D173B5" w:rsidP="003C51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73B5" w:rsidRDefault="001C0879" w:rsidP="003C51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73B5" w:rsidRPr="00C802DE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D029ED" w:rsidRPr="009E6366" w:rsidRDefault="009E6366" w:rsidP="003C517C">
            <w:pPr>
              <w:rPr>
                <w:rFonts w:ascii="Times New Roman" w:hAnsi="Times New Roman"/>
                <w:sz w:val="28"/>
                <w:szCs w:val="28"/>
              </w:rPr>
            </w:pPr>
            <w:r w:rsidRPr="009E636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9E636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9E6366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2737" w:type="dxa"/>
          </w:tcPr>
          <w:p w:rsidR="00D029ED" w:rsidRDefault="00D173B5" w:rsidP="00D029ED">
            <w:pPr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9ED" w:rsidRPr="00C802DE">
              <w:rPr>
                <w:rFonts w:ascii="Times New Roman" w:hAnsi="Times New Roman"/>
                <w:sz w:val="28"/>
                <w:szCs w:val="28"/>
              </w:rPr>
              <w:t>Лаборатория поликлиники</w:t>
            </w:r>
          </w:p>
          <w:p w:rsidR="00254D52" w:rsidRDefault="00254D52" w:rsidP="00D029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Default="00254D52" w:rsidP="00D029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Default="00254D52" w:rsidP="00D029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Default="00254D52" w:rsidP="00D029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54D52" w:rsidRPr="00C802DE" w:rsidRDefault="00254D52" w:rsidP="00D029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D173B5" w:rsidRPr="00C802DE" w:rsidRDefault="00D173B5" w:rsidP="003C51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3B5" w:rsidRDefault="00D173B5" w:rsidP="00F86320">
      <w:pPr>
        <w:rPr>
          <w:rFonts w:ascii="Times New Roman" w:hAnsi="Times New Roman"/>
          <w:sz w:val="28"/>
          <w:szCs w:val="28"/>
        </w:rPr>
      </w:pPr>
    </w:p>
    <w:p w:rsidR="009E6366" w:rsidRPr="00C802DE" w:rsidRDefault="009E6366" w:rsidP="00F86320">
      <w:pPr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* В учебное время включены семинарские занятия по предлагаемой программе (2 раза в неделю по 2 часа), тестовый контроль, решение ситуационных задач, дежурство в </w:t>
      </w:r>
      <w:proofErr w:type="gramStart"/>
      <w:r w:rsidRPr="00C802DE">
        <w:rPr>
          <w:rFonts w:ascii="Times New Roman" w:hAnsi="Times New Roman"/>
          <w:sz w:val="28"/>
          <w:szCs w:val="28"/>
        </w:rPr>
        <w:t>экспресс-лаборатории</w:t>
      </w:r>
      <w:proofErr w:type="gramEnd"/>
      <w:r w:rsidRPr="00C802DE">
        <w:rPr>
          <w:rFonts w:ascii="Times New Roman" w:hAnsi="Times New Roman"/>
          <w:sz w:val="28"/>
          <w:szCs w:val="28"/>
        </w:rPr>
        <w:t xml:space="preserve"> (2 раза в месяц по 12 часов, начиная с 6-го месяца обучения) участие в клинических конференциях.</w:t>
      </w:r>
    </w:p>
    <w:p w:rsidR="00F86320" w:rsidRPr="00C802DE" w:rsidRDefault="00F86320" w:rsidP="00F863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CD319B" w:rsidRPr="00C802DE" w:rsidRDefault="00CD319B" w:rsidP="00254D52">
      <w:pPr>
        <w:jc w:val="both"/>
        <w:rPr>
          <w:rFonts w:ascii="Times New Roman" w:hAnsi="Times New Roman"/>
          <w:sz w:val="28"/>
          <w:szCs w:val="28"/>
        </w:rPr>
      </w:pPr>
    </w:p>
    <w:p w:rsidR="00C16DF7" w:rsidRPr="00254D52" w:rsidRDefault="00F86320" w:rsidP="00254D5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Руководитель ординатора: </w:t>
      </w:r>
      <w:r w:rsidRPr="00C802DE">
        <w:rPr>
          <w:rFonts w:ascii="Times New Roman" w:hAnsi="Times New Roman"/>
          <w:sz w:val="28"/>
          <w:szCs w:val="28"/>
          <w:u w:val="single"/>
        </w:rPr>
        <w:t xml:space="preserve">                                   </w:t>
      </w:r>
      <w:r w:rsidRPr="00C802DE">
        <w:rPr>
          <w:rFonts w:ascii="Times New Roman" w:hAnsi="Times New Roman"/>
          <w:sz w:val="28"/>
          <w:szCs w:val="28"/>
        </w:rPr>
        <w:t xml:space="preserve"> / </w:t>
      </w:r>
      <w:r w:rsidRPr="00C802DE">
        <w:rPr>
          <w:rFonts w:ascii="Times New Roman" w:hAnsi="Times New Roman"/>
          <w:sz w:val="28"/>
          <w:szCs w:val="28"/>
          <w:u w:val="single"/>
        </w:rPr>
        <w:t xml:space="preserve">                           </w:t>
      </w:r>
      <w:r w:rsidRPr="00C802DE">
        <w:rPr>
          <w:rFonts w:ascii="Times New Roman" w:hAnsi="Times New Roman"/>
          <w:sz w:val="28"/>
          <w:szCs w:val="28"/>
        </w:rPr>
        <w:t xml:space="preserve"> /</w:t>
      </w:r>
    </w:p>
    <w:p w:rsidR="00F86320" w:rsidRDefault="00853FEC" w:rsidP="00254D5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</w:t>
      </w:r>
      <w:r w:rsidR="009E63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="009E6366">
        <w:rPr>
          <w:rFonts w:ascii="Times New Roman" w:hAnsi="Times New Roman"/>
          <w:b/>
          <w:sz w:val="28"/>
          <w:szCs w:val="28"/>
        </w:rPr>
        <w:t xml:space="preserve"> Практика:  </w:t>
      </w:r>
      <w:r w:rsidR="00254D52">
        <w:rPr>
          <w:rFonts w:ascii="Times New Roman" w:hAnsi="Times New Roman"/>
          <w:b/>
          <w:sz w:val="28"/>
          <w:szCs w:val="28"/>
        </w:rPr>
        <w:t xml:space="preserve">ЛАБОРАТОРИЯ </w:t>
      </w:r>
      <w:r w:rsidR="009E6366">
        <w:rPr>
          <w:rFonts w:ascii="Times New Roman" w:hAnsi="Times New Roman"/>
          <w:b/>
          <w:sz w:val="28"/>
          <w:szCs w:val="28"/>
        </w:rPr>
        <w:t>СТАЦИОНАР</w:t>
      </w:r>
      <w:r w:rsidR="00254D52">
        <w:rPr>
          <w:rFonts w:ascii="Times New Roman" w:hAnsi="Times New Roman"/>
          <w:b/>
          <w:sz w:val="28"/>
          <w:szCs w:val="28"/>
        </w:rPr>
        <w:t>А</w:t>
      </w:r>
      <w:r w:rsidR="009E6366">
        <w:rPr>
          <w:rFonts w:ascii="Times New Roman" w:hAnsi="Times New Roman"/>
          <w:b/>
          <w:sz w:val="28"/>
          <w:szCs w:val="28"/>
        </w:rPr>
        <w:t xml:space="preserve"> И ПОЛИКЛИНИК</w:t>
      </w:r>
      <w:r w:rsidR="00254D52">
        <w:rPr>
          <w:rFonts w:ascii="Times New Roman" w:hAnsi="Times New Roman"/>
          <w:b/>
          <w:sz w:val="28"/>
          <w:szCs w:val="28"/>
        </w:rPr>
        <w:t>И</w:t>
      </w:r>
    </w:p>
    <w:p w:rsidR="00654D99" w:rsidRDefault="00254D52" w:rsidP="00254D52">
      <w:pPr>
        <w:tabs>
          <w:tab w:val="center" w:pos="4857"/>
          <w:tab w:val="left" w:pos="756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год: осенний семестр – 432 часа</w:t>
      </w:r>
    </w:p>
    <w:p w:rsidR="00254D52" w:rsidRDefault="00254D52" w:rsidP="00254D5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весенний семестр – 846 часов</w:t>
      </w:r>
    </w:p>
    <w:p w:rsidR="00254D52" w:rsidRDefault="00254D52" w:rsidP="00254D5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год: осенний семестр – 432 часа</w:t>
      </w:r>
    </w:p>
    <w:p w:rsidR="00254D52" w:rsidRPr="00654D99" w:rsidRDefault="00254D52" w:rsidP="00254D5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весенний семестр – 846 часов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Отделение ______________      Зав</w:t>
      </w:r>
      <w:proofErr w:type="gramStart"/>
      <w:r w:rsidRPr="00C802DE">
        <w:rPr>
          <w:rFonts w:ascii="Times New Roman" w:hAnsi="Times New Roman"/>
          <w:sz w:val="28"/>
          <w:szCs w:val="28"/>
        </w:rPr>
        <w:t>.о</w:t>
      </w:r>
      <w:proofErr w:type="gramEnd"/>
      <w:r w:rsidRPr="00C802DE">
        <w:rPr>
          <w:rFonts w:ascii="Times New Roman" w:hAnsi="Times New Roman"/>
          <w:sz w:val="28"/>
          <w:szCs w:val="28"/>
        </w:rPr>
        <w:t>тделением ________________</w:t>
      </w:r>
    </w:p>
    <w:p w:rsidR="00F86320" w:rsidRPr="00C802DE" w:rsidRDefault="00F86320" w:rsidP="00654D99">
      <w:pPr>
        <w:ind w:left="360"/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Сроки цикла: </w:t>
      </w:r>
      <w:proofErr w:type="gramStart"/>
      <w:r w:rsidRPr="00C802DE">
        <w:rPr>
          <w:rFonts w:ascii="Times New Roman" w:hAnsi="Times New Roman"/>
          <w:sz w:val="28"/>
          <w:szCs w:val="28"/>
        </w:rPr>
        <w:t>с</w:t>
      </w:r>
      <w:proofErr w:type="gramEnd"/>
      <w:r w:rsidRPr="00C802DE">
        <w:rPr>
          <w:rFonts w:ascii="Times New Roman" w:hAnsi="Times New Roman"/>
          <w:sz w:val="28"/>
          <w:szCs w:val="28"/>
        </w:rPr>
        <w:t xml:space="preserve"> «____»__________  по «____»__________________</w:t>
      </w:r>
      <w:r w:rsidRPr="00C802DE">
        <w:rPr>
          <w:rFonts w:ascii="Times New Roman" w:hAnsi="Times New Roman"/>
          <w:b/>
          <w:sz w:val="28"/>
          <w:szCs w:val="28"/>
        </w:rPr>
        <w:t xml:space="preserve"> 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Сведения о выполненных анализах</w:t>
      </w:r>
    </w:p>
    <w:tbl>
      <w:tblPr>
        <w:tblW w:w="0" w:type="auto"/>
        <w:jc w:val="center"/>
        <w:tblInd w:w="-4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5103"/>
        <w:gridCol w:w="709"/>
        <w:gridCol w:w="992"/>
        <w:gridCol w:w="1649"/>
        <w:gridCol w:w="1186"/>
      </w:tblGrid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(раздел)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B77113" w:rsidRDefault="00B77113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113">
              <w:rPr>
                <w:rFonts w:ascii="Times New Roman" w:hAnsi="Times New Roman"/>
                <w:sz w:val="24"/>
                <w:szCs w:val="24"/>
              </w:rPr>
              <w:t>Количество выполненных исследований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13" w:rsidRPr="00697BB9" w:rsidRDefault="00B77113" w:rsidP="00A53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BB9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697BB9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6389" w:rsidRPr="00C802DE" w:rsidRDefault="00B26389" w:rsidP="004930AE">
      <w:pPr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E26F8E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Список литературы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320" w:rsidRPr="00C802DE" w:rsidRDefault="00F86320" w:rsidP="00F8632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</w:t>
      </w:r>
      <w:r w:rsidR="004930AE" w:rsidRPr="00C802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F86320" w:rsidRDefault="00F86320" w:rsidP="00F86320">
      <w:pPr>
        <w:rPr>
          <w:rFonts w:ascii="Times New Roman" w:hAnsi="Times New Roman"/>
          <w:sz w:val="28"/>
          <w:szCs w:val="28"/>
        </w:rPr>
      </w:pPr>
    </w:p>
    <w:p w:rsidR="004930AE" w:rsidRDefault="004930AE" w:rsidP="00F86320">
      <w:pPr>
        <w:rPr>
          <w:rFonts w:ascii="Times New Roman" w:hAnsi="Times New Roman"/>
          <w:sz w:val="28"/>
          <w:szCs w:val="28"/>
        </w:rPr>
      </w:pPr>
    </w:p>
    <w:p w:rsidR="004930AE" w:rsidRDefault="004930AE" w:rsidP="00F86320">
      <w:pPr>
        <w:rPr>
          <w:rFonts w:ascii="Times New Roman" w:hAnsi="Times New Roman"/>
          <w:sz w:val="28"/>
          <w:szCs w:val="28"/>
        </w:rPr>
      </w:pPr>
    </w:p>
    <w:p w:rsidR="004930AE" w:rsidRPr="00C802DE" w:rsidRDefault="004930AE" w:rsidP="00F86320">
      <w:pPr>
        <w:rPr>
          <w:rFonts w:ascii="Times New Roman" w:hAnsi="Times New Roman"/>
          <w:sz w:val="28"/>
          <w:szCs w:val="28"/>
        </w:rPr>
      </w:pPr>
    </w:p>
    <w:p w:rsidR="00F86320" w:rsidRPr="00C802DE" w:rsidRDefault="00AD2AA2" w:rsidP="00F86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6320" w:rsidRPr="00C802DE">
        <w:rPr>
          <w:rFonts w:ascii="Times New Roman" w:hAnsi="Times New Roman"/>
          <w:sz w:val="28"/>
          <w:szCs w:val="28"/>
        </w:rPr>
        <w:t>рдинатор ___________________________________</w:t>
      </w:r>
      <w:r w:rsidR="004930AE">
        <w:rPr>
          <w:rFonts w:ascii="Times New Roman" w:hAnsi="Times New Roman"/>
          <w:sz w:val="28"/>
          <w:szCs w:val="28"/>
        </w:rPr>
        <w:t>__</w:t>
      </w:r>
    </w:p>
    <w:p w:rsidR="00AD2AA2" w:rsidRPr="00B77113" w:rsidRDefault="00F86320" w:rsidP="00F8632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Зав. отделением _________________________________ </w:t>
      </w:r>
    </w:p>
    <w:p w:rsidR="00F86320" w:rsidRPr="00C802DE" w:rsidRDefault="00B77113" w:rsidP="00C75B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B77113">
        <w:rPr>
          <w:rFonts w:ascii="Times New Roman" w:hAnsi="Times New Roman"/>
          <w:b/>
          <w:sz w:val="32"/>
          <w:szCs w:val="32"/>
        </w:rPr>
        <w:t>Практика</w:t>
      </w:r>
      <w:r w:rsidR="009704AB">
        <w:rPr>
          <w:rFonts w:ascii="Times New Roman" w:hAnsi="Times New Roman"/>
          <w:b/>
          <w:sz w:val="32"/>
          <w:szCs w:val="32"/>
        </w:rPr>
        <w:t>:</w:t>
      </w:r>
      <w:r w:rsidR="00C75BDA" w:rsidRPr="00B77113">
        <w:rPr>
          <w:rFonts w:ascii="Times New Roman" w:hAnsi="Times New Roman"/>
          <w:b/>
          <w:sz w:val="32"/>
          <w:szCs w:val="32"/>
        </w:rPr>
        <w:t xml:space="preserve"> ЭКСПРЕСС-ЛАБОРАТОРИ</w:t>
      </w:r>
      <w:r w:rsidR="009704AB">
        <w:rPr>
          <w:rFonts w:ascii="Times New Roman" w:hAnsi="Times New Roman"/>
          <w:b/>
          <w:sz w:val="32"/>
          <w:szCs w:val="32"/>
        </w:rPr>
        <w:t>Я</w:t>
      </w:r>
      <w:r w:rsidR="00F86320" w:rsidRPr="00C802DE">
        <w:rPr>
          <w:rFonts w:ascii="Times New Roman" w:hAnsi="Times New Roman"/>
          <w:b/>
          <w:sz w:val="28"/>
          <w:szCs w:val="28"/>
        </w:rPr>
        <w:t xml:space="preserve"> </w:t>
      </w:r>
    </w:p>
    <w:p w:rsidR="00F86320" w:rsidRPr="00C802DE" w:rsidRDefault="00F86320" w:rsidP="00F8632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Отделение ________________    Зав</w:t>
      </w:r>
      <w:proofErr w:type="gramStart"/>
      <w:r w:rsidRPr="00C802DE">
        <w:rPr>
          <w:rFonts w:ascii="Times New Roman" w:hAnsi="Times New Roman"/>
          <w:sz w:val="28"/>
          <w:szCs w:val="28"/>
        </w:rPr>
        <w:t>.о</w:t>
      </w:r>
      <w:proofErr w:type="gramEnd"/>
      <w:r w:rsidRPr="00C802DE">
        <w:rPr>
          <w:rFonts w:ascii="Times New Roman" w:hAnsi="Times New Roman"/>
          <w:sz w:val="28"/>
          <w:szCs w:val="28"/>
        </w:rPr>
        <w:t>тделением _________________</w:t>
      </w:r>
    </w:p>
    <w:p w:rsidR="00F86320" w:rsidRPr="00C802DE" w:rsidRDefault="00F86320" w:rsidP="00F86320">
      <w:pPr>
        <w:ind w:left="360"/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Сроки цикла: </w:t>
      </w:r>
      <w:proofErr w:type="gramStart"/>
      <w:r w:rsidRPr="00C802DE">
        <w:rPr>
          <w:rFonts w:ascii="Times New Roman" w:hAnsi="Times New Roman"/>
          <w:sz w:val="28"/>
          <w:szCs w:val="28"/>
        </w:rPr>
        <w:t>с</w:t>
      </w:r>
      <w:proofErr w:type="gramEnd"/>
      <w:r w:rsidRPr="00C802DE">
        <w:rPr>
          <w:rFonts w:ascii="Times New Roman" w:hAnsi="Times New Roman"/>
          <w:sz w:val="28"/>
          <w:szCs w:val="28"/>
        </w:rPr>
        <w:t xml:space="preserve"> «____»_____________  по «____»________________</w:t>
      </w:r>
      <w:r w:rsidRPr="00C802DE">
        <w:rPr>
          <w:rFonts w:ascii="Times New Roman" w:hAnsi="Times New Roman"/>
          <w:b/>
          <w:sz w:val="28"/>
          <w:szCs w:val="28"/>
        </w:rPr>
        <w:t xml:space="preserve"> </w:t>
      </w:r>
    </w:p>
    <w:p w:rsidR="00F86320" w:rsidRPr="00C802DE" w:rsidRDefault="00F86320" w:rsidP="00F86320">
      <w:pPr>
        <w:ind w:left="360"/>
        <w:rPr>
          <w:rFonts w:ascii="Times New Roman" w:hAnsi="Times New Roman"/>
          <w:b/>
          <w:sz w:val="28"/>
          <w:szCs w:val="28"/>
        </w:rPr>
      </w:pP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Сведения о выполненных анализах</w:t>
      </w:r>
    </w:p>
    <w:tbl>
      <w:tblPr>
        <w:tblW w:w="0" w:type="auto"/>
        <w:jc w:val="center"/>
        <w:tblInd w:w="-3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4905"/>
        <w:gridCol w:w="774"/>
        <w:gridCol w:w="891"/>
        <w:gridCol w:w="1573"/>
        <w:gridCol w:w="1348"/>
      </w:tblGrid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Вид исследования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F82796" w:rsidRDefault="00B77113" w:rsidP="00F82796">
            <w:pPr>
              <w:ind w:left="-96" w:right="-173"/>
              <w:jc w:val="center"/>
              <w:rPr>
                <w:rFonts w:ascii="Times New Roman" w:hAnsi="Times New Roman"/>
              </w:rPr>
            </w:pPr>
            <w:r w:rsidRPr="00F82796">
              <w:rPr>
                <w:rFonts w:ascii="Times New Roman" w:hAnsi="Times New Roman"/>
              </w:rPr>
              <w:t>Количество выполненных исследований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113" w:rsidRPr="00F82796" w:rsidRDefault="00B77113" w:rsidP="00F82796">
            <w:pPr>
              <w:ind w:left="-675" w:right="-173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9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F82796">
            <w:pPr>
              <w:ind w:left="-344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113" w:rsidRPr="00C802DE" w:rsidTr="00F82796">
        <w:trPr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13" w:rsidRPr="00C802DE" w:rsidRDefault="00B77113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Список литературы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</w:p>
    <w:p w:rsidR="00F86320" w:rsidRDefault="00F86320" w:rsidP="00F86320">
      <w:pPr>
        <w:ind w:left="360"/>
        <w:rPr>
          <w:rFonts w:ascii="Times New Roman" w:hAnsi="Times New Roman"/>
          <w:sz w:val="28"/>
          <w:szCs w:val="28"/>
        </w:rPr>
      </w:pPr>
    </w:p>
    <w:p w:rsidR="004930AE" w:rsidRPr="00C802DE" w:rsidRDefault="004930AE" w:rsidP="00F86320">
      <w:pPr>
        <w:ind w:left="360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</w:p>
    <w:p w:rsidR="00F86320" w:rsidRPr="00C802DE" w:rsidRDefault="00E26F8E" w:rsidP="00E26F8E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</w:t>
      </w:r>
      <w:r w:rsidR="00690E6E">
        <w:rPr>
          <w:rFonts w:ascii="Times New Roman" w:hAnsi="Times New Roman"/>
          <w:sz w:val="28"/>
          <w:szCs w:val="28"/>
        </w:rPr>
        <w:t>О</w:t>
      </w:r>
      <w:r w:rsidR="00F86320" w:rsidRPr="00C802DE">
        <w:rPr>
          <w:rFonts w:ascii="Times New Roman" w:hAnsi="Times New Roman"/>
          <w:sz w:val="28"/>
          <w:szCs w:val="28"/>
        </w:rPr>
        <w:t>рдинатор___________________________________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Зав. отделением _________________________________ </w:t>
      </w:r>
    </w:p>
    <w:p w:rsidR="00690E6E" w:rsidRDefault="00690E6E" w:rsidP="00F86320">
      <w:pPr>
        <w:ind w:left="360"/>
        <w:rPr>
          <w:rFonts w:ascii="Times New Roman" w:hAnsi="Times New Roman"/>
          <w:b/>
          <w:sz w:val="28"/>
          <w:szCs w:val="28"/>
        </w:rPr>
      </w:pPr>
    </w:p>
    <w:p w:rsidR="009B3670" w:rsidRDefault="001243BB" w:rsidP="004930AE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ПРАКТИКА</w:t>
      </w:r>
      <w:r w:rsidR="003D3440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3D3440">
        <w:rPr>
          <w:rFonts w:ascii="Times New Roman" w:hAnsi="Times New Roman"/>
          <w:b/>
          <w:sz w:val="28"/>
          <w:szCs w:val="28"/>
        </w:rPr>
        <w:t>СПЕЦИ</w:t>
      </w:r>
      <w:r w:rsidR="009B3670">
        <w:rPr>
          <w:rFonts w:ascii="Times New Roman" w:hAnsi="Times New Roman"/>
          <w:b/>
          <w:sz w:val="28"/>
          <w:szCs w:val="28"/>
        </w:rPr>
        <w:t>АЛИЗИРОВАННЫХ</w:t>
      </w:r>
      <w:proofErr w:type="gramEnd"/>
      <w:r w:rsidR="009B3670">
        <w:rPr>
          <w:rFonts w:ascii="Times New Roman" w:hAnsi="Times New Roman"/>
          <w:b/>
          <w:sz w:val="28"/>
          <w:szCs w:val="28"/>
        </w:rPr>
        <w:t xml:space="preserve"> КДЛ </w:t>
      </w:r>
    </w:p>
    <w:p w:rsidR="00F86320" w:rsidRPr="00421686" w:rsidRDefault="00421686" w:rsidP="004930AE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90E6E">
        <w:rPr>
          <w:rFonts w:ascii="Times New Roman" w:hAnsi="Times New Roman"/>
          <w:b/>
          <w:sz w:val="28"/>
          <w:szCs w:val="28"/>
        </w:rPr>
        <w:t>(</w:t>
      </w:r>
      <w:r w:rsidR="00A518D5" w:rsidRPr="00C802DE">
        <w:rPr>
          <w:rFonts w:ascii="Times New Roman" w:hAnsi="Times New Roman"/>
          <w:b/>
          <w:sz w:val="28"/>
          <w:szCs w:val="28"/>
        </w:rPr>
        <w:t xml:space="preserve">паразитология, цитологические исследования, резус лаборатория, </w:t>
      </w:r>
      <w:proofErr w:type="spellStart"/>
      <w:r w:rsidR="00A518D5" w:rsidRPr="00C802DE">
        <w:rPr>
          <w:rFonts w:ascii="Times New Roman" w:hAnsi="Times New Roman"/>
          <w:b/>
          <w:sz w:val="28"/>
          <w:szCs w:val="28"/>
        </w:rPr>
        <w:t>ПЦР-исследования</w:t>
      </w:r>
      <w:proofErr w:type="spellEnd"/>
      <w:r w:rsidR="00A518D5" w:rsidRPr="00C802DE">
        <w:rPr>
          <w:rFonts w:ascii="Times New Roman" w:hAnsi="Times New Roman"/>
          <w:b/>
          <w:sz w:val="28"/>
          <w:szCs w:val="28"/>
        </w:rPr>
        <w:t xml:space="preserve">, бактериологические исследования, медико-генетические исследования, токсикологические исследования </w:t>
      </w:r>
      <w:proofErr w:type="gramEnd"/>
    </w:p>
    <w:p w:rsidR="00F86320" w:rsidRPr="00C802DE" w:rsidRDefault="00F86320" w:rsidP="00F8632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Отделени</w:t>
      </w:r>
      <w:r w:rsidR="00654D99">
        <w:rPr>
          <w:rFonts w:ascii="Times New Roman" w:hAnsi="Times New Roman"/>
          <w:sz w:val="28"/>
          <w:szCs w:val="28"/>
        </w:rPr>
        <w:t>е _____________________</w:t>
      </w:r>
      <w:r w:rsidRPr="00C802DE">
        <w:rPr>
          <w:rFonts w:ascii="Times New Roman" w:hAnsi="Times New Roman"/>
          <w:sz w:val="28"/>
          <w:szCs w:val="28"/>
        </w:rPr>
        <w:t xml:space="preserve">   Зав</w:t>
      </w:r>
      <w:proofErr w:type="gramStart"/>
      <w:r w:rsidRPr="00C802DE">
        <w:rPr>
          <w:rFonts w:ascii="Times New Roman" w:hAnsi="Times New Roman"/>
          <w:sz w:val="28"/>
          <w:szCs w:val="28"/>
        </w:rPr>
        <w:t>.о</w:t>
      </w:r>
      <w:proofErr w:type="gramEnd"/>
      <w:r w:rsidRPr="00C802DE">
        <w:rPr>
          <w:rFonts w:ascii="Times New Roman" w:hAnsi="Times New Roman"/>
          <w:sz w:val="28"/>
          <w:szCs w:val="28"/>
        </w:rPr>
        <w:t>тделением __________________</w:t>
      </w:r>
    </w:p>
    <w:p w:rsidR="00F86320" w:rsidRPr="00C802DE" w:rsidRDefault="00F86320" w:rsidP="00654D99">
      <w:pPr>
        <w:ind w:left="360"/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Сроки цикла: </w:t>
      </w:r>
      <w:proofErr w:type="gramStart"/>
      <w:r w:rsidRPr="00C802DE">
        <w:rPr>
          <w:rFonts w:ascii="Times New Roman" w:hAnsi="Times New Roman"/>
          <w:sz w:val="28"/>
          <w:szCs w:val="28"/>
        </w:rPr>
        <w:t>с</w:t>
      </w:r>
      <w:proofErr w:type="gramEnd"/>
      <w:r w:rsidRPr="00C802DE">
        <w:rPr>
          <w:rFonts w:ascii="Times New Roman" w:hAnsi="Times New Roman"/>
          <w:sz w:val="28"/>
          <w:szCs w:val="28"/>
        </w:rPr>
        <w:t xml:space="preserve"> «____»____________  по «____»_________________</w:t>
      </w:r>
      <w:r w:rsidR="00654D99">
        <w:rPr>
          <w:rFonts w:ascii="Times New Roman" w:hAnsi="Times New Roman"/>
          <w:b/>
          <w:sz w:val="28"/>
          <w:szCs w:val="28"/>
        </w:rPr>
        <w:t>__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Сведения о выполненных анализах</w:t>
      </w:r>
    </w:p>
    <w:tbl>
      <w:tblPr>
        <w:tblW w:w="0" w:type="auto"/>
        <w:jc w:val="center"/>
        <w:tblInd w:w="-3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0"/>
        <w:gridCol w:w="4536"/>
        <w:gridCol w:w="850"/>
        <w:gridCol w:w="992"/>
        <w:gridCol w:w="1701"/>
        <w:gridCol w:w="1114"/>
      </w:tblGrid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(раздел)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2796">
              <w:rPr>
                <w:rFonts w:ascii="Times New Roman" w:hAnsi="Times New Roman"/>
              </w:rPr>
              <w:t>Количество выполненных исследований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96" w:rsidRPr="003A7A58" w:rsidRDefault="00F82796" w:rsidP="00A5399E">
            <w:pPr>
              <w:jc w:val="center"/>
              <w:rPr>
                <w:rFonts w:ascii="Times New Roman" w:hAnsi="Times New Roman"/>
              </w:rPr>
            </w:pPr>
            <w:r w:rsidRPr="003A7A58">
              <w:rPr>
                <w:rFonts w:ascii="Times New Roman" w:hAnsi="Times New Roman"/>
              </w:rPr>
              <w:t>Подпись</w:t>
            </w: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A539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2796" w:rsidRPr="00C802DE" w:rsidTr="003A7A5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6" w:rsidRPr="00C802DE" w:rsidRDefault="00F82796" w:rsidP="003C51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18D5" w:rsidRPr="00C802DE" w:rsidRDefault="00A518D5" w:rsidP="004930AE">
      <w:pPr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Список литературы</w:t>
      </w:r>
    </w:p>
    <w:p w:rsidR="00F86320" w:rsidRPr="00C802DE" w:rsidRDefault="00F86320" w:rsidP="00F86320">
      <w:pPr>
        <w:ind w:left="360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320" w:rsidRDefault="003D3440" w:rsidP="00F86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802D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D3440" w:rsidRDefault="003D3440" w:rsidP="00F86320">
      <w:pPr>
        <w:rPr>
          <w:rFonts w:ascii="Times New Roman" w:hAnsi="Times New Roman"/>
          <w:sz w:val="28"/>
          <w:szCs w:val="28"/>
        </w:rPr>
      </w:pPr>
    </w:p>
    <w:p w:rsidR="003D3440" w:rsidRDefault="003D3440" w:rsidP="00F86320">
      <w:pPr>
        <w:rPr>
          <w:rFonts w:ascii="Times New Roman" w:hAnsi="Times New Roman"/>
          <w:sz w:val="28"/>
          <w:szCs w:val="28"/>
        </w:rPr>
      </w:pPr>
    </w:p>
    <w:p w:rsidR="003D3440" w:rsidRDefault="003D3440" w:rsidP="00F86320">
      <w:pPr>
        <w:rPr>
          <w:rFonts w:ascii="Times New Roman" w:hAnsi="Times New Roman"/>
          <w:sz w:val="28"/>
          <w:szCs w:val="28"/>
        </w:rPr>
      </w:pPr>
    </w:p>
    <w:p w:rsidR="003D3440" w:rsidRDefault="003D3440" w:rsidP="00F86320">
      <w:pPr>
        <w:rPr>
          <w:rFonts w:ascii="Times New Roman" w:hAnsi="Times New Roman"/>
          <w:sz w:val="28"/>
          <w:szCs w:val="28"/>
        </w:rPr>
      </w:pPr>
    </w:p>
    <w:p w:rsidR="004930AE" w:rsidRDefault="004930AE" w:rsidP="00F86320">
      <w:pPr>
        <w:rPr>
          <w:rFonts w:ascii="Times New Roman" w:hAnsi="Times New Roman"/>
          <w:sz w:val="28"/>
          <w:szCs w:val="28"/>
        </w:rPr>
      </w:pPr>
    </w:p>
    <w:p w:rsidR="004930AE" w:rsidRDefault="004930AE" w:rsidP="00F86320">
      <w:pPr>
        <w:rPr>
          <w:rFonts w:ascii="Times New Roman" w:hAnsi="Times New Roman"/>
          <w:sz w:val="28"/>
          <w:szCs w:val="28"/>
        </w:rPr>
      </w:pPr>
    </w:p>
    <w:p w:rsidR="00654D99" w:rsidRDefault="00654D99" w:rsidP="00F86320">
      <w:pPr>
        <w:rPr>
          <w:rFonts w:ascii="Times New Roman" w:hAnsi="Times New Roman"/>
          <w:sz w:val="28"/>
          <w:szCs w:val="28"/>
        </w:rPr>
      </w:pPr>
    </w:p>
    <w:p w:rsidR="00F86320" w:rsidRPr="00C802DE" w:rsidRDefault="00654D99" w:rsidP="00F863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86320" w:rsidRPr="00C802DE">
        <w:rPr>
          <w:rFonts w:ascii="Times New Roman" w:hAnsi="Times New Roman"/>
          <w:sz w:val="28"/>
          <w:szCs w:val="28"/>
        </w:rPr>
        <w:t>рдинатор ___________________________________</w:t>
      </w:r>
    </w:p>
    <w:p w:rsidR="003D3440" w:rsidRPr="003D3440" w:rsidRDefault="00F86320" w:rsidP="00F8632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Зав. отделением _________________________________</w:t>
      </w:r>
    </w:p>
    <w:p w:rsidR="00F86320" w:rsidRDefault="001243BB" w:rsidP="003D34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F86320" w:rsidRPr="00C802DE">
        <w:rPr>
          <w:rFonts w:ascii="Times New Roman" w:hAnsi="Times New Roman"/>
          <w:b/>
          <w:sz w:val="28"/>
          <w:szCs w:val="28"/>
          <w:lang w:val="en-US"/>
        </w:rPr>
        <w:t>I</w:t>
      </w:r>
      <w:r w:rsidR="005853B4">
        <w:rPr>
          <w:rFonts w:ascii="Times New Roman" w:hAnsi="Times New Roman"/>
          <w:b/>
          <w:sz w:val="28"/>
          <w:szCs w:val="28"/>
        </w:rPr>
        <w:t>. И</w:t>
      </w:r>
      <w:r w:rsidR="003D3440">
        <w:rPr>
          <w:rFonts w:ascii="Times New Roman" w:hAnsi="Times New Roman"/>
          <w:b/>
          <w:sz w:val="28"/>
          <w:szCs w:val="28"/>
        </w:rPr>
        <w:t>ССЛЕДОВАТЕЛЬСКАЯ РАБОТА</w:t>
      </w:r>
    </w:p>
    <w:p w:rsidR="003A7A58" w:rsidRPr="005853B4" w:rsidRDefault="003A7A58" w:rsidP="003D34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квалификационной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525"/>
        <w:gridCol w:w="1843"/>
        <w:gridCol w:w="2126"/>
      </w:tblGrid>
      <w:tr w:rsidR="00F86320" w:rsidRPr="00C802DE" w:rsidTr="00A53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5853B4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3B4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5853B4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3B4">
              <w:rPr>
                <w:rFonts w:ascii="Times New Roman" w:hAnsi="Times New Roman"/>
                <w:sz w:val="24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5853B4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3B4">
              <w:rPr>
                <w:rFonts w:ascii="Times New Roman" w:hAnsi="Times New Roman"/>
                <w:sz w:val="24"/>
                <w:szCs w:val="28"/>
              </w:rPr>
              <w:t>Формат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5853B4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853B4">
              <w:rPr>
                <w:rFonts w:ascii="Times New Roman" w:hAnsi="Times New Roman"/>
                <w:sz w:val="24"/>
                <w:szCs w:val="28"/>
              </w:rPr>
              <w:t>Подпись преподавателя</w:t>
            </w:r>
          </w:p>
        </w:tc>
      </w:tr>
      <w:tr w:rsidR="00F86320" w:rsidRPr="00C802DE" w:rsidTr="00A53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A53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A53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A53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A53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A5399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8D5" w:rsidRPr="00C802DE" w:rsidTr="00A518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8D5" w:rsidRPr="00C802DE" w:rsidTr="00A518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8D5" w:rsidRPr="00C802DE" w:rsidTr="00A518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8D5" w:rsidRPr="00C802DE" w:rsidTr="00A518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8D5" w:rsidRPr="00C802DE" w:rsidTr="00A518D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2D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D5" w:rsidRPr="00C802DE" w:rsidRDefault="00A518D5" w:rsidP="003C517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320" w:rsidRPr="00C802DE" w:rsidRDefault="00F86320" w:rsidP="00F8632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F86320" w:rsidRPr="00C802DE" w:rsidRDefault="00F86320" w:rsidP="00F8632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518D5" w:rsidRDefault="00A518D5" w:rsidP="00F86320">
      <w:pPr>
        <w:rPr>
          <w:rFonts w:ascii="Times New Roman" w:hAnsi="Times New Roman"/>
          <w:b/>
          <w:sz w:val="28"/>
          <w:szCs w:val="28"/>
        </w:rPr>
      </w:pPr>
    </w:p>
    <w:p w:rsidR="005853B4" w:rsidRDefault="005853B4" w:rsidP="00F86320">
      <w:pPr>
        <w:rPr>
          <w:rFonts w:ascii="Times New Roman" w:hAnsi="Times New Roman"/>
          <w:b/>
          <w:sz w:val="28"/>
          <w:szCs w:val="28"/>
        </w:rPr>
      </w:pPr>
    </w:p>
    <w:p w:rsidR="005853B4" w:rsidRDefault="005853B4" w:rsidP="00F86320">
      <w:pPr>
        <w:rPr>
          <w:rFonts w:ascii="Times New Roman" w:hAnsi="Times New Roman"/>
          <w:b/>
          <w:sz w:val="28"/>
          <w:szCs w:val="28"/>
        </w:rPr>
      </w:pPr>
    </w:p>
    <w:p w:rsidR="005853B4" w:rsidRDefault="005853B4" w:rsidP="00F86320">
      <w:pPr>
        <w:rPr>
          <w:rFonts w:ascii="Times New Roman" w:hAnsi="Times New Roman"/>
          <w:b/>
          <w:sz w:val="28"/>
          <w:szCs w:val="28"/>
        </w:rPr>
      </w:pPr>
    </w:p>
    <w:p w:rsidR="005853B4" w:rsidRPr="00C802DE" w:rsidRDefault="005853B4" w:rsidP="00F86320">
      <w:pPr>
        <w:rPr>
          <w:rFonts w:ascii="Times New Roman" w:hAnsi="Times New Roman"/>
          <w:b/>
          <w:sz w:val="28"/>
          <w:szCs w:val="28"/>
        </w:rPr>
      </w:pPr>
    </w:p>
    <w:p w:rsidR="00F86320" w:rsidRPr="00C802DE" w:rsidRDefault="001243BB" w:rsidP="004930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F86320" w:rsidRPr="00C802DE">
        <w:rPr>
          <w:rFonts w:ascii="Times New Roman" w:hAnsi="Times New Roman"/>
          <w:b/>
          <w:sz w:val="28"/>
          <w:szCs w:val="28"/>
          <w:lang w:val="en-US"/>
        </w:rPr>
        <w:t>II</w:t>
      </w:r>
      <w:r w:rsidR="003D3440">
        <w:rPr>
          <w:rFonts w:ascii="Times New Roman" w:hAnsi="Times New Roman"/>
          <w:b/>
          <w:sz w:val="28"/>
          <w:szCs w:val="28"/>
        </w:rPr>
        <w:t>. УЧАСТИЕ В КЛИНИЧЕСКИХ</w:t>
      </w:r>
      <w:r w:rsidR="00F86320" w:rsidRPr="00C802DE">
        <w:rPr>
          <w:rFonts w:ascii="Times New Roman" w:hAnsi="Times New Roman"/>
          <w:b/>
          <w:sz w:val="28"/>
          <w:szCs w:val="28"/>
        </w:rPr>
        <w:t xml:space="preserve">, </w:t>
      </w:r>
      <w:r w:rsidR="003D3440">
        <w:rPr>
          <w:rFonts w:ascii="Times New Roman" w:hAnsi="Times New Roman"/>
          <w:b/>
          <w:sz w:val="28"/>
          <w:szCs w:val="28"/>
        </w:rPr>
        <w:t>НАУЧНО-ПРАКТИЧЕСКИХ КОНФЕРЕНЦИЯХ</w:t>
      </w:r>
      <w:r w:rsidR="009B3670">
        <w:rPr>
          <w:rFonts w:ascii="Times New Roman" w:hAnsi="Times New Roman"/>
          <w:b/>
          <w:sz w:val="28"/>
          <w:szCs w:val="28"/>
        </w:rPr>
        <w:t>, СЕМИНАРАХ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5812"/>
        <w:gridCol w:w="2268"/>
      </w:tblGrid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427DC2" w:rsidRDefault="00F86320" w:rsidP="00A539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427DC2" w:rsidRDefault="00F86320" w:rsidP="00A539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>Тема, характер конференции</w:t>
            </w:r>
            <w:r w:rsidR="009B3670">
              <w:rPr>
                <w:rFonts w:ascii="Times New Roman" w:hAnsi="Times New Roman"/>
                <w:sz w:val="24"/>
                <w:szCs w:val="28"/>
              </w:rPr>
              <w:t>, семинаров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320" w:rsidRPr="00427DC2" w:rsidRDefault="00F86320" w:rsidP="00A5399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>Степень участия (слушатель, докладчик, выступление в прениях)</w:t>
            </w: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320" w:rsidRPr="00C802DE" w:rsidTr="00427DC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20" w:rsidRPr="00C802DE" w:rsidRDefault="00F86320" w:rsidP="00A5399E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6320" w:rsidRPr="00C802DE" w:rsidRDefault="00F86320" w:rsidP="00F86320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A7A58" w:rsidRDefault="003A7A58" w:rsidP="004930A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A7A58" w:rsidRDefault="003A7A58" w:rsidP="004930A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A7A58" w:rsidRDefault="003A7A58" w:rsidP="004930A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86320" w:rsidRPr="00C802DE" w:rsidRDefault="00F86320" w:rsidP="004930A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243BB">
        <w:rPr>
          <w:rFonts w:ascii="Times New Roman" w:hAnsi="Times New Roman"/>
          <w:b/>
          <w:sz w:val="28"/>
          <w:szCs w:val="28"/>
          <w:lang w:val="en-US"/>
        </w:rPr>
        <w:t>IV</w:t>
      </w:r>
      <w:r w:rsidR="00613497">
        <w:rPr>
          <w:rFonts w:ascii="Times New Roman" w:hAnsi="Times New Roman"/>
          <w:b/>
          <w:sz w:val="28"/>
          <w:szCs w:val="28"/>
        </w:rPr>
        <w:t>. СМЕЖНЫЕ ДИСЦИПЛИНЫ</w:t>
      </w:r>
      <w:r w:rsidR="00A518D5" w:rsidRPr="00C802DE">
        <w:rPr>
          <w:rFonts w:ascii="Times New Roman" w:hAnsi="Times New Roman"/>
          <w:b/>
          <w:sz w:val="28"/>
          <w:szCs w:val="28"/>
        </w:rPr>
        <w:t xml:space="preserve"> </w:t>
      </w:r>
      <w:r w:rsidR="00427DC2">
        <w:rPr>
          <w:rFonts w:ascii="Times New Roman" w:hAnsi="Times New Roman"/>
          <w:b/>
          <w:sz w:val="28"/>
          <w:szCs w:val="28"/>
        </w:rPr>
        <w:t>(</w:t>
      </w:r>
      <w:r w:rsidR="00A518D5" w:rsidRPr="00C802DE">
        <w:rPr>
          <w:rFonts w:ascii="Times New Roman" w:hAnsi="Times New Roman"/>
          <w:b/>
          <w:sz w:val="28"/>
          <w:szCs w:val="28"/>
        </w:rPr>
        <w:t>базовая и вариативная часть)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1317"/>
        <w:gridCol w:w="4548"/>
        <w:gridCol w:w="1264"/>
        <w:gridCol w:w="1843"/>
      </w:tblGrid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5" w:rsidRPr="00427DC2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5" w:rsidRPr="00427DC2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 xml:space="preserve">Дата 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5" w:rsidRPr="00427DC2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>Наименование дисциплин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427DC2" w:rsidRDefault="00A518D5" w:rsidP="00A518D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>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8D5" w:rsidRDefault="00A518D5" w:rsidP="006B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27DC2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427DC2" w:rsidRPr="00427DC2" w:rsidRDefault="00427DC2" w:rsidP="006B29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преподавателя</w:t>
            </w: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18D5" w:rsidRPr="00C802DE" w:rsidTr="006B294B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D5" w:rsidRPr="00C802DE" w:rsidRDefault="00A518D5" w:rsidP="00A5399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18D5" w:rsidRPr="00C802DE" w:rsidRDefault="00A518D5" w:rsidP="00F86320">
      <w:pPr>
        <w:ind w:firstLine="360"/>
        <w:rPr>
          <w:rFonts w:ascii="Times New Roman" w:hAnsi="Times New Roman"/>
          <w:sz w:val="28"/>
          <w:szCs w:val="28"/>
        </w:rPr>
      </w:pPr>
    </w:p>
    <w:p w:rsidR="00F86320" w:rsidRDefault="00F86320" w:rsidP="00F86320">
      <w:pPr>
        <w:ind w:firstLine="360"/>
        <w:rPr>
          <w:rFonts w:ascii="Times New Roman" w:hAnsi="Times New Roman"/>
          <w:sz w:val="28"/>
          <w:szCs w:val="28"/>
        </w:rPr>
      </w:pPr>
    </w:p>
    <w:p w:rsidR="006B294B" w:rsidRDefault="006B294B" w:rsidP="00F86320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\</w:t>
      </w:r>
    </w:p>
    <w:p w:rsidR="006D7A6B" w:rsidRPr="00C802DE" w:rsidRDefault="006D7A6B" w:rsidP="003A7A58">
      <w:pPr>
        <w:rPr>
          <w:rFonts w:ascii="Times New Roman" w:hAnsi="Times New Roman"/>
          <w:b/>
          <w:sz w:val="28"/>
          <w:szCs w:val="28"/>
        </w:rPr>
      </w:pPr>
    </w:p>
    <w:p w:rsidR="006F6795" w:rsidRDefault="006F6795" w:rsidP="005D2E4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D2E41" w:rsidRPr="00C802DE" w:rsidRDefault="001243BB" w:rsidP="005D2E41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13497">
        <w:rPr>
          <w:rFonts w:ascii="Times New Roman" w:hAnsi="Times New Roman"/>
          <w:b/>
          <w:sz w:val="28"/>
          <w:szCs w:val="28"/>
        </w:rPr>
        <w:t>. НАУЧНО-ИССЛЕДОВАТЕЛЬСКАЯ РАБОТА</w:t>
      </w:r>
    </w:p>
    <w:p w:rsidR="006D7A6B" w:rsidRPr="00C802DE" w:rsidRDefault="006D7A6B" w:rsidP="00F86320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D2E41" w:rsidRPr="00C802DE" w:rsidRDefault="005D2E41" w:rsidP="005D2E41">
      <w:pPr>
        <w:pStyle w:val="a6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Тема</w:t>
      </w:r>
      <w:r w:rsidR="00F86320" w:rsidRPr="00C802DE">
        <w:rPr>
          <w:rFonts w:ascii="Times New Roman" w:hAnsi="Times New Roman"/>
          <w:sz w:val="28"/>
          <w:szCs w:val="28"/>
        </w:rPr>
        <w:t>______________________________</w:t>
      </w:r>
      <w:r w:rsidRPr="00C802DE">
        <w:rPr>
          <w:rFonts w:ascii="Times New Roman" w:hAnsi="Times New Roman"/>
          <w:sz w:val="28"/>
          <w:szCs w:val="28"/>
        </w:rPr>
        <w:t xml:space="preserve">_______________________________    </w:t>
      </w:r>
    </w:p>
    <w:p w:rsidR="009B3670" w:rsidRDefault="005D2E41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C802DE">
        <w:rPr>
          <w:rFonts w:ascii="Times New Roman" w:hAnsi="Times New Roman"/>
          <w:sz w:val="28"/>
          <w:szCs w:val="28"/>
        </w:rPr>
        <w:t xml:space="preserve">                                                     (</w:t>
      </w:r>
      <w:r w:rsidRPr="00C802DE">
        <w:rPr>
          <w:rFonts w:ascii="Times New Roman" w:hAnsi="Times New Roman"/>
          <w:sz w:val="20"/>
          <w:szCs w:val="20"/>
        </w:rPr>
        <w:t>название темы</w:t>
      </w:r>
      <w:r w:rsidR="009B3670">
        <w:rPr>
          <w:rFonts w:ascii="Times New Roman" w:hAnsi="Times New Roman"/>
          <w:sz w:val="20"/>
          <w:szCs w:val="20"/>
        </w:rPr>
        <w:t>)</w:t>
      </w: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Pr="00C802DE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5D2E41" w:rsidRDefault="005D2E41" w:rsidP="005D2E41">
      <w:pPr>
        <w:pStyle w:val="a6"/>
        <w:rPr>
          <w:rFonts w:ascii="Times New Roman" w:hAnsi="Times New Roman"/>
          <w:sz w:val="28"/>
          <w:szCs w:val="28"/>
        </w:rPr>
      </w:pPr>
    </w:p>
    <w:p w:rsidR="009B3670" w:rsidRPr="00C802DE" w:rsidRDefault="009B3670" w:rsidP="005D2E4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5D2E41" w:rsidRPr="00C802DE" w:rsidRDefault="005D2E41" w:rsidP="005D2E41">
      <w:pPr>
        <w:pStyle w:val="a6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                   </w:t>
      </w:r>
      <w:r w:rsidRPr="00C802D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</w:p>
    <w:p w:rsidR="005D2E41" w:rsidRPr="00C802DE" w:rsidRDefault="005D2E41" w:rsidP="00F86320">
      <w:pPr>
        <w:spacing w:line="360" w:lineRule="auto"/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База ЛПУ _________________________________________________________</w:t>
      </w:r>
    </w:p>
    <w:p w:rsidR="00F86320" w:rsidRPr="00C802DE" w:rsidRDefault="009B3670" w:rsidP="005D2E41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Отзыв руководителя</w:t>
      </w:r>
      <w:r w:rsidR="00F86320" w:rsidRPr="00C802DE">
        <w:rPr>
          <w:rFonts w:ascii="Times New Roman" w:hAnsi="Times New Roman"/>
          <w:sz w:val="28"/>
          <w:szCs w:val="28"/>
        </w:rPr>
        <w:t xml:space="preserve"> ординатора</w:t>
      </w:r>
      <w:r w:rsidR="00F86320" w:rsidRPr="00C802DE">
        <w:rPr>
          <w:rFonts w:ascii="Times New Roman" w:hAnsi="Times New Roman"/>
        </w:rPr>
        <w:t xml:space="preserve"> _____</w:t>
      </w:r>
      <w:r w:rsidR="005D2E41" w:rsidRPr="00C802DE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9B3670" w:rsidRDefault="005D2E41" w:rsidP="009B3670">
      <w:pPr>
        <w:pStyle w:val="a6"/>
        <w:rPr>
          <w:rFonts w:ascii="Times New Roman" w:hAnsi="Times New Roman"/>
          <w:sz w:val="20"/>
          <w:szCs w:val="20"/>
        </w:rPr>
      </w:pPr>
      <w:r w:rsidRPr="00C802DE">
        <w:rPr>
          <w:rFonts w:ascii="Times New Roman" w:hAnsi="Times New Roman"/>
        </w:rPr>
        <w:t xml:space="preserve">                                                                                 </w:t>
      </w:r>
      <w:r w:rsidRPr="00C802DE">
        <w:rPr>
          <w:rFonts w:ascii="Times New Roman" w:hAnsi="Times New Roman"/>
          <w:sz w:val="20"/>
          <w:szCs w:val="20"/>
        </w:rPr>
        <w:t>(ФИО</w:t>
      </w:r>
      <w:r w:rsidR="009B3670">
        <w:rPr>
          <w:rFonts w:ascii="Times New Roman" w:hAnsi="Times New Roman"/>
          <w:sz w:val="20"/>
          <w:szCs w:val="20"/>
        </w:rPr>
        <w:t>, степень, звание)</w:t>
      </w: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9B3670" w:rsidRPr="00C802DE" w:rsidRDefault="009B3670" w:rsidP="009B3670">
      <w:pPr>
        <w:pStyle w:val="a6"/>
        <w:rPr>
          <w:rFonts w:ascii="Times New Roman" w:hAnsi="Times New Roman"/>
          <w:sz w:val="20"/>
          <w:szCs w:val="20"/>
        </w:rPr>
      </w:pPr>
    </w:p>
    <w:p w:rsidR="00F86320" w:rsidRPr="00C802DE" w:rsidRDefault="00F86320" w:rsidP="00F86320">
      <w:pPr>
        <w:ind w:firstLine="360"/>
        <w:rPr>
          <w:rFonts w:ascii="Times New Roman" w:hAnsi="Times New Roman"/>
          <w:sz w:val="28"/>
          <w:szCs w:val="28"/>
        </w:rPr>
      </w:pPr>
    </w:p>
    <w:p w:rsidR="009B3670" w:rsidRDefault="009B3670" w:rsidP="005D2E41">
      <w:pPr>
        <w:pStyle w:val="a6"/>
        <w:rPr>
          <w:rFonts w:ascii="Times New Roman" w:hAnsi="Times New Roman"/>
          <w:sz w:val="28"/>
          <w:szCs w:val="28"/>
        </w:rPr>
      </w:pPr>
    </w:p>
    <w:p w:rsidR="005D2E41" w:rsidRPr="00C802DE" w:rsidRDefault="005D2E41" w:rsidP="005D2E41">
      <w:pPr>
        <w:pStyle w:val="a6"/>
        <w:rPr>
          <w:rFonts w:ascii="Times New Roman" w:hAnsi="Times New Roman"/>
        </w:rPr>
      </w:pPr>
      <w:r w:rsidRPr="00C802DE">
        <w:rPr>
          <w:rFonts w:ascii="Times New Roman" w:hAnsi="Times New Roman"/>
          <w:sz w:val="28"/>
          <w:szCs w:val="28"/>
        </w:rPr>
        <w:t xml:space="preserve">Зав. кафедрой </w:t>
      </w:r>
      <w:r w:rsidRPr="00C802DE">
        <w:rPr>
          <w:rFonts w:ascii="Times New Roman" w:hAnsi="Times New Roman"/>
        </w:rPr>
        <w:t xml:space="preserve"> __________________________________________________________________</w:t>
      </w:r>
    </w:p>
    <w:p w:rsidR="005D2E41" w:rsidRPr="00C802DE" w:rsidRDefault="005D2E41" w:rsidP="005D2E41">
      <w:pPr>
        <w:pStyle w:val="a6"/>
        <w:rPr>
          <w:rFonts w:ascii="Times New Roman" w:hAnsi="Times New Roman"/>
          <w:sz w:val="20"/>
          <w:szCs w:val="20"/>
        </w:rPr>
      </w:pPr>
      <w:r w:rsidRPr="00C802DE">
        <w:rPr>
          <w:rFonts w:ascii="Times New Roman" w:hAnsi="Times New Roman"/>
        </w:rPr>
        <w:t xml:space="preserve">                                                                                 </w:t>
      </w:r>
      <w:r w:rsidRPr="00C802DE">
        <w:rPr>
          <w:rFonts w:ascii="Times New Roman" w:hAnsi="Times New Roman"/>
          <w:sz w:val="20"/>
          <w:szCs w:val="20"/>
        </w:rPr>
        <w:t xml:space="preserve">(ФИО, </w:t>
      </w:r>
      <w:proofErr w:type="spellStart"/>
      <w:r w:rsidRPr="00C802DE">
        <w:rPr>
          <w:rFonts w:ascii="Times New Roman" w:hAnsi="Times New Roman"/>
          <w:sz w:val="20"/>
          <w:szCs w:val="20"/>
        </w:rPr>
        <w:t>степень</w:t>
      </w:r>
      <w:proofErr w:type="gramStart"/>
      <w:r w:rsidRPr="00C802DE">
        <w:rPr>
          <w:rFonts w:ascii="Times New Roman" w:hAnsi="Times New Roman"/>
          <w:sz w:val="20"/>
          <w:szCs w:val="20"/>
        </w:rPr>
        <w:t>,з</w:t>
      </w:r>
      <w:proofErr w:type="gramEnd"/>
      <w:r w:rsidRPr="00C802DE">
        <w:rPr>
          <w:rFonts w:ascii="Times New Roman" w:hAnsi="Times New Roman"/>
          <w:sz w:val="20"/>
          <w:szCs w:val="20"/>
        </w:rPr>
        <w:t>вание</w:t>
      </w:r>
      <w:proofErr w:type="spellEnd"/>
      <w:r w:rsidRPr="00C802DE">
        <w:rPr>
          <w:rFonts w:ascii="Times New Roman" w:hAnsi="Times New Roman"/>
          <w:sz w:val="20"/>
          <w:szCs w:val="20"/>
        </w:rPr>
        <w:t>)</w:t>
      </w:r>
    </w:p>
    <w:p w:rsidR="005D2E41" w:rsidRPr="00C802DE" w:rsidRDefault="005D2E41" w:rsidP="00F86320">
      <w:pPr>
        <w:ind w:firstLine="360"/>
        <w:rPr>
          <w:rFonts w:ascii="Times New Roman" w:hAnsi="Times New Roman"/>
          <w:sz w:val="28"/>
          <w:szCs w:val="28"/>
        </w:rPr>
      </w:pPr>
    </w:p>
    <w:p w:rsidR="006F6795" w:rsidRPr="00C802DE" w:rsidRDefault="006F6795" w:rsidP="00A14F7A">
      <w:pPr>
        <w:rPr>
          <w:rFonts w:ascii="Times New Roman" w:hAnsi="Times New Roman"/>
        </w:rPr>
      </w:pPr>
    </w:p>
    <w:p w:rsidR="00697BB9" w:rsidRDefault="001243BB" w:rsidP="00697B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697BB9" w:rsidRPr="00C802DE">
        <w:rPr>
          <w:rFonts w:ascii="Times New Roman" w:hAnsi="Times New Roman"/>
          <w:b/>
          <w:sz w:val="28"/>
          <w:szCs w:val="28"/>
          <w:lang w:val="en-US"/>
        </w:rPr>
        <w:t>I</w:t>
      </w:r>
      <w:r w:rsidR="00697BB9" w:rsidRPr="00C802DE">
        <w:rPr>
          <w:rFonts w:ascii="Times New Roman" w:hAnsi="Times New Roman"/>
          <w:b/>
          <w:sz w:val="28"/>
          <w:szCs w:val="28"/>
        </w:rPr>
        <w:t xml:space="preserve">. </w:t>
      </w:r>
      <w:r w:rsidR="00697BB9">
        <w:rPr>
          <w:rFonts w:ascii="Times New Roman" w:hAnsi="Times New Roman"/>
          <w:b/>
          <w:sz w:val="28"/>
          <w:szCs w:val="28"/>
        </w:rPr>
        <w:t xml:space="preserve">ПЕРЕЧЕНЬ ПРАКТИЧЕСКИХ УМЕНИЙ ОРДИНАТОРА </w:t>
      </w:r>
      <w:r w:rsidR="00697BB9">
        <w:rPr>
          <w:rFonts w:ascii="Times New Roman" w:hAnsi="Times New Roman"/>
          <w:b/>
          <w:sz w:val="28"/>
          <w:szCs w:val="28"/>
        </w:rPr>
        <w:br/>
        <w:t>ПО СПЕЦИАЛЬНОСТИ</w:t>
      </w:r>
    </w:p>
    <w:p w:rsidR="00697BB9" w:rsidRPr="00C802DE" w:rsidRDefault="00697BB9" w:rsidP="00697BB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D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КЛИНИЧЕСКАЯ ЛАБОРАТОРНАЯ ДИАГНОСТИКА</w:t>
      </w:r>
      <w:r w:rsidRPr="00C802DE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386"/>
        <w:gridCol w:w="1276"/>
        <w:gridCol w:w="1417"/>
        <w:gridCol w:w="993"/>
      </w:tblGrid>
      <w:tr w:rsidR="00C16DF7" w:rsidRPr="00C802DE" w:rsidTr="00C16DF7">
        <w:trPr>
          <w:trHeight w:val="1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3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9F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Навык и умение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Минимальное количество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Pr="006039F0">
              <w:rPr>
                <w:rFonts w:ascii="Times New Roman" w:hAnsi="Times New Roman"/>
                <w:sz w:val="24"/>
                <w:szCs w:val="24"/>
              </w:rPr>
              <w:br/>
              <w:t>кол-во выполненных анализов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F7" w:rsidRPr="006039F0" w:rsidRDefault="00C16DF7" w:rsidP="00C16DF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Степень усвоения*</w:t>
            </w:r>
            <w:r w:rsidRPr="006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6DF7" w:rsidRPr="00C802DE" w:rsidTr="00C16DF7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ОБЩИЙ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Взвешивание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Пипетирование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Использование дозирующих инструментов (пипетки, дозаторы)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Фотоколориметрия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(КФЕ-2, КФК-2МП, МКМФ – 01,01, КФК –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Спектрофотометрия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Электрофоретические методы, денситометрия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Рефрактометрия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удельного веса весовым методом (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пикнометрия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Приготовление растворов в мерной посуде различного объема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концентрации компонентов по оптической плотности с использованием калибровочных графиков, номограмм, расчетов по стандарту и фактору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Приготовление растворов из вещества различных агрегатных состояний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Микроскопия световая,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фазовоконтрастная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Методы окраски мазков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0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Работа с гематологическими автоматическими анализаторами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Методы приготовления растворов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ОБЩЕКЛИНИЧЕСКИЕ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89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Исследование мочи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общих свойств (количество, цвет, реакция, прозрачность, относительная плотность)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Обнаружение сахара и белка (методы</w:t>
            </w:r>
            <w:proofErr w:type="gramStart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количества белка (методы</w:t>
            </w:r>
            <w:proofErr w:type="gramStart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Обнаружение кетоновых тел, желчных пигментов,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уробилиновых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Микроскопическое исследование осадка (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нативных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окрашенных препаратов)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Количественное определение форменных элементов мочи по Нечипоренко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Исследование мочи по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89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Исследование содержимого желудка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Методика проведения желудочного зондирования, стимуляция желудочной секреции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Исследование ночной секреции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Определение физических свойств (количество, цвет,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химификация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>, запах, слизь)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Определение активности пепсина </w:t>
            </w:r>
            <w:r w:rsidRPr="006039F0">
              <w:rPr>
                <w:rFonts w:ascii="Times New Roman" w:hAnsi="Times New Roman"/>
                <w:sz w:val="24"/>
                <w:szCs w:val="24"/>
              </w:rPr>
              <w:br/>
              <w:t>в желудочном содержимом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кислотности (общей, свободной, связанной)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Обнаружение молочной кислоты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Микроскопическое исследование порции, полученной натощак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рН-метрия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желудочного содержимого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7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Беззондовое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исследование секреторной функции желудка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89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Исследование спинномозговой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общих свойств (цвет, прозрачность, относительная плотность)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Микроскопическое исследование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нативных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окрашенных препаратов, определение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цитоза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дифференциации клеточных элементов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количества белка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Реакция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Панди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Реакция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Нонне-Апельта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89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Исследование экссудатов и транссудатов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общих свойств (характер, цвет, прозрачность, относительная плотность), белка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Реакция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Ривальта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Микроскопическое исследование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нативных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окрашенных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89">
              <w:rPr>
                <w:rFonts w:ascii="Times New Roman" w:hAnsi="Times New Roman"/>
                <w:b/>
                <w:sz w:val="24"/>
                <w:szCs w:val="24"/>
              </w:rPr>
              <w:t xml:space="preserve">2.5.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Исследование мокроты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физических свойств (количество, характер, цвет, консистенция, запах), макроскопическая характеристика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Микроскопическое исследование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нативных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окрашенных препаратов (клеточные элементы, в т.ч. злокачественные волокна, кристаллические образования, микобактерии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  <w:lang w:val="en-US"/>
              </w:rPr>
              <w:t>tbc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гемосидерин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6389">
              <w:rPr>
                <w:rFonts w:ascii="Times New Roman" w:hAnsi="Times New Roman"/>
                <w:b/>
                <w:sz w:val="24"/>
                <w:szCs w:val="24"/>
              </w:rPr>
              <w:t>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Исследование кала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физических свойств (цвет, форма, примеси, слизь)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Микроскопическое исследование на пищевые остатки, слизь, эритроциты, лейкоциты, эпителий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Обнаружение: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- крови</w:t>
            </w:r>
          </w:p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Проба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Грегерсена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бензидиновая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проба).</w:t>
            </w:r>
          </w:p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Иммунохимический метод.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стеркобилина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уробилина в 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B26389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Реакция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Вишнякова-Трибуле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(на скрытый воспалительный процесс)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B26389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26389">
              <w:rPr>
                <w:rFonts w:ascii="Times New Roman" w:hAnsi="Times New Roman"/>
                <w:b/>
                <w:sz w:val="24"/>
                <w:szCs w:val="24"/>
              </w:rPr>
              <w:t>2.7.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 xml:space="preserve">Исследование </w:t>
            </w:r>
            <w:proofErr w:type="gramStart"/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отделяемого</w:t>
            </w:r>
            <w:proofErr w:type="gramEnd"/>
            <w:r w:rsidRPr="006039F0">
              <w:rPr>
                <w:rFonts w:ascii="Times New Roman" w:hAnsi="Times New Roman"/>
                <w:b/>
                <w:sz w:val="24"/>
                <w:szCs w:val="24"/>
              </w:rPr>
              <w:t xml:space="preserve"> половых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Исследование: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На наличие трихомонад и гонококк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Степени чистоты влагалища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На наличие злокачественных клеток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Секрета простаты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Спермы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На наличие паразитарных грибов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На наличие микобактерий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  <w:lang w:val="en-US"/>
              </w:rPr>
              <w:t>tbc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ГЕМАТОЛОГИЧЕСКИЕ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Исследование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Скорости оседания эритроцитов (СОЭ)</w:t>
            </w:r>
          </w:p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1. метод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Панченкова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2. метод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Вестергрена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его модификации;</w:t>
            </w:r>
          </w:p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3. метод измерения кинетики агрегации эритроцитов.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Гемоглобина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Средней концентрации гемоглобина в одном эритроците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Подсчет количества эритроцитов, лейкоцитов,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лейкограммы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ретикулоцитов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>, тромбоцитов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039F0">
              <w:rPr>
                <w:rFonts w:ascii="Times New Roman" w:hAnsi="Times New Roman"/>
                <w:sz w:val="24"/>
                <w:szCs w:val="24"/>
              </w:rPr>
              <w:t>осмотической</w:t>
            </w:r>
            <w:proofErr w:type="gram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резистентности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эритроцитов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Исследование периферической крови на </w:t>
            </w:r>
            <w:r w:rsidRPr="006039F0">
              <w:rPr>
                <w:rFonts w:ascii="Times New Roman" w:hAnsi="Times New Roman"/>
                <w:sz w:val="24"/>
                <w:szCs w:val="24"/>
                <w:lang w:val="en-US"/>
              </w:rPr>
              <w:t>LE</w:t>
            </w:r>
            <w:r w:rsidRPr="006039F0">
              <w:rPr>
                <w:rFonts w:ascii="Times New Roman" w:hAnsi="Times New Roman"/>
                <w:sz w:val="24"/>
                <w:szCs w:val="24"/>
              </w:rPr>
              <w:t>-клетки и на наличие паразитов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гематокритного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гематологических показателей по номограмме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группы крови и резус-фактора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БИОХИМИЧЕСКИЕ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Обмен белков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общего белка сыворотки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Белковых фракций, патологических иммуноглобулинов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Мочевины в сыворотке крови и моче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Мочевой кислоты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Индикана в моче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Проведение осадочных проб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Определение активности ферментов в сыворотке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Аминотрансферазы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АсАТ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АлАТ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Лактатдегидрогеназы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(ЛДГ)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Щелочной фосфатазы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Кретинкиназы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Гамма-глутамилтранспептидазы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Псевдохолинэстеразы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039F0">
              <w:rPr>
                <w:rFonts w:ascii="Times New Roman" w:hAnsi="Times New Roman"/>
                <w:sz w:val="24"/>
                <w:szCs w:val="24"/>
              </w:rPr>
              <w:t>Альфа-амилазы</w:t>
            </w:r>
            <w:proofErr w:type="spellEnd"/>
            <w:proofErr w:type="gram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 (в биологических жидкостях)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Обмен углеводов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глюкозы в крови и моче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Проведение стандартного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глюкозотолерантного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теста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ind w:firstLine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Обмен липидов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триглицеридов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и общего холестерина в сыворотке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Общих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фосфолипидов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Липопротеидов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Водно-минеральный обмен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8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натрия в биологических жидкостях, калия, кальция, магния, хлоридов, железа, неорганического фосфора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 xml:space="preserve">4.6.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Кислотно-щелочное состояние и газовый состав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рН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>, рО</w:t>
            </w:r>
            <w:proofErr w:type="gramStart"/>
            <w:r w:rsidRPr="006039F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6039F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6039F0">
              <w:rPr>
                <w:rFonts w:ascii="Times New Roman" w:hAnsi="Times New Roman"/>
                <w:sz w:val="24"/>
                <w:szCs w:val="24"/>
              </w:rPr>
              <w:t>, рСО</w:t>
            </w:r>
            <w:r w:rsidRPr="006039F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6039F0">
              <w:rPr>
                <w:rFonts w:ascii="Times New Roman" w:hAnsi="Times New Roman"/>
                <w:sz w:val="24"/>
                <w:szCs w:val="24"/>
              </w:rPr>
              <w:t>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Расчет основных показателей КЩС по номограммам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Обмен желчных пигментов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билирубина и его фракций в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Гормональная активность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5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 катехоламинов, кортикостероидов, половых гормонов, гормонов щитовидной железы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4.9.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 xml:space="preserve">Свертывающая, </w:t>
            </w:r>
            <w:proofErr w:type="spellStart"/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противосвертывающая</w:t>
            </w:r>
            <w:proofErr w:type="spellEnd"/>
            <w:r w:rsidRPr="006039F0">
              <w:rPr>
                <w:rFonts w:ascii="Times New Roman" w:hAnsi="Times New Roman"/>
                <w:b/>
                <w:sz w:val="24"/>
                <w:szCs w:val="24"/>
              </w:rPr>
              <w:t xml:space="preserve"> системы и </w:t>
            </w:r>
            <w:proofErr w:type="spellStart"/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фибринолитическая</w:t>
            </w:r>
            <w:proofErr w:type="spellEnd"/>
            <w:r w:rsidRPr="006039F0">
              <w:rPr>
                <w:rFonts w:ascii="Times New Roman" w:hAnsi="Times New Roman"/>
                <w:b/>
                <w:sz w:val="24"/>
                <w:szCs w:val="24"/>
              </w:rPr>
              <w:t xml:space="preserve"> активность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Определение: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Времени свертывания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Длительности кровотечения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Протромбинового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5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Активированного частичного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тромбопластинового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Тромбинового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времени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Толерантности плазмы к гепарину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Концентрации фибриногена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Антитромбина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9F0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2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Фибринолитической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активности крови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аутокоагуляционного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теста и </w:t>
            </w:r>
            <w:proofErr w:type="spellStart"/>
            <w:r w:rsidRPr="006039F0">
              <w:rPr>
                <w:rFonts w:ascii="Times New Roman" w:hAnsi="Times New Roman"/>
                <w:sz w:val="24"/>
                <w:szCs w:val="24"/>
              </w:rPr>
              <w:t>паракоагуляционных</w:t>
            </w:r>
            <w:proofErr w:type="spellEnd"/>
            <w:r w:rsidRPr="006039F0">
              <w:rPr>
                <w:rFonts w:ascii="Times New Roman" w:hAnsi="Times New Roman"/>
                <w:sz w:val="24"/>
                <w:szCs w:val="24"/>
              </w:rPr>
              <w:t xml:space="preserve"> тестов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5.0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39F0">
              <w:rPr>
                <w:rFonts w:ascii="Times New Roman" w:hAnsi="Times New Roman"/>
                <w:b/>
                <w:sz w:val="24"/>
                <w:szCs w:val="24"/>
              </w:rPr>
              <w:t>Паразитология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 xml:space="preserve">Исследование кала </w:t>
            </w:r>
            <w:proofErr w:type="gramStart"/>
            <w:r w:rsidRPr="006039F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6039F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- простейшие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DF7" w:rsidRPr="00C802DE" w:rsidTr="00C16DF7">
        <w:trPr>
          <w:trHeight w:val="5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  <w:r w:rsidRPr="006039F0">
              <w:rPr>
                <w:rFonts w:ascii="Times New Roman" w:hAnsi="Times New Roman"/>
                <w:sz w:val="24"/>
                <w:szCs w:val="24"/>
              </w:rPr>
              <w:t>- гельминты (приготовление препаратов методом обогащения)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DF7" w:rsidRPr="006039F0" w:rsidRDefault="00C16DF7" w:rsidP="00304D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DF7" w:rsidRPr="006039F0" w:rsidRDefault="00C16DF7" w:rsidP="00304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7BB9" w:rsidRPr="00C802DE" w:rsidRDefault="00697BB9" w:rsidP="00697BB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* </w:t>
      </w:r>
      <w:r w:rsidRPr="00C802DE">
        <w:rPr>
          <w:rFonts w:ascii="Times New Roman" w:hAnsi="Times New Roman"/>
          <w:b/>
          <w:sz w:val="28"/>
          <w:szCs w:val="28"/>
        </w:rPr>
        <w:t xml:space="preserve">«1» - </w:t>
      </w:r>
      <w:r w:rsidRPr="00C802DE">
        <w:rPr>
          <w:rFonts w:ascii="Times New Roman" w:hAnsi="Times New Roman"/>
          <w:sz w:val="28"/>
          <w:szCs w:val="28"/>
        </w:rPr>
        <w:t>знакомство с методикой</w:t>
      </w:r>
    </w:p>
    <w:p w:rsidR="00697BB9" w:rsidRPr="00C802DE" w:rsidRDefault="00697BB9" w:rsidP="00697BB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802DE">
        <w:rPr>
          <w:rFonts w:ascii="Times New Roman" w:hAnsi="Times New Roman"/>
          <w:b/>
          <w:sz w:val="28"/>
          <w:szCs w:val="28"/>
        </w:rPr>
        <w:t>«2» -</w:t>
      </w:r>
      <w:r w:rsidRPr="00C802DE">
        <w:rPr>
          <w:rFonts w:ascii="Times New Roman" w:hAnsi="Times New Roman"/>
          <w:sz w:val="28"/>
          <w:szCs w:val="28"/>
        </w:rPr>
        <w:t xml:space="preserve"> возможность работы по данной методике под руководством опытного специалиста</w:t>
      </w:r>
    </w:p>
    <w:p w:rsidR="00697BB9" w:rsidRPr="00C802DE" w:rsidRDefault="00697BB9" w:rsidP="00697BB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C802DE">
        <w:rPr>
          <w:rFonts w:ascii="Times New Roman" w:hAnsi="Times New Roman"/>
          <w:b/>
          <w:sz w:val="28"/>
          <w:szCs w:val="28"/>
        </w:rPr>
        <w:t>«3» -</w:t>
      </w:r>
      <w:r w:rsidRPr="00C802DE">
        <w:rPr>
          <w:rFonts w:ascii="Times New Roman" w:hAnsi="Times New Roman"/>
          <w:sz w:val="28"/>
          <w:szCs w:val="28"/>
        </w:rPr>
        <w:t xml:space="preserve"> самостоятельное владение методикой</w:t>
      </w: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697BB9" w:rsidRPr="00C802DE" w:rsidRDefault="00697BB9" w:rsidP="00697BB9">
      <w:pPr>
        <w:ind w:left="360"/>
        <w:rPr>
          <w:rFonts w:ascii="Times New Roman" w:hAnsi="Times New Roman"/>
          <w:b/>
          <w:sz w:val="28"/>
          <w:szCs w:val="28"/>
        </w:rPr>
      </w:pPr>
    </w:p>
    <w:p w:rsidR="008F0D10" w:rsidRPr="00C802DE" w:rsidRDefault="00CF33B4" w:rsidP="00CF33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lastRenderedPageBreak/>
        <w:t xml:space="preserve">                                      </w:t>
      </w:r>
      <w:r w:rsidR="008F0D10" w:rsidRPr="00C802DE">
        <w:rPr>
          <w:rFonts w:ascii="Times New Roman" w:hAnsi="Times New Roman"/>
          <w:b/>
          <w:sz w:val="28"/>
          <w:szCs w:val="28"/>
        </w:rPr>
        <w:t xml:space="preserve">ХАРАКТЕРИСТИКА </w:t>
      </w:r>
      <w:r w:rsidR="003C517C" w:rsidRPr="00C802DE">
        <w:rPr>
          <w:rFonts w:ascii="Times New Roman" w:hAnsi="Times New Roman"/>
          <w:b/>
          <w:sz w:val="28"/>
          <w:szCs w:val="28"/>
        </w:rPr>
        <w:t>ОРДИНАТОРА</w:t>
      </w:r>
    </w:p>
    <w:p w:rsidR="008F0D10" w:rsidRPr="00C802DE" w:rsidRDefault="008F0D10" w:rsidP="008F0D1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0D10" w:rsidRPr="00C802DE" w:rsidRDefault="008F0D10" w:rsidP="008F0D10">
      <w:pPr>
        <w:rPr>
          <w:rFonts w:ascii="Times New Roman" w:hAnsi="Times New Roman"/>
          <w:sz w:val="28"/>
          <w:szCs w:val="28"/>
        </w:rPr>
      </w:pPr>
    </w:p>
    <w:p w:rsidR="008F0D10" w:rsidRPr="00C802DE" w:rsidRDefault="008F0D10" w:rsidP="008F0D1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>Заведующий кафедрой</w:t>
      </w:r>
      <w:r w:rsidRPr="00C802DE">
        <w:rPr>
          <w:rFonts w:ascii="Times New Roman" w:hAnsi="Times New Roman"/>
          <w:sz w:val="28"/>
          <w:szCs w:val="28"/>
        </w:rPr>
        <w:tab/>
      </w:r>
      <w:r w:rsidRPr="00C802DE">
        <w:rPr>
          <w:rFonts w:ascii="Times New Roman" w:hAnsi="Times New Roman"/>
          <w:sz w:val="28"/>
          <w:szCs w:val="28"/>
        </w:rPr>
        <w:tab/>
        <w:t>_______________</w:t>
      </w:r>
      <w:r w:rsidRPr="00C802DE">
        <w:rPr>
          <w:rFonts w:ascii="Times New Roman" w:hAnsi="Times New Roman"/>
          <w:sz w:val="28"/>
          <w:szCs w:val="28"/>
        </w:rPr>
        <w:tab/>
        <w:t>_______________________</w:t>
      </w:r>
    </w:p>
    <w:p w:rsidR="008F0D10" w:rsidRPr="00C802DE" w:rsidRDefault="008F0D10" w:rsidP="008F0D1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                                                     (подпись)                                          (Ф.И.О.)</w:t>
      </w:r>
    </w:p>
    <w:p w:rsidR="008F0D10" w:rsidRPr="00C802DE" w:rsidRDefault="008F0D10" w:rsidP="008F0D1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Руководитель </w:t>
      </w:r>
      <w:r w:rsidR="006F6795">
        <w:rPr>
          <w:rFonts w:ascii="Times New Roman" w:hAnsi="Times New Roman"/>
          <w:sz w:val="28"/>
          <w:szCs w:val="28"/>
        </w:rPr>
        <w:t>ординатуры</w:t>
      </w:r>
      <w:r w:rsidRPr="00C802DE">
        <w:rPr>
          <w:rFonts w:ascii="Times New Roman" w:hAnsi="Times New Roman"/>
          <w:sz w:val="28"/>
          <w:szCs w:val="28"/>
        </w:rPr>
        <w:tab/>
        <w:t>_______________________________________</w:t>
      </w:r>
    </w:p>
    <w:p w:rsidR="008F0D10" w:rsidRPr="00C802DE" w:rsidRDefault="008F0D10" w:rsidP="008F0D10">
      <w:pPr>
        <w:rPr>
          <w:rFonts w:ascii="Times New Roman" w:hAnsi="Times New Roman"/>
          <w:sz w:val="28"/>
          <w:szCs w:val="28"/>
        </w:rPr>
      </w:pPr>
      <w:r w:rsidRPr="00C802DE">
        <w:rPr>
          <w:rFonts w:ascii="Times New Roman" w:hAnsi="Times New Roman"/>
          <w:sz w:val="28"/>
          <w:szCs w:val="28"/>
        </w:rPr>
        <w:t xml:space="preserve">                                                           (подпись)                                         (Ф.И.О.)</w:t>
      </w:r>
    </w:p>
    <w:p w:rsidR="00AC2820" w:rsidRDefault="00AC2820" w:rsidP="00AC28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60" w:rsidRPr="00ED0A60" w:rsidRDefault="00853FEC" w:rsidP="00ED0A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РЕКОМЕНДУЕМ</w:t>
      </w:r>
      <w:r w:rsidR="00ED0A60" w:rsidRPr="00ED0A60">
        <w:rPr>
          <w:rFonts w:ascii="Times New Roman" w:hAnsi="Times New Roman"/>
          <w:b/>
          <w:sz w:val="28"/>
          <w:szCs w:val="28"/>
        </w:rPr>
        <w:t>АЯ    ЛИТЕРАТУРА</w:t>
      </w:r>
    </w:p>
    <w:p w:rsidR="00ED0A60" w:rsidRPr="00ED0A60" w:rsidRDefault="00ED0A60" w:rsidP="00ED0A60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Palatino Linotype" w:hAnsi="Palatino Linotype"/>
          <w:sz w:val="24"/>
          <w:szCs w:val="24"/>
        </w:rPr>
      </w:pPr>
      <w:proofErr w:type="spellStart"/>
      <w:r w:rsidRPr="00ED0A60">
        <w:rPr>
          <w:rFonts w:ascii="Palatino Linotype" w:hAnsi="Palatino Linotype"/>
          <w:b/>
          <w:sz w:val="24"/>
          <w:szCs w:val="24"/>
        </w:rPr>
        <w:t>Карпищенко</w:t>
      </w:r>
      <w:proofErr w:type="spellEnd"/>
      <w:r w:rsidRPr="00ED0A60">
        <w:rPr>
          <w:rFonts w:ascii="Palatino Linotype" w:hAnsi="Palatino Linotype"/>
          <w:b/>
          <w:sz w:val="24"/>
          <w:szCs w:val="24"/>
        </w:rPr>
        <w:t xml:space="preserve"> А. И</w:t>
      </w:r>
      <w:r w:rsidRPr="00ED0A60">
        <w:rPr>
          <w:rFonts w:ascii="Palatino Linotype" w:hAnsi="Palatino Linotype"/>
          <w:sz w:val="24"/>
          <w:szCs w:val="24"/>
        </w:rPr>
        <w:t>.</w:t>
      </w:r>
      <w:r w:rsidRPr="00ED0A60">
        <w:rPr>
          <w:rFonts w:ascii="Palatino Linotype" w:hAnsi="Palatino Linotype"/>
          <w:i/>
          <w:sz w:val="24"/>
          <w:szCs w:val="24"/>
        </w:rPr>
        <w:t xml:space="preserve"> </w:t>
      </w:r>
      <w:r w:rsidRPr="00ED0A60">
        <w:rPr>
          <w:rFonts w:ascii="Palatino Linotype" w:hAnsi="Palatino Linotype"/>
          <w:sz w:val="24"/>
          <w:szCs w:val="24"/>
        </w:rPr>
        <w:t xml:space="preserve">Медицинские лабораторные технологии. </w:t>
      </w:r>
      <w:proofErr w:type="spellStart"/>
      <w:proofErr w:type="gramStart"/>
      <w:r w:rsidRPr="00ED0A60">
        <w:rPr>
          <w:rFonts w:ascii="Palatino Linotype" w:hAnsi="Palatino Linotype"/>
          <w:sz w:val="24"/>
          <w:szCs w:val="24"/>
        </w:rPr>
        <w:t>Рук-во</w:t>
      </w:r>
      <w:proofErr w:type="spellEnd"/>
      <w:r w:rsidRPr="00ED0A60">
        <w:rPr>
          <w:rFonts w:ascii="Palatino Linotype" w:hAnsi="Palatino Linotype"/>
          <w:sz w:val="24"/>
          <w:szCs w:val="24"/>
        </w:rPr>
        <w:t xml:space="preserve"> по клинической лабораторной диагностики.</w:t>
      </w:r>
      <w:proofErr w:type="gramEnd"/>
      <w:r w:rsidRPr="00ED0A60">
        <w:rPr>
          <w:rFonts w:ascii="Palatino Linotype" w:hAnsi="Palatino Linotype"/>
          <w:sz w:val="24"/>
          <w:szCs w:val="24"/>
        </w:rPr>
        <w:t xml:space="preserve"> В 2 т. Т. 2 / Анатолий </w:t>
      </w:r>
      <w:proofErr w:type="spellStart"/>
      <w:r w:rsidRPr="00ED0A60">
        <w:rPr>
          <w:rFonts w:ascii="Palatino Linotype" w:hAnsi="Palatino Linotype"/>
          <w:sz w:val="24"/>
          <w:szCs w:val="24"/>
        </w:rPr>
        <w:t>Карпищенко.-М</w:t>
      </w:r>
      <w:proofErr w:type="spellEnd"/>
      <w:r w:rsidRPr="00ED0A60">
        <w:rPr>
          <w:rFonts w:ascii="Palatino Linotype" w:hAnsi="Palatino Linotype"/>
          <w:sz w:val="24"/>
          <w:szCs w:val="24"/>
        </w:rPr>
        <w:t>.</w:t>
      </w:r>
      <w:proofErr w:type="gramStart"/>
      <w:r w:rsidRPr="00ED0A60">
        <w:rPr>
          <w:rFonts w:ascii="Palatino Linotype" w:hAnsi="Palatino Linotype"/>
          <w:sz w:val="24"/>
          <w:szCs w:val="24"/>
        </w:rPr>
        <w:t xml:space="preserve"> :</w:t>
      </w:r>
      <w:proofErr w:type="gramEnd"/>
      <w:r w:rsidRPr="00ED0A60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ED0A60">
        <w:rPr>
          <w:rFonts w:ascii="Palatino Linotype" w:hAnsi="Palatino Linotype"/>
          <w:sz w:val="24"/>
          <w:szCs w:val="24"/>
        </w:rPr>
        <w:t>ГЭОТАР-Медиа</w:t>
      </w:r>
      <w:proofErr w:type="spellEnd"/>
      <w:r w:rsidRPr="00ED0A60">
        <w:rPr>
          <w:rFonts w:ascii="Palatino Linotype" w:hAnsi="Palatino Linotype"/>
          <w:sz w:val="24"/>
          <w:szCs w:val="24"/>
        </w:rPr>
        <w:t>, 2013.- 792 с.: ил.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Кильдиярова, Р. Р.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Диагностическое значение лабораторных показателей в педиатрии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Учебное пособие / Авт. кол.: Р. Р. Кильдиярова, П. Н. Шараев, Н. С. Стрелков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;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РФ; ИГМА. - 2-е изд.,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испр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[б. и.], 2004. - 60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Шараев, П. Н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Методы анализа мочи : учеб. пособие / Авт. кол.: П. Н. Шараев, В. Г. Иванов, Т. О. Толстолуцкая, Т. Ю.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Безенцева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; МЗ РФ;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Ижев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гос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мед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кад. - Ижевск : Б. и., 2004. - 80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Иванов, В. Г.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Клиническая информативность лабораторных показателей в патологии печени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особие / В. Г. Иванов </w:t>
      </w:r>
      <w:r w:rsidRPr="00ED0A60">
        <w:rPr>
          <w:rFonts w:ascii="Palatino Linotype" w:eastAsia="Times New Roman" w:hAnsi="Palatino Linotype"/>
          <w:color w:val="000000"/>
          <w:sz w:val="24"/>
          <w:szCs w:val="24"/>
          <w:lang w:eastAsia="zh-CN"/>
        </w:rPr>
        <w:t>[и др.]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; ГОУ ВПО ИГМА.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ИГМА, 2005. - 56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Шараев, П. Н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Основы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иммуносерологии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крови :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.-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метод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пособие /П. Н. Шараев [и др.] ; ГБОУ ВПО ИГМА, каф. клин. биохимии и лаб. диагностики ФПК и ПП.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ИГМА, 2011. - 74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Шараев, П. Н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Соединительная ткань в детском возрасте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моногр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/ П. П. Шараев [и др.]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;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под ред. Р. Р.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Кильдияровой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; ГОУ ВПО ИГМА. - Изд. 2-е,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испр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и доп. - Ижевск: [б. и.], 2009. - 144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Иванов, В. Г.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Патология щитовидной железы: клиническая информативность и интерпретация лабораторных показателей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особие / В. Г. Иванов, Т. Е.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Чернышова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, Н. М. Бакирова ; под ред. П. Н. Шараева.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[б. и.], 2010. - 92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Иванов, В. Г.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Лабораторные методы определения глюкозы: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.-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метод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рекомендации / В. Г. Иванов, Т. О. Толстолуцкая ; под ред. П. Н. Шараева; МЗ РФ.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Ижев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гос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мед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кад. каф. клин. биохимии.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Экспертиза, 2002. - 15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Шараев, П. Н.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Лабораторная диагностика иммунологического статуса человека : метод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особие / П. Н. Шараев, Н. И. Коваленко, М. Б. Колесникова ; ИГМА. - Ижевск: Экспертиза, 2000. - 13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Иванов, В. Г.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Лабораторная диагностика эндогенной интоксикации в клинической практике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особие / В. Г. Иванов [и др.] ; ГОУ ВПО ИГМА.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[ИГМА], 2006. - 36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Кильдиярова, Р. Р.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Диагностическое значение лабораторных показателей в педиатрии : справ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особие / Р. Р. Кильдиярова, П. Н. Шараев, Н. С. Стрелков ; ИГМА.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[ИГМА], 1998. - 69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Шараев, П. Н.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Лабораторные исследования в неотложной медицине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особие / П. Н. Шараев, Т. О. Толстолуцкая, Н. И. Королева ; ГОУ ВПО ИГМА.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[б. и.], 2008. - 40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Шараев, П. Н.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Основные лабораторные показатели организма человека: Справ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особие / П. Н. Шараев, И. А. Зворыгин, Н. Н. Меньшикова [и др.]; ИГМА.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Б. и, 2000. - 29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Иванов, В. Г.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Основы контроля качества лабораторных исследований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особ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для вузов / В. Г. Иванов, П. Н. Шараев; ГОУ ВПО ИГМА. - Ижевск: [ИГМА], 2009. - 84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Иванов, В. Г.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 Исследование спинномозговой жидкости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особие /В. Г. Иванов, В. П. Осотова; ГОУ ВПО ИГМА.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[ИГМА], 2007. - 64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Чередникова, Л. А.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Лабораторная диагностика гонореи: (Метод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екомендации для врачей-бактериологов, врачей-лаборантов) / Л. А. Чередникова, В. Г. Иванов, О. В. Мартюшева [и др.]; МЗ РФ;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Ижев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гос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мед. акад. - Ижевск : ИГМА, 2003. - 16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Шараев, П. Н.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Методы приготовления буферных растворов для клинико-диагностических лабораторий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особие / П. Н. Шараев [и др.]; ГОУ ВПО ИГМА. - Ижевск: [ИГМА], 2006. - 12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Иванов, В. Г.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 Клиническая лабораторная диагностика : задания в тестовой форме : 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особие для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самостоят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. работы / В. Г. Иванов, И. А. Зворыгин, К. Б. Герасимович; под ред. Е. Г. Бутолина ; МЗ РФ, ГБОУ ВПО Ижевская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гос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мед. академия, каф. клин. биохимии и лаб. диагностики ФПК и ПП. - Ижевск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: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ИГМА, 2015. - 60 с.</w:t>
      </w:r>
    </w:p>
    <w:p w:rsidR="00ED0A60" w:rsidRPr="00ED0A60" w:rsidRDefault="00ED0A60" w:rsidP="00ED0A60">
      <w:pPr>
        <w:numPr>
          <w:ilvl w:val="0"/>
          <w:numId w:val="28"/>
        </w:numPr>
        <w:ind w:left="426" w:hanging="426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ED0A60">
        <w:rPr>
          <w:rFonts w:ascii="Times New Roman" w:eastAsia="Times New Roman" w:hAnsi="Times New Roman"/>
          <w:b/>
          <w:sz w:val="24"/>
          <w:szCs w:val="24"/>
          <w:lang w:eastAsia="zh-CN"/>
        </w:rPr>
        <w:t>Кильдиярова, Р. Р.</w:t>
      </w:r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 xml:space="preserve"> Диагностическое значение лабораторных показателей в педиатрии. Лабораторная и функциональная диагностика : </w:t>
      </w:r>
      <w:proofErr w:type="spell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учеб</w:t>
      </w:r>
      <w:proofErr w:type="gramStart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.-</w:t>
      </w:r>
      <w:proofErr w:type="gram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метод</w:t>
      </w:r>
      <w:proofErr w:type="spellEnd"/>
      <w:r w:rsidRPr="00ED0A60">
        <w:rPr>
          <w:rFonts w:ascii="Times New Roman" w:eastAsia="Times New Roman" w:hAnsi="Times New Roman"/>
          <w:sz w:val="24"/>
          <w:szCs w:val="24"/>
          <w:lang w:eastAsia="zh-CN"/>
        </w:rPr>
        <w:t>. пособие / Р. Р. Кильдиярова, П. Н. Шараев, Н. С. Стрелков ; ГОУ ВПО ИГМА. - Ижевск: [ИГМА], 2005. - 75 с.</w:t>
      </w:r>
    </w:p>
    <w:p w:rsidR="003C517C" w:rsidRPr="00C802DE" w:rsidRDefault="003C517C" w:rsidP="003C517C">
      <w:pPr>
        <w:rPr>
          <w:rFonts w:ascii="Times New Roman" w:hAnsi="Times New Roman"/>
          <w:sz w:val="28"/>
          <w:szCs w:val="28"/>
        </w:rPr>
      </w:pPr>
    </w:p>
    <w:p w:rsidR="003C517C" w:rsidRPr="00C802DE" w:rsidRDefault="003C517C" w:rsidP="003C517C">
      <w:pPr>
        <w:rPr>
          <w:rFonts w:ascii="Times New Roman" w:hAnsi="Times New Roman"/>
          <w:b/>
          <w:sz w:val="28"/>
          <w:szCs w:val="28"/>
        </w:rPr>
      </w:pPr>
    </w:p>
    <w:sectPr w:rsidR="003C517C" w:rsidRPr="00C802DE" w:rsidSect="000506D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AC" w:rsidRDefault="002E6FAC">
      <w:pPr>
        <w:spacing w:after="0" w:line="240" w:lineRule="auto"/>
      </w:pPr>
      <w:r>
        <w:separator/>
      </w:r>
    </w:p>
  </w:endnote>
  <w:endnote w:type="continuationSeparator" w:id="0">
    <w:p w:rsidR="002E6FAC" w:rsidRDefault="002E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797921"/>
      <w:docPartObj>
        <w:docPartGallery w:val="Page Numbers (Bottom of Page)"/>
        <w:docPartUnique/>
      </w:docPartObj>
    </w:sdtPr>
    <w:sdtContent>
      <w:p w:rsidR="00304DAB" w:rsidRDefault="00304DAB">
        <w:pPr>
          <w:pStyle w:val="a9"/>
          <w:jc w:val="right"/>
        </w:pPr>
        <w:fldSimple w:instr="PAGE   \* MERGEFORMAT">
          <w:r w:rsidR="00A14F7A">
            <w:rPr>
              <w:noProof/>
            </w:rPr>
            <w:t>4</w:t>
          </w:r>
        </w:fldSimple>
      </w:p>
    </w:sdtContent>
  </w:sdt>
  <w:p w:rsidR="00304DAB" w:rsidRDefault="00304D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AC" w:rsidRDefault="002E6FAC">
      <w:pPr>
        <w:spacing w:after="0" w:line="240" w:lineRule="auto"/>
      </w:pPr>
      <w:r>
        <w:separator/>
      </w:r>
    </w:p>
  </w:footnote>
  <w:footnote w:type="continuationSeparator" w:id="0">
    <w:p w:rsidR="002E6FAC" w:rsidRDefault="002E6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AB"/>
    <w:multiLevelType w:val="hybridMultilevel"/>
    <w:tmpl w:val="828A7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7B2F"/>
    <w:multiLevelType w:val="hybridMultilevel"/>
    <w:tmpl w:val="8D1A8BC0"/>
    <w:lvl w:ilvl="0" w:tplc="EECCC43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42A"/>
    <w:multiLevelType w:val="hybridMultilevel"/>
    <w:tmpl w:val="0EF42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13A60"/>
    <w:multiLevelType w:val="hybridMultilevel"/>
    <w:tmpl w:val="C8DA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50505"/>
    <w:multiLevelType w:val="hybridMultilevel"/>
    <w:tmpl w:val="2CDE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3101E"/>
    <w:multiLevelType w:val="multilevel"/>
    <w:tmpl w:val="24DA10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6">
    <w:nsid w:val="1D4C23E9"/>
    <w:multiLevelType w:val="hybridMultilevel"/>
    <w:tmpl w:val="B0FC3D32"/>
    <w:lvl w:ilvl="0" w:tplc="717C0A34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426F2E"/>
    <w:multiLevelType w:val="hybridMultilevel"/>
    <w:tmpl w:val="7408D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131B0"/>
    <w:multiLevelType w:val="hybridMultilevel"/>
    <w:tmpl w:val="D92C1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97961"/>
    <w:multiLevelType w:val="hybridMultilevel"/>
    <w:tmpl w:val="B194F572"/>
    <w:lvl w:ilvl="0" w:tplc="717C0A3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00015B"/>
    <w:multiLevelType w:val="hybridMultilevel"/>
    <w:tmpl w:val="828A74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D15DF"/>
    <w:multiLevelType w:val="hybridMultilevel"/>
    <w:tmpl w:val="828A74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C5F7A"/>
    <w:multiLevelType w:val="multilevel"/>
    <w:tmpl w:val="C0D66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3">
    <w:nsid w:val="49DF383A"/>
    <w:multiLevelType w:val="hybridMultilevel"/>
    <w:tmpl w:val="54303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6FD6"/>
    <w:multiLevelType w:val="hybridMultilevel"/>
    <w:tmpl w:val="828A74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22CC3"/>
    <w:multiLevelType w:val="hybridMultilevel"/>
    <w:tmpl w:val="DCA0833C"/>
    <w:lvl w:ilvl="0" w:tplc="717C0A3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7E5B3A"/>
    <w:multiLevelType w:val="multilevel"/>
    <w:tmpl w:val="380808E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87" w:hanging="42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7">
    <w:nsid w:val="5A181155"/>
    <w:multiLevelType w:val="hybridMultilevel"/>
    <w:tmpl w:val="35C63BFA"/>
    <w:lvl w:ilvl="0" w:tplc="717C0A3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CF0E37"/>
    <w:multiLevelType w:val="hybridMultilevel"/>
    <w:tmpl w:val="828A74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D7FC0"/>
    <w:multiLevelType w:val="hybridMultilevel"/>
    <w:tmpl w:val="A420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427FD"/>
    <w:multiLevelType w:val="hybridMultilevel"/>
    <w:tmpl w:val="CA6C46C6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8B28BA"/>
    <w:multiLevelType w:val="multilevel"/>
    <w:tmpl w:val="FC44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2F28E7"/>
    <w:multiLevelType w:val="hybridMultilevel"/>
    <w:tmpl w:val="A4F26722"/>
    <w:lvl w:ilvl="0" w:tplc="717C0A3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9D25E6"/>
    <w:multiLevelType w:val="multilevel"/>
    <w:tmpl w:val="228EED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24">
    <w:nsid w:val="7AF90130"/>
    <w:multiLevelType w:val="hybridMultilevel"/>
    <w:tmpl w:val="57D87548"/>
    <w:lvl w:ilvl="0" w:tplc="717C0A34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4"/>
  </w:num>
  <w:num w:numId="5">
    <w:abstractNumId w:val="18"/>
  </w:num>
  <w:num w:numId="6">
    <w:abstractNumId w:val="10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2"/>
  </w:num>
  <w:num w:numId="12">
    <w:abstractNumId w:val="2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5"/>
  </w:num>
  <w:num w:numId="24">
    <w:abstractNumId w:val="19"/>
  </w:num>
  <w:num w:numId="25">
    <w:abstractNumId w:val="13"/>
  </w:num>
  <w:num w:numId="26">
    <w:abstractNumId w:val="3"/>
  </w:num>
  <w:num w:numId="27">
    <w:abstractNumId w:val="8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8FF"/>
    <w:rsid w:val="000506D3"/>
    <w:rsid w:val="00061037"/>
    <w:rsid w:val="000863BF"/>
    <w:rsid w:val="000B2C5B"/>
    <w:rsid w:val="00101FCD"/>
    <w:rsid w:val="001042B1"/>
    <w:rsid w:val="001168FA"/>
    <w:rsid w:val="001243BB"/>
    <w:rsid w:val="00124812"/>
    <w:rsid w:val="0015315E"/>
    <w:rsid w:val="001658A1"/>
    <w:rsid w:val="001C0879"/>
    <w:rsid w:val="00233BD5"/>
    <w:rsid w:val="00254D52"/>
    <w:rsid w:val="002917A0"/>
    <w:rsid w:val="002A6683"/>
    <w:rsid w:val="002B12E0"/>
    <w:rsid w:val="002E04C9"/>
    <w:rsid w:val="002E6FAC"/>
    <w:rsid w:val="00304DAB"/>
    <w:rsid w:val="00312E1C"/>
    <w:rsid w:val="003216BE"/>
    <w:rsid w:val="0035564A"/>
    <w:rsid w:val="00393660"/>
    <w:rsid w:val="00396033"/>
    <w:rsid w:val="003A7A58"/>
    <w:rsid w:val="003C517C"/>
    <w:rsid w:val="003D3440"/>
    <w:rsid w:val="003E3AA9"/>
    <w:rsid w:val="00402685"/>
    <w:rsid w:val="00403AED"/>
    <w:rsid w:val="004106D6"/>
    <w:rsid w:val="00412532"/>
    <w:rsid w:val="00421686"/>
    <w:rsid w:val="00421931"/>
    <w:rsid w:val="00422C73"/>
    <w:rsid w:val="00427DC2"/>
    <w:rsid w:val="00441EE9"/>
    <w:rsid w:val="00475BEE"/>
    <w:rsid w:val="0049113B"/>
    <w:rsid w:val="004930AE"/>
    <w:rsid w:val="004D307A"/>
    <w:rsid w:val="004F40DF"/>
    <w:rsid w:val="005043CB"/>
    <w:rsid w:val="00527D55"/>
    <w:rsid w:val="00534719"/>
    <w:rsid w:val="005853B4"/>
    <w:rsid w:val="005A57AA"/>
    <w:rsid w:val="005C4A2A"/>
    <w:rsid w:val="005D2E41"/>
    <w:rsid w:val="006039F0"/>
    <w:rsid w:val="00613497"/>
    <w:rsid w:val="00654D99"/>
    <w:rsid w:val="00661FF7"/>
    <w:rsid w:val="0068590F"/>
    <w:rsid w:val="00690E6E"/>
    <w:rsid w:val="00697570"/>
    <w:rsid w:val="00697BB9"/>
    <w:rsid w:val="006B294B"/>
    <w:rsid w:val="006B7268"/>
    <w:rsid w:val="006D7A6B"/>
    <w:rsid w:val="006F6795"/>
    <w:rsid w:val="007149AD"/>
    <w:rsid w:val="007A2F4C"/>
    <w:rsid w:val="007B0234"/>
    <w:rsid w:val="007B698B"/>
    <w:rsid w:val="008025A7"/>
    <w:rsid w:val="00853FEC"/>
    <w:rsid w:val="008604B5"/>
    <w:rsid w:val="00883497"/>
    <w:rsid w:val="008F0D10"/>
    <w:rsid w:val="00933022"/>
    <w:rsid w:val="009679DB"/>
    <w:rsid w:val="009704AB"/>
    <w:rsid w:val="00972CF5"/>
    <w:rsid w:val="00973016"/>
    <w:rsid w:val="009B2DAA"/>
    <w:rsid w:val="009B3670"/>
    <w:rsid w:val="009B5842"/>
    <w:rsid w:val="009E6366"/>
    <w:rsid w:val="009F5BB1"/>
    <w:rsid w:val="009F7CE8"/>
    <w:rsid w:val="00A14F7A"/>
    <w:rsid w:val="00A30BB6"/>
    <w:rsid w:val="00A518D5"/>
    <w:rsid w:val="00A5399E"/>
    <w:rsid w:val="00AA067D"/>
    <w:rsid w:val="00AA6643"/>
    <w:rsid w:val="00AB0864"/>
    <w:rsid w:val="00AC2820"/>
    <w:rsid w:val="00AC5172"/>
    <w:rsid w:val="00AD2AA2"/>
    <w:rsid w:val="00AE5613"/>
    <w:rsid w:val="00B05DED"/>
    <w:rsid w:val="00B165E0"/>
    <w:rsid w:val="00B2282F"/>
    <w:rsid w:val="00B236CF"/>
    <w:rsid w:val="00B261DE"/>
    <w:rsid w:val="00B26389"/>
    <w:rsid w:val="00B27DAB"/>
    <w:rsid w:val="00B7335F"/>
    <w:rsid w:val="00B77113"/>
    <w:rsid w:val="00B82FB7"/>
    <w:rsid w:val="00BA07EF"/>
    <w:rsid w:val="00BD0AAA"/>
    <w:rsid w:val="00BD3173"/>
    <w:rsid w:val="00BE03AD"/>
    <w:rsid w:val="00BE1E10"/>
    <w:rsid w:val="00C156ED"/>
    <w:rsid w:val="00C16DF7"/>
    <w:rsid w:val="00C453E3"/>
    <w:rsid w:val="00C57DA1"/>
    <w:rsid w:val="00C75BDA"/>
    <w:rsid w:val="00C802DE"/>
    <w:rsid w:val="00CB314A"/>
    <w:rsid w:val="00CD319B"/>
    <w:rsid w:val="00CF33B4"/>
    <w:rsid w:val="00CF3F25"/>
    <w:rsid w:val="00D029ED"/>
    <w:rsid w:val="00D173B5"/>
    <w:rsid w:val="00D20864"/>
    <w:rsid w:val="00D26685"/>
    <w:rsid w:val="00D26DD7"/>
    <w:rsid w:val="00D65848"/>
    <w:rsid w:val="00D92E2E"/>
    <w:rsid w:val="00DA38FF"/>
    <w:rsid w:val="00DA65E1"/>
    <w:rsid w:val="00DC3A5B"/>
    <w:rsid w:val="00DE4DE7"/>
    <w:rsid w:val="00DF0367"/>
    <w:rsid w:val="00DF26AB"/>
    <w:rsid w:val="00E00E47"/>
    <w:rsid w:val="00E26F8E"/>
    <w:rsid w:val="00E7450E"/>
    <w:rsid w:val="00E76255"/>
    <w:rsid w:val="00ED0A60"/>
    <w:rsid w:val="00EE78FD"/>
    <w:rsid w:val="00F20CE2"/>
    <w:rsid w:val="00F46EC1"/>
    <w:rsid w:val="00F65829"/>
    <w:rsid w:val="00F823B7"/>
    <w:rsid w:val="00F82796"/>
    <w:rsid w:val="00F86320"/>
    <w:rsid w:val="00FB590A"/>
    <w:rsid w:val="00FD4BC6"/>
    <w:rsid w:val="00FE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63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2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863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320"/>
  </w:style>
  <w:style w:type="character" w:styleId="a8">
    <w:name w:val="Strong"/>
    <w:basedOn w:val="a0"/>
    <w:uiPriority w:val="22"/>
    <w:qFormat/>
    <w:rsid w:val="00F86320"/>
    <w:rPr>
      <w:b/>
      <w:bCs/>
    </w:rPr>
  </w:style>
  <w:style w:type="paragraph" w:styleId="a9">
    <w:name w:val="footer"/>
    <w:basedOn w:val="a"/>
    <w:link w:val="aa"/>
    <w:uiPriority w:val="99"/>
    <w:unhideWhenUsed/>
    <w:rsid w:val="00F86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8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6320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F86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86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3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6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6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632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6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20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8632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F86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6320"/>
  </w:style>
  <w:style w:type="character" w:styleId="a8">
    <w:name w:val="Strong"/>
    <w:basedOn w:val="a0"/>
    <w:uiPriority w:val="22"/>
    <w:qFormat/>
    <w:rsid w:val="00F86320"/>
    <w:rPr>
      <w:b/>
      <w:bCs/>
    </w:rPr>
  </w:style>
  <w:style w:type="paragraph" w:styleId="a9">
    <w:name w:val="footer"/>
    <w:basedOn w:val="a"/>
    <w:link w:val="aa"/>
    <w:uiPriority w:val="99"/>
    <w:unhideWhenUsed/>
    <w:rsid w:val="00F863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8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8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6320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F8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F863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6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06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30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мария</cp:lastModifiedBy>
  <cp:revision>26</cp:revision>
  <cp:lastPrinted>2016-11-22T06:56:00Z</cp:lastPrinted>
  <dcterms:created xsi:type="dcterms:W3CDTF">2016-06-29T06:15:00Z</dcterms:created>
  <dcterms:modified xsi:type="dcterms:W3CDTF">2017-04-10T19:06:00Z</dcterms:modified>
</cp:coreProperties>
</file>