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B56" w:rsidRPr="008E1923" w:rsidRDefault="00B550FB" w:rsidP="00D635BB">
      <w:pPr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923">
        <w:rPr>
          <w:rFonts w:ascii="Times New Roman" w:hAnsi="Times New Roman" w:cs="Times New Roman"/>
          <w:b/>
          <w:sz w:val="28"/>
          <w:szCs w:val="28"/>
        </w:rPr>
        <w:t xml:space="preserve">Темы рефератов для </w:t>
      </w:r>
      <w:r w:rsidR="003A2DF6" w:rsidRPr="008E1923">
        <w:rPr>
          <w:rFonts w:ascii="Times New Roman" w:hAnsi="Times New Roman" w:cs="Times New Roman"/>
          <w:b/>
          <w:sz w:val="28"/>
          <w:szCs w:val="28"/>
        </w:rPr>
        <w:t>студентов 5 курса педиатрического и 6 курса лечебного факультетов в рамках ДВ-4</w:t>
      </w:r>
      <w:r w:rsidRPr="008E1923">
        <w:rPr>
          <w:rFonts w:ascii="Times New Roman" w:hAnsi="Times New Roman" w:cs="Times New Roman"/>
          <w:b/>
          <w:sz w:val="28"/>
          <w:szCs w:val="28"/>
        </w:rPr>
        <w:t>.</w:t>
      </w:r>
    </w:p>
    <w:p w:rsidR="00B550FB" w:rsidRPr="008E1923" w:rsidRDefault="00B550FB" w:rsidP="00B550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0FB" w:rsidRDefault="00B550FB" w:rsidP="00296801">
      <w:pPr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B550FB" w:rsidRDefault="00D635BB" w:rsidP="00296801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817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61E7" w:rsidRPr="009B57B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D61E7" w:rsidRPr="009B57B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D61E7" w:rsidRPr="009B57B4">
        <w:rPr>
          <w:rFonts w:ascii="Times New Roman" w:hAnsi="Times New Roman" w:cs="Times New Roman"/>
          <w:sz w:val="28"/>
          <w:szCs w:val="28"/>
        </w:rPr>
        <w:t>димер</w:t>
      </w:r>
      <w:proofErr w:type="spellEnd"/>
      <w:r w:rsidR="007D61E7" w:rsidRPr="009B57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D61E7" w:rsidRPr="009B57B4">
        <w:rPr>
          <w:rFonts w:ascii="Times New Roman" w:hAnsi="Times New Roman" w:cs="Times New Roman"/>
          <w:sz w:val="28"/>
          <w:szCs w:val="28"/>
        </w:rPr>
        <w:t xml:space="preserve"> Клиническое значение, определение.</w:t>
      </w:r>
    </w:p>
    <w:p w:rsidR="009B57B4" w:rsidRPr="009B57B4" w:rsidRDefault="009B57B4" w:rsidP="00296801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7D61E7" w:rsidRDefault="00D635BB" w:rsidP="00296801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817DB">
        <w:rPr>
          <w:rFonts w:ascii="Times New Roman" w:hAnsi="Times New Roman" w:cs="Times New Roman"/>
          <w:sz w:val="28"/>
          <w:szCs w:val="28"/>
        </w:rPr>
        <w:t xml:space="preserve"> </w:t>
      </w:r>
      <w:r w:rsidR="009B57B4">
        <w:rPr>
          <w:rFonts w:ascii="Times New Roman" w:hAnsi="Times New Roman" w:cs="Times New Roman"/>
          <w:sz w:val="28"/>
          <w:szCs w:val="28"/>
        </w:rPr>
        <w:t>Особенности лабораторных исследований</w:t>
      </w:r>
      <w:r w:rsidR="00E17063">
        <w:rPr>
          <w:rFonts w:ascii="Times New Roman" w:hAnsi="Times New Roman" w:cs="Times New Roman"/>
          <w:sz w:val="28"/>
          <w:szCs w:val="28"/>
        </w:rPr>
        <w:t xml:space="preserve"> и показателей у лиц пожилого и </w:t>
      </w:r>
      <w:r w:rsidR="004F2497">
        <w:rPr>
          <w:rFonts w:ascii="Times New Roman" w:hAnsi="Times New Roman" w:cs="Times New Roman"/>
          <w:sz w:val="28"/>
          <w:szCs w:val="28"/>
        </w:rPr>
        <w:t xml:space="preserve">  </w:t>
      </w:r>
      <w:r w:rsidR="009B57B4">
        <w:rPr>
          <w:rFonts w:ascii="Times New Roman" w:hAnsi="Times New Roman" w:cs="Times New Roman"/>
          <w:sz w:val="28"/>
          <w:szCs w:val="28"/>
        </w:rPr>
        <w:t>старческого возраста.</w:t>
      </w:r>
    </w:p>
    <w:p w:rsidR="009B57B4" w:rsidRDefault="009B57B4" w:rsidP="00296801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9B57B4" w:rsidRDefault="00D635BB" w:rsidP="00296801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817DB">
        <w:rPr>
          <w:rFonts w:ascii="Times New Roman" w:hAnsi="Times New Roman" w:cs="Times New Roman"/>
          <w:sz w:val="28"/>
          <w:szCs w:val="28"/>
        </w:rPr>
        <w:t xml:space="preserve"> </w:t>
      </w:r>
      <w:r w:rsidR="00E17063">
        <w:rPr>
          <w:rFonts w:ascii="Times New Roman" w:hAnsi="Times New Roman" w:cs="Times New Roman"/>
          <w:sz w:val="28"/>
          <w:szCs w:val="28"/>
        </w:rPr>
        <w:t>Иммунологические проблемы отторжения трансплантата. Ранняя диагностика реакций  отторжения.</w:t>
      </w:r>
    </w:p>
    <w:p w:rsidR="00E17063" w:rsidRDefault="00E17063" w:rsidP="00296801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17063" w:rsidRDefault="00E17063" w:rsidP="00296801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817DB">
        <w:rPr>
          <w:rFonts w:ascii="Times New Roman" w:hAnsi="Times New Roman" w:cs="Times New Roman"/>
          <w:sz w:val="28"/>
          <w:szCs w:val="28"/>
        </w:rPr>
        <w:t xml:space="preserve"> </w:t>
      </w:r>
      <w:r w:rsidR="00B30FCF">
        <w:rPr>
          <w:rFonts w:ascii="Times New Roman" w:hAnsi="Times New Roman" w:cs="Times New Roman"/>
          <w:sz w:val="28"/>
          <w:szCs w:val="28"/>
        </w:rPr>
        <w:t xml:space="preserve">Лабораторные маркеры </w:t>
      </w:r>
      <w:r w:rsidR="00FF7995">
        <w:rPr>
          <w:rFonts w:ascii="Times New Roman" w:hAnsi="Times New Roman" w:cs="Times New Roman"/>
          <w:sz w:val="28"/>
          <w:szCs w:val="28"/>
        </w:rPr>
        <w:t>ожирения</w:t>
      </w:r>
    </w:p>
    <w:p w:rsidR="00825E5A" w:rsidRDefault="00825E5A" w:rsidP="00296801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825E5A" w:rsidRDefault="00825E5A" w:rsidP="00296801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817DB">
        <w:rPr>
          <w:rFonts w:ascii="Times New Roman" w:hAnsi="Times New Roman" w:cs="Times New Roman"/>
          <w:sz w:val="28"/>
          <w:szCs w:val="28"/>
        </w:rPr>
        <w:t xml:space="preserve"> </w:t>
      </w:r>
      <w:r w:rsidR="00FF7995">
        <w:rPr>
          <w:rFonts w:ascii="Times New Roman" w:hAnsi="Times New Roman" w:cs="Times New Roman"/>
          <w:sz w:val="28"/>
          <w:szCs w:val="28"/>
        </w:rPr>
        <w:t>Биохимические исследова</w:t>
      </w:r>
      <w:r w:rsidR="006D0E8A">
        <w:rPr>
          <w:rFonts w:ascii="Times New Roman" w:hAnsi="Times New Roman" w:cs="Times New Roman"/>
          <w:sz w:val="28"/>
          <w:szCs w:val="28"/>
        </w:rPr>
        <w:t>ния крови: сыворотка или плазма?</w:t>
      </w:r>
    </w:p>
    <w:p w:rsidR="00825E5A" w:rsidRDefault="00825E5A" w:rsidP="00296801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825E5A" w:rsidRDefault="00825E5A" w:rsidP="00296801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817DB">
        <w:rPr>
          <w:rFonts w:ascii="Times New Roman" w:hAnsi="Times New Roman" w:cs="Times New Roman"/>
          <w:sz w:val="28"/>
          <w:szCs w:val="28"/>
        </w:rPr>
        <w:t xml:space="preserve"> </w:t>
      </w:r>
      <w:r w:rsidR="00FF7995">
        <w:rPr>
          <w:rFonts w:ascii="Times New Roman" w:hAnsi="Times New Roman" w:cs="Times New Roman"/>
          <w:sz w:val="28"/>
          <w:szCs w:val="28"/>
        </w:rPr>
        <w:t xml:space="preserve">Клиническая значимость </w:t>
      </w:r>
      <w:r w:rsidR="006D0E8A">
        <w:rPr>
          <w:rFonts w:ascii="Times New Roman" w:hAnsi="Times New Roman" w:cs="Times New Roman"/>
          <w:sz w:val="28"/>
          <w:szCs w:val="28"/>
        </w:rPr>
        <w:t xml:space="preserve">показателей </w:t>
      </w:r>
      <w:proofErr w:type="gramStart"/>
      <w:r w:rsidR="006D0E8A">
        <w:rPr>
          <w:rFonts w:ascii="Times New Roman" w:hAnsi="Times New Roman" w:cs="Times New Roman"/>
          <w:sz w:val="28"/>
          <w:szCs w:val="28"/>
        </w:rPr>
        <w:t>лабораторной</w:t>
      </w:r>
      <w:proofErr w:type="gramEnd"/>
      <w:r w:rsidR="006D0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0E8A">
        <w:rPr>
          <w:rFonts w:ascii="Times New Roman" w:hAnsi="Times New Roman" w:cs="Times New Roman"/>
          <w:sz w:val="28"/>
          <w:szCs w:val="28"/>
        </w:rPr>
        <w:t>экспресс-диагностики</w:t>
      </w:r>
      <w:proofErr w:type="spellEnd"/>
      <w:r w:rsidR="006D0E8A">
        <w:rPr>
          <w:rFonts w:ascii="Times New Roman" w:hAnsi="Times New Roman" w:cs="Times New Roman"/>
          <w:sz w:val="28"/>
          <w:szCs w:val="28"/>
        </w:rPr>
        <w:t xml:space="preserve"> при критических состояниях.</w:t>
      </w:r>
    </w:p>
    <w:p w:rsidR="00825E5A" w:rsidRDefault="00825E5A" w:rsidP="00296801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825E5A" w:rsidRDefault="00825E5A" w:rsidP="00296801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817DB">
        <w:rPr>
          <w:rFonts w:ascii="Times New Roman" w:hAnsi="Times New Roman" w:cs="Times New Roman"/>
          <w:sz w:val="28"/>
          <w:szCs w:val="28"/>
        </w:rPr>
        <w:t xml:space="preserve"> </w:t>
      </w:r>
      <w:r w:rsidR="000D27D1">
        <w:rPr>
          <w:rFonts w:ascii="Times New Roman" w:hAnsi="Times New Roman" w:cs="Times New Roman"/>
          <w:sz w:val="28"/>
          <w:szCs w:val="28"/>
        </w:rPr>
        <w:t>Перспективы и проблемы</w:t>
      </w:r>
      <w:r w:rsidR="00324A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4A24">
        <w:rPr>
          <w:rFonts w:ascii="Times New Roman" w:hAnsi="Times New Roman" w:cs="Times New Roman"/>
          <w:sz w:val="28"/>
          <w:szCs w:val="28"/>
        </w:rPr>
        <w:t>внедрения</w:t>
      </w:r>
      <w:proofErr w:type="gramEnd"/>
      <w:r w:rsidR="00324A24">
        <w:rPr>
          <w:rFonts w:ascii="Times New Roman" w:hAnsi="Times New Roman" w:cs="Times New Roman"/>
          <w:sz w:val="28"/>
          <w:szCs w:val="28"/>
        </w:rPr>
        <w:t xml:space="preserve"> высокочувстви</w:t>
      </w:r>
      <w:r w:rsidR="004F2497">
        <w:rPr>
          <w:rFonts w:ascii="Times New Roman" w:hAnsi="Times New Roman" w:cs="Times New Roman"/>
          <w:sz w:val="28"/>
          <w:szCs w:val="28"/>
        </w:rPr>
        <w:t xml:space="preserve">тельных </w:t>
      </w:r>
      <w:proofErr w:type="spellStart"/>
      <w:r w:rsidR="004F2497">
        <w:rPr>
          <w:rFonts w:ascii="Times New Roman" w:hAnsi="Times New Roman" w:cs="Times New Roman"/>
          <w:sz w:val="28"/>
          <w:szCs w:val="28"/>
        </w:rPr>
        <w:t>тропонинов</w:t>
      </w:r>
      <w:proofErr w:type="spellEnd"/>
      <w:r w:rsidR="004F2497">
        <w:rPr>
          <w:rFonts w:ascii="Times New Roman" w:hAnsi="Times New Roman" w:cs="Times New Roman"/>
          <w:sz w:val="28"/>
          <w:szCs w:val="28"/>
        </w:rPr>
        <w:t xml:space="preserve"> в лабораторну</w:t>
      </w:r>
      <w:r w:rsidR="00324A24">
        <w:rPr>
          <w:rFonts w:ascii="Times New Roman" w:hAnsi="Times New Roman" w:cs="Times New Roman"/>
          <w:sz w:val="28"/>
          <w:szCs w:val="28"/>
        </w:rPr>
        <w:t>ю практику.</w:t>
      </w:r>
    </w:p>
    <w:p w:rsidR="00825E5A" w:rsidRDefault="00825E5A" w:rsidP="00296801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4F2497" w:rsidRDefault="00296801" w:rsidP="00296801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817DB">
        <w:rPr>
          <w:rFonts w:ascii="Times New Roman" w:hAnsi="Times New Roman" w:cs="Times New Roman"/>
          <w:sz w:val="28"/>
          <w:szCs w:val="28"/>
        </w:rPr>
        <w:t xml:space="preserve"> </w:t>
      </w:r>
      <w:r w:rsidR="004F2497">
        <w:rPr>
          <w:rFonts w:ascii="Times New Roman" w:hAnsi="Times New Roman" w:cs="Times New Roman"/>
          <w:sz w:val="28"/>
          <w:szCs w:val="28"/>
        </w:rPr>
        <w:t>Современные лабораторные методы диагностики группы крови и резус-фактора.</w:t>
      </w:r>
    </w:p>
    <w:p w:rsidR="00825E5A" w:rsidRDefault="00825E5A" w:rsidP="009B57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17DB" w:rsidRDefault="00296801" w:rsidP="009B5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564015">
        <w:rPr>
          <w:rFonts w:ascii="Times New Roman" w:hAnsi="Times New Roman" w:cs="Times New Roman"/>
          <w:sz w:val="28"/>
          <w:szCs w:val="28"/>
        </w:rPr>
        <w:t xml:space="preserve">Значение </w:t>
      </w:r>
      <w:proofErr w:type="spellStart"/>
      <w:r w:rsidR="00564015">
        <w:rPr>
          <w:rFonts w:ascii="Times New Roman" w:hAnsi="Times New Roman" w:cs="Times New Roman"/>
          <w:sz w:val="28"/>
          <w:szCs w:val="28"/>
        </w:rPr>
        <w:t>п</w:t>
      </w:r>
      <w:r w:rsidR="0022264D">
        <w:rPr>
          <w:rFonts w:ascii="Times New Roman" w:hAnsi="Times New Roman" w:cs="Times New Roman"/>
          <w:sz w:val="28"/>
          <w:szCs w:val="28"/>
        </w:rPr>
        <w:t>олимеразн</w:t>
      </w:r>
      <w:r w:rsidR="00564015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22264D">
        <w:rPr>
          <w:rFonts w:ascii="Times New Roman" w:hAnsi="Times New Roman" w:cs="Times New Roman"/>
          <w:sz w:val="28"/>
          <w:szCs w:val="28"/>
        </w:rPr>
        <w:t xml:space="preserve"> цепн</w:t>
      </w:r>
      <w:r w:rsidR="00564015">
        <w:rPr>
          <w:rFonts w:ascii="Times New Roman" w:hAnsi="Times New Roman" w:cs="Times New Roman"/>
          <w:sz w:val="28"/>
          <w:szCs w:val="28"/>
        </w:rPr>
        <w:t>ой</w:t>
      </w:r>
      <w:r w:rsidR="0022264D">
        <w:rPr>
          <w:rFonts w:ascii="Times New Roman" w:hAnsi="Times New Roman" w:cs="Times New Roman"/>
          <w:sz w:val="28"/>
          <w:szCs w:val="28"/>
        </w:rPr>
        <w:t xml:space="preserve"> реакци</w:t>
      </w:r>
      <w:r w:rsidR="00564015">
        <w:rPr>
          <w:rFonts w:ascii="Times New Roman" w:hAnsi="Times New Roman" w:cs="Times New Roman"/>
          <w:sz w:val="28"/>
          <w:szCs w:val="28"/>
        </w:rPr>
        <w:t>и в диагностике заболеваний.</w:t>
      </w:r>
    </w:p>
    <w:p w:rsidR="00564015" w:rsidRDefault="00564015" w:rsidP="009B57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17DB" w:rsidRDefault="007817DB" w:rsidP="009B5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Неонатальный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скрининг.</w:t>
      </w:r>
    </w:p>
    <w:p w:rsidR="007817DB" w:rsidRDefault="007817DB" w:rsidP="009B57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17DB" w:rsidRDefault="007817DB" w:rsidP="009B5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Полный анализ крови. Автоматизация метода.</w:t>
      </w:r>
    </w:p>
    <w:p w:rsidR="00564015" w:rsidRDefault="00564015" w:rsidP="009B57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015" w:rsidRDefault="00564015" w:rsidP="009B5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Полный анализ мочи. Автоматизация метода.</w:t>
      </w:r>
    </w:p>
    <w:p w:rsidR="00666807" w:rsidRDefault="00666807" w:rsidP="009B57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807" w:rsidRPr="009B57B4" w:rsidRDefault="00666807" w:rsidP="008E1923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Острофазные белки крови, их характеристика, роль в лабораторной </w:t>
      </w:r>
      <w:r w:rsidR="008E192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диагностике.</w:t>
      </w:r>
    </w:p>
    <w:sectPr w:rsidR="00666807" w:rsidRPr="009B57B4" w:rsidSect="00B550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2364C"/>
    <w:multiLevelType w:val="hybridMultilevel"/>
    <w:tmpl w:val="6E24B6A0"/>
    <w:lvl w:ilvl="0" w:tplc="041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50FB"/>
    <w:rsid w:val="000D27D1"/>
    <w:rsid w:val="0022264D"/>
    <w:rsid w:val="00296801"/>
    <w:rsid w:val="00324A24"/>
    <w:rsid w:val="003A2DF6"/>
    <w:rsid w:val="004F2497"/>
    <w:rsid w:val="00564015"/>
    <w:rsid w:val="00666807"/>
    <w:rsid w:val="006D0E8A"/>
    <w:rsid w:val="007817DB"/>
    <w:rsid w:val="007D61E7"/>
    <w:rsid w:val="00825E5A"/>
    <w:rsid w:val="008E1923"/>
    <w:rsid w:val="009B57B4"/>
    <w:rsid w:val="009B5B56"/>
    <w:rsid w:val="00B30FCF"/>
    <w:rsid w:val="00B550FB"/>
    <w:rsid w:val="00D635BB"/>
    <w:rsid w:val="00E17063"/>
    <w:rsid w:val="00EA1A42"/>
    <w:rsid w:val="00FF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6" w:lineRule="exact"/>
        <w:ind w:right="618" w:hanging="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0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2016-10-19T04:34:00Z</dcterms:created>
  <dcterms:modified xsi:type="dcterms:W3CDTF">2016-10-19T05:05:00Z</dcterms:modified>
</cp:coreProperties>
</file>