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27" w:rsidRPr="00E20D46" w:rsidRDefault="00380427" w:rsidP="00380427">
      <w:pPr>
        <w:spacing w:line="264" w:lineRule="auto"/>
        <w:jc w:val="center"/>
        <w:rPr>
          <w:b/>
          <w:sz w:val="28"/>
          <w:szCs w:val="28"/>
        </w:rPr>
      </w:pPr>
      <w:r w:rsidRPr="00E20D46">
        <w:rPr>
          <w:b/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</w:t>
      </w:r>
    </w:p>
    <w:p w:rsidR="00380427" w:rsidRPr="00E20D46" w:rsidRDefault="00380427" w:rsidP="00380427">
      <w:pPr>
        <w:spacing w:line="264" w:lineRule="auto"/>
        <w:jc w:val="center"/>
        <w:rPr>
          <w:b/>
          <w:sz w:val="28"/>
          <w:szCs w:val="28"/>
        </w:rPr>
      </w:pPr>
      <w:r w:rsidRPr="00E20D46">
        <w:rPr>
          <w:b/>
          <w:sz w:val="28"/>
          <w:szCs w:val="28"/>
        </w:rPr>
        <w:t>«Ижевская государственная медицинская академия»</w:t>
      </w:r>
    </w:p>
    <w:p w:rsidR="00380427" w:rsidRPr="00E20D46" w:rsidRDefault="00380427" w:rsidP="00380427">
      <w:pPr>
        <w:spacing w:line="264" w:lineRule="auto"/>
        <w:jc w:val="center"/>
        <w:rPr>
          <w:b/>
          <w:sz w:val="28"/>
          <w:szCs w:val="28"/>
        </w:rPr>
      </w:pPr>
      <w:r w:rsidRPr="00E20D46">
        <w:rPr>
          <w:b/>
          <w:sz w:val="28"/>
          <w:szCs w:val="28"/>
        </w:rPr>
        <w:t>Министерства здравоохранения Российской Федерации</w:t>
      </w:r>
    </w:p>
    <w:p w:rsidR="00380427" w:rsidRDefault="00380427" w:rsidP="00380427">
      <w:pPr>
        <w:spacing w:line="264" w:lineRule="auto"/>
        <w:jc w:val="center"/>
        <w:rPr>
          <w:b/>
        </w:rPr>
      </w:pPr>
    </w:p>
    <w:p w:rsidR="00380427" w:rsidRDefault="00380427" w:rsidP="00380427">
      <w:pPr>
        <w:spacing w:line="264" w:lineRule="auto"/>
        <w:jc w:val="center"/>
        <w:rPr>
          <w:b/>
        </w:rPr>
      </w:pPr>
      <w:r>
        <w:rPr>
          <w:b/>
        </w:rPr>
        <w:t>Кафедра биохимии, клинической биохимии и лабораторной диагностики</w:t>
      </w:r>
    </w:p>
    <w:p w:rsidR="00380427" w:rsidRDefault="00380427" w:rsidP="00380427">
      <w:pPr>
        <w:spacing w:line="264" w:lineRule="auto"/>
        <w:jc w:val="center"/>
        <w:rPr>
          <w:b/>
        </w:rPr>
      </w:pPr>
    </w:p>
    <w:p w:rsidR="00380427" w:rsidRDefault="00380427" w:rsidP="00380427">
      <w:pPr>
        <w:spacing w:line="264" w:lineRule="auto"/>
        <w:jc w:val="center"/>
        <w:rPr>
          <w:b/>
        </w:rPr>
      </w:pPr>
    </w:p>
    <w:p w:rsidR="00380427" w:rsidRDefault="00380427" w:rsidP="00380427">
      <w:pPr>
        <w:spacing w:line="264" w:lineRule="auto"/>
        <w:jc w:val="center"/>
      </w:pPr>
      <w:r>
        <w:rPr>
          <w:b/>
        </w:rPr>
        <w:t xml:space="preserve">                                                                                                                      </w:t>
      </w:r>
      <w:r>
        <w:t>Утверждаю</w:t>
      </w:r>
    </w:p>
    <w:p w:rsidR="00380427" w:rsidRDefault="00380427" w:rsidP="00380427">
      <w:pPr>
        <w:spacing w:line="264" w:lineRule="auto"/>
        <w:jc w:val="center"/>
      </w:pPr>
      <w:r>
        <w:t xml:space="preserve">                                                                                          Проректор по научной работе </w:t>
      </w:r>
    </w:p>
    <w:p w:rsidR="00380427" w:rsidRDefault="00380427" w:rsidP="00380427">
      <w:pPr>
        <w:spacing w:line="264" w:lineRule="auto"/>
        <w:jc w:val="center"/>
      </w:pPr>
      <w:r>
        <w:t xml:space="preserve">                                                                                         </w:t>
      </w:r>
      <w:proofErr w:type="spellStart"/>
      <w:r>
        <w:t>А.Н.Чураков</w:t>
      </w:r>
      <w:proofErr w:type="spellEnd"/>
      <w:r>
        <w:t>______________</w:t>
      </w:r>
    </w:p>
    <w:p w:rsidR="00380427" w:rsidRDefault="00380427" w:rsidP="00380427">
      <w:pPr>
        <w:spacing w:line="264" w:lineRule="auto"/>
        <w:jc w:val="center"/>
      </w:pPr>
      <w:r>
        <w:t xml:space="preserve">                                                                                            ___________________ 2015г</w:t>
      </w:r>
    </w:p>
    <w:p w:rsidR="00380427" w:rsidRDefault="00380427" w:rsidP="00380427">
      <w:pPr>
        <w:spacing w:line="264" w:lineRule="auto"/>
        <w:jc w:val="center"/>
      </w:pPr>
    </w:p>
    <w:p w:rsidR="00380427" w:rsidRDefault="00380427" w:rsidP="00380427">
      <w:pPr>
        <w:spacing w:line="264" w:lineRule="auto"/>
        <w:jc w:val="center"/>
      </w:pPr>
    </w:p>
    <w:p w:rsidR="00380427" w:rsidRDefault="00380427" w:rsidP="00380427">
      <w:pPr>
        <w:spacing w:line="264" w:lineRule="auto"/>
        <w:jc w:val="center"/>
      </w:pPr>
    </w:p>
    <w:p w:rsidR="00380427" w:rsidRDefault="00380427" w:rsidP="00380427">
      <w:pPr>
        <w:spacing w:line="264" w:lineRule="auto"/>
        <w:jc w:val="center"/>
      </w:pPr>
    </w:p>
    <w:p w:rsidR="00380427" w:rsidRDefault="00380427" w:rsidP="00380427">
      <w:pPr>
        <w:spacing w:line="264" w:lineRule="auto"/>
        <w:jc w:val="center"/>
      </w:pPr>
    </w:p>
    <w:p w:rsidR="00380427" w:rsidRPr="00E20D46" w:rsidRDefault="00380427" w:rsidP="00380427">
      <w:pPr>
        <w:spacing w:line="264" w:lineRule="auto"/>
        <w:jc w:val="center"/>
        <w:rPr>
          <w:b/>
          <w:sz w:val="28"/>
          <w:szCs w:val="28"/>
        </w:rPr>
      </w:pPr>
      <w:r w:rsidRPr="00E20D46">
        <w:rPr>
          <w:b/>
          <w:sz w:val="28"/>
          <w:szCs w:val="28"/>
        </w:rPr>
        <w:t>Рабочая программа дисциплины</w:t>
      </w:r>
    </w:p>
    <w:p w:rsidR="00380427" w:rsidRPr="00E20D46" w:rsidRDefault="00380427" w:rsidP="00380427">
      <w:pPr>
        <w:pBdr>
          <w:bottom w:val="single" w:sz="12" w:space="1" w:color="auto"/>
        </w:pBdr>
        <w:spacing w:line="264" w:lineRule="auto"/>
        <w:jc w:val="center"/>
        <w:rPr>
          <w:b/>
          <w:sz w:val="28"/>
          <w:szCs w:val="28"/>
        </w:rPr>
      </w:pPr>
      <w:r w:rsidRPr="00E20D46">
        <w:rPr>
          <w:b/>
          <w:sz w:val="28"/>
          <w:szCs w:val="28"/>
        </w:rPr>
        <w:t>Биохимия Б</w:t>
      </w:r>
      <w:proofErr w:type="gramStart"/>
      <w:r w:rsidRPr="00E20D46">
        <w:rPr>
          <w:b/>
          <w:sz w:val="28"/>
          <w:szCs w:val="28"/>
        </w:rPr>
        <w:t>1</w:t>
      </w:r>
      <w:proofErr w:type="gramEnd"/>
      <w:r w:rsidRPr="00E20D46">
        <w:rPr>
          <w:b/>
          <w:sz w:val="28"/>
          <w:szCs w:val="28"/>
        </w:rPr>
        <w:t>.В.ОД.1</w:t>
      </w:r>
    </w:p>
    <w:p w:rsidR="00380427" w:rsidRPr="00E20D46" w:rsidRDefault="00380427" w:rsidP="00380427">
      <w:pPr>
        <w:spacing w:line="264" w:lineRule="auto"/>
        <w:jc w:val="center"/>
        <w:rPr>
          <w:sz w:val="28"/>
          <w:szCs w:val="28"/>
        </w:rPr>
      </w:pPr>
      <w:r w:rsidRPr="00E20D46">
        <w:rPr>
          <w:sz w:val="28"/>
          <w:szCs w:val="28"/>
        </w:rPr>
        <w:t>(наименование дисциплины согласно УП)</w:t>
      </w:r>
    </w:p>
    <w:p w:rsidR="00380427" w:rsidRPr="00E20D46" w:rsidRDefault="00380427" w:rsidP="00380427">
      <w:pPr>
        <w:spacing w:line="264" w:lineRule="auto"/>
        <w:jc w:val="center"/>
        <w:rPr>
          <w:sz w:val="28"/>
          <w:szCs w:val="28"/>
        </w:rPr>
      </w:pPr>
    </w:p>
    <w:p w:rsidR="00380427" w:rsidRPr="00E20D46" w:rsidRDefault="00380427" w:rsidP="00380427">
      <w:pPr>
        <w:spacing w:line="264" w:lineRule="auto"/>
        <w:jc w:val="center"/>
        <w:rPr>
          <w:sz w:val="28"/>
          <w:szCs w:val="28"/>
        </w:rPr>
      </w:pPr>
    </w:p>
    <w:p w:rsidR="00380427" w:rsidRPr="00E20D46" w:rsidRDefault="00380427" w:rsidP="00380427">
      <w:pPr>
        <w:spacing w:line="264" w:lineRule="auto"/>
        <w:jc w:val="center"/>
        <w:rPr>
          <w:sz w:val="28"/>
          <w:szCs w:val="28"/>
        </w:rPr>
      </w:pPr>
    </w:p>
    <w:p w:rsidR="00380427" w:rsidRPr="00E20D46" w:rsidRDefault="00380427" w:rsidP="00380427">
      <w:pPr>
        <w:spacing w:line="264" w:lineRule="auto"/>
        <w:jc w:val="center"/>
        <w:rPr>
          <w:b/>
          <w:sz w:val="28"/>
          <w:szCs w:val="28"/>
        </w:rPr>
      </w:pPr>
      <w:r w:rsidRPr="00E20D46">
        <w:rPr>
          <w:b/>
          <w:sz w:val="28"/>
          <w:szCs w:val="28"/>
        </w:rPr>
        <w:t>Программы подготовки научно-педагогических кадров высшей квалификации в аспирантуре по направлению 30.06.01 Фундаментальная медицина</w:t>
      </w:r>
    </w:p>
    <w:p w:rsidR="00380427" w:rsidRPr="00E20D46" w:rsidRDefault="00380427" w:rsidP="00380427">
      <w:pPr>
        <w:spacing w:line="264" w:lineRule="auto"/>
        <w:jc w:val="center"/>
        <w:rPr>
          <w:b/>
          <w:sz w:val="28"/>
          <w:szCs w:val="28"/>
        </w:rPr>
      </w:pPr>
      <w:r w:rsidRPr="00E20D46">
        <w:rPr>
          <w:b/>
          <w:sz w:val="28"/>
          <w:szCs w:val="28"/>
        </w:rPr>
        <w:t>Научная специальность Биохимия</w:t>
      </w:r>
    </w:p>
    <w:p w:rsidR="00380427" w:rsidRDefault="00380427" w:rsidP="00380427">
      <w:pPr>
        <w:spacing w:line="264" w:lineRule="auto"/>
        <w:jc w:val="center"/>
        <w:rPr>
          <w:b/>
        </w:rPr>
      </w:pPr>
    </w:p>
    <w:p w:rsidR="00380427" w:rsidRDefault="00380427" w:rsidP="00380427">
      <w:pPr>
        <w:spacing w:line="264" w:lineRule="auto"/>
        <w:jc w:val="center"/>
        <w:rPr>
          <w:b/>
        </w:rPr>
      </w:pPr>
    </w:p>
    <w:p w:rsidR="00380427" w:rsidRDefault="00380427" w:rsidP="00380427">
      <w:pPr>
        <w:spacing w:line="264" w:lineRule="auto"/>
        <w:jc w:val="center"/>
        <w:rPr>
          <w:b/>
        </w:rPr>
      </w:pPr>
    </w:p>
    <w:p w:rsidR="00380427" w:rsidRDefault="00380427" w:rsidP="00380427">
      <w:pPr>
        <w:spacing w:line="264" w:lineRule="auto"/>
        <w:jc w:val="center"/>
        <w:rPr>
          <w:b/>
        </w:rPr>
      </w:pPr>
    </w:p>
    <w:p w:rsidR="00380427" w:rsidRDefault="00380427" w:rsidP="00380427">
      <w:pPr>
        <w:spacing w:line="264" w:lineRule="auto"/>
        <w:jc w:val="center"/>
        <w:rPr>
          <w:b/>
        </w:rPr>
      </w:pPr>
    </w:p>
    <w:p w:rsidR="00380427" w:rsidRDefault="00380427" w:rsidP="00380427">
      <w:pPr>
        <w:spacing w:line="264" w:lineRule="auto"/>
        <w:jc w:val="center"/>
        <w:rPr>
          <w:b/>
        </w:rPr>
      </w:pPr>
    </w:p>
    <w:p w:rsidR="00380427" w:rsidRDefault="00380427" w:rsidP="00380427">
      <w:pPr>
        <w:spacing w:line="264" w:lineRule="auto"/>
        <w:jc w:val="center"/>
        <w:rPr>
          <w:b/>
        </w:rPr>
      </w:pPr>
    </w:p>
    <w:p w:rsidR="00380427" w:rsidRDefault="00380427" w:rsidP="00380427">
      <w:pPr>
        <w:spacing w:line="264" w:lineRule="auto"/>
        <w:jc w:val="center"/>
        <w:rPr>
          <w:b/>
        </w:rPr>
      </w:pPr>
    </w:p>
    <w:p w:rsidR="00380427" w:rsidRDefault="00380427" w:rsidP="00380427">
      <w:pPr>
        <w:spacing w:line="264" w:lineRule="auto"/>
        <w:jc w:val="center"/>
        <w:rPr>
          <w:b/>
        </w:rPr>
      </w:pPr>
    </w:p>
    <w:p w:rsidR="00380427" w:rsidRDefault="00380427" w:rsidP="00380427">
      <w:pPr>
        <w:spacing w:line="264" w:lineRule="auto"/>
        <w:jc w:val="center"/>
        <w:rPr>
          <w:b/>
        </w:rPr>
      </w:pPr>
    </w:p>
    <w:p w:rsidR="00380427" w:rsidRDefault="00380427" w:rsidP="00380427">
      <w:pPr>
        <w:spacing w:line="264" w:lineRule="auto"/>
        <w:jc w:val="center"/>
        <w:rPr>
          <w:b/>
        </w:rPr>
      </w:pPr>
    </w:p>
    <w:p w:rsidR="0038016D" w:rsidRDefault="0038016D" w:rsidP="00380427">
      <w:pPr>
        <w:spacing w:line="264" w:lineRule="auto"/>
        <w:jc w:val="center"/>
        <w:rPr>
          <w:b/>
        </w:rPr>
      </w:pPr>
    </w:p>
    <w:p w:rsidR="0038016D" w:rsidRDefault="0038016D" w:rsidP="00380427">
      <w:pPr>
        <w:spacing w:line="264" w:lineRule="auto"/>
        <w:jc w:val="center"/>
        <w:rPr>
          <w:b/>
        </w:rPr>
      </w:pPr>
    </w:p>
    <w:p w:rsidR="0038016D" w:rsidRDefault="0038016D" w:rsidP="00380427">
      <w:pPr>
        <w:spacing w:line="264" w:lineRule="auto"/>
        <w:jc w:val="center"/>
        <w:rPr>
          <w:b/>
        </w:rPr>
      </w:pPr>
    </w:p>
    <w:p w:rsidR="0038016D" w:rsidRDefault="0038016D" w:rsidP="00380427">
      <w:pPr>
        <w:spacing w:line="264" w:lineRule="auto"/>
        <w:jc w:val="center"/>
        <w:rPr>
          <w:b/>
        </w:rPr>
      </w:pPr>
    </w:p>
    <w:p w:rsidR="0038016D" w:rsidRDefault="0038016D" w:rsidP="00380427">
      <w:pPr>
        <w:spacing w:line="264" w:lineRule="auto"/>
        <w:jc w:val="center"/>
        <w:rPr>
          <w:b/>
        </w:rPr>
      </w:pPr>
    </w:p>
    <w:p w:rsidR="00380427" w:rsidRDefault="00380427" w:rsidP="00380427">
      <w:pPr>
        <w:spacing w:line="264" w:lineRule="auto"/>
        <w:jc w:val="center"/>
        <w:rPr>
          <w:b/>
        </w:rPr>
      </w:pPr>
      <w:r>
        <w:rPr>
          <w:b/>
        </w:rPr>
        <w:t xml:space="preserve">г. Ижевск </w:t>
      </w:r>
    </w:p>
    <w:p w:rsidR="00380427" w:rsidRPr="006C090A" w:rsidRDefault="00380427" w:rsidP="00380427">
      <w:pPr>
        <w:spacing w:line="264" w:lineRule="auto"/>
        <w:jc w:val="center"/>
        <w:rPr>
          <w:b/>
        </w:rPr>
      </w:pPr>
      <w:r>
        <w:rPr>
          <w:b/>
        </w:rPr>
        <w:t>2015</w:t>
      </w:r>
    </w:p>
    <w:p w:rsidR="00380427" w:rsidRDefault="00380427" w:rsidP="00380427">
      <w:pPr>
        <w:jc w:val="both"/>
      </w:pPr>
      <w:r>
        <w:lastRenderedPageBreak/>
        <w:t xml:space="preserve"> Рабочая программа дисциплины Биохимия разработана зав. кафедрой клинической биохимии и лабораторной диагностики, д.м.н., профессором </w:t>
      </w:r>
      <w:proofErr w:type="spellStart"/>
      <w:r>
        <w:t>Бутолиным</w:t>
      </w:r>
      <w:proofErr w:type="spellEnd"/>
      <w:r>
        <w:t xml:space="preserve"> Е.Г. и составлена в соответствии с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30.06.01 – Фундаментальная медицина (уровень подготовки научно-педагогических кадров высшей квалификации – аспирантура),  утвержденному приказом </w:t>
      </w:r>
      <w:proofErr w:type="spellStart"/>
      <w:r>
        <w:t>Минобрнауки</w:t>
      </w:r>
      <w:proofErr w:type="spellEnd"/>
      <w:r>
        <w:t xml:space="preserve"> №1200 от 03.09.2014г.</w:t>
      </w:r>
    </w:p>
    <w:p w:rsidR="00380427" w:rsidRDefault="00380427" w:rsidP="00380427">
      <w:pPr>
        <w:jc w:val="both"/>
      </w:pPr>
    </w:p>
    <w:p w:rsidR="0063240C" w:rsidRDefault="0063240C" w:rsidP="00380427">
      <w:pPr>
        <w:jc w:val="both"/>
      </w:pPr>
    </w:p>
    <w:p w:rsidR="0063240C" w:rsidRDefault="0063240C" w:rsidP="00380427">
      <w:pPr>
        <w:jc w:val="both"/>
      </w:pPr>
    </w:p>
    <w:p w:rsidR="0063240C" w:rsidRDefault="0063240C" w:rsidP="00380427">
      <w:pPr>
        <w:jc w:val="both"/>
      </w:pPr>
      <w:r>
        <w:t>Информация о разработчиках РПД:</w:t>
      </w:r>
    </w:p>
    <w:p w:rsidR="0063240C" w:rsidRPr="00BD6B0F" w:rsidRDefault="0063240C" w:rsidP="0063240C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693"/>
        <w:gridCol w:w="3181"/>
        <w:gridCol w:w="1980"/>
        <w:gridCol w:w="1620"/>
      </w:tblGrid>
      <w:tr w:rsidR="0063240C" w:rsidRPr="00BD6B0F" w:rsidTr="0063240C">
        <w:trPr>
          <w:trHeight w:val="481"/>
        </w:trPr>
        <w:tc>
          <w:tcPr>
            <w:tcW w:w="534" w:type="dxa"/>
          </w:tcPr>
          <w:p w:rsidR="0063240C" w:rsidRPr="00BD6B0F" w:rsidRDefault="0063240C" w:rsidP="006E5255">
            <w:r w:rsidRPr="00BD6B0F">
              <w:t xml:space="preserve">№  </w:t>
            </w:r>
          </w:p>
        </w:tc>
        <w:tc>
          <w:tcPr>
            <w:tcW w:w="2693" w:type="dxa"/>
          </w:tcPr>
          <w:p w:rsidR="0063240C" w:rsidRPr="00BD6B0F" w:rsidRDefault="0063240C" w:rsidP="0063240C">
            <w:pPr>
              <w:jc w:val="center"/>
            </w:pPr>
            <w:r w:rsidRPr="00BD6B0F">
              <w:t>ФИО</w:t>
            </w:r>
          </w:p>
        </w:tc>
        <w:tc>
          <w:tcPr>
            <w:tcW w:w="3181" w:type="dxa"/>
          </w:tcPr>
          <w:p w:rsidR="0063240C" w:rsidRPr="00BD6B0F" w:rsidRDefault="0063240C" w:rsidP="0063240C">
            <w:pPr>
              <w:jc w:val="center"/>
            </w:pPr>
            <w:r w:rsidRPr="00BD6B0F">
              <w:t>должность</w:t>
            </w:r>
          </w:p>
        </w:tc>
        <w:tc>
          <w:tcPr>
            <w:tcW w:w="1980" w:type="dxa"/>
          </w:tcPr>
          <w:p w:rsidR="0063240C" w:rsidRPr="00BD6B0F" w:rsidRDefault="0063240C" w:rsidP="0063240C">
            <w:pPr>
              <w:jc w:val="center"/>
            </w:pPr>
            <w:proofErr w:type="spellStart"/>
            <w:r w:rsidRPr="00BD6B0F">
              <w:t>уч</w:t>
            </w:r>
            <w:proofErr w:type="gramStart"/>
            <w:r w:rsidRPr="00BD6B0F">
              <w:t>.з</w:t>
            </w:r>
            <w:proofErr w:type="gramEnd"/>
            <w:r w:rsidRPr="00BD6B0F">
              <w:t>вание</w:t>
            </w:r>
            <w:proofErr w:type="spellEnd"/>
          </w:p>
        </w:tc>
        <w:tc>
          <w:tcPr>
            <w:tcW w:w="1620" w:type="dxa"/>
          </w:tcPr>
          <w:p w:rsidR="0063240C" w:rsidRPr="00BD6B0F" w:rsidRDefault="0063240C" w:rsidP="0063240C">
            <w:pPr>
              <w:jc w:val="center"/>
            </w:pPr>
            <w:proofErr w:type="spellStart"/>
            <w:r w:rsidRPr="00BD6B0F">
              <w:t>уч</w:t>
            </w:r>
            <w:proofErr w:type="spellEnd"/>
            <w:r w:rsidRPr="00BD6B0F">
              <w:t>. степень</w:t>
            </w:r>
          </w:p>
        </w:tc>
      </w:tr>
      <w:tr w:rsidR="0063240C" w:rsidRPr="00BD6B0F" w:rsidTr="0063240C">
        <w:tc>
          <w:tcPr>
            <w:tcW w:w="534" w:type="dxa"/>
          </w:tcPr>
          <w:p w:rsidR="0063240C" w:rsidRPr="00BD6B0F" w:rsidRDefault="0063240C" w:rsidP="006E5255">
            <w:r>
              <w:t>1</w:t>
            </w:r>
          </w:p>
        </w:tc>
        <w:tc>
          <w:tcPr>
            <w:tcW w:w="2693" w:type="dxa"/>
          </w:tcPr>
          <w:p w:rsidR="0063240C" w:rsidRDefault="0063240C" w:rsidP="006E5255">
            <w:pPr>
              <w:jc w:val="both"/>
            </w:pPr>
            <w:r>
              <w:t xml:space="preserve">Бутолин Евгений </w:t>
            </w:r>
          </w:p>
          <w:p w:rsidR="0063240C" w:rsidRPr="00BD6B0F" w:rsidRDefault="0063240C" w:rsidP="006E5255">
            <w:pPr>
              <w:jc w:val="both"/>
            </w:pPr>
            <w:r>
              <w:t>Германович</w:t>
            </w:r>
          </w:p>
        </w:tc>
        <w:tc>
          <w:tcPr>
            <w:tcW w:w="3181" w:type="dxa"/>
          </w:tcPr>
          <w:p w:rsidR="0063240C" w:rsidRPr="00BD6B0F" w:rsidRDefault="0063240C" w:rsidP="006E5255">
            <w:r>
              <w:t>зав. кафедрой клинической биохимии и лаб. диагностики ФПК и ПП</w:t>
            </w:r>
          </w:p>
        </w:tc>
        <w:tc>
          <w:tcPr>
            <w:tcW w:w="1980" w:type="dxa"/>
          </w:tcPr>
          <w:p w:rsidR="0063240C" w:rsidRPr="00BD6B0F" w:rsidRDefault="0063240C" w:rsidP="006E5255">
            <w:r w:rsidRPr="00BD6B0F">
              <w:t>профессор</w:t>
            </w:r>
          </w:p>
        </w:tc>
        <w:tc>
          <w:tcPr>
            <w:tcW w:w="1620" w:type="dxa"/>
          </w:tcPr>
          <w:p w:rsidR="0063240C" w:rsidRPr="00BD6B0F" w:rsidRDefault="0063240C" w:rsidP="006E5255">
            <w:r w:rsidRPr="00BD6B0F">
              <w:t>д.м.н.</w:t>
            </w:r>
          </w:p>
        </w:tc>
      </w:tr>
    </w:tbl>
    <w:p w:rsidR="0063240C" w:rsidRDefault="0063240C" w:rsidP="00380427">
      <w:pPr>
        <w:jc w:val="both"/>
      </w:pPr>
    </w:p>
    <w:p w:rsidR="0063240C" w:rsidRDefault="0063240C" w:rsidP="00380427">
      <w:pPr>
        <w:jc w:val="both"/>
      </w:pPr>
    </w:p>
    <w:p w:rsidR="00380427" w:rsidRDefault="00380427" w:rsidP="00380427">
      <w:pPr>
        <w:jc w:val="both"/>
      </w:pPr>
    </w:p>
    <w:p w:rsidR="00380427" w:rsidRDefault="00380427" w:rsidP="00380427">
      <w:pPr>
        <w:jc w:val="both"/>
      </w:pPr>
    </w:p>
    <w:p w:rsidR="00380427" w:rsidRDefault="00380427" w:rsidP="00380427">
      <w:pPr>
        <w:jc w:val="both"/>
      </w:pPr>
    </w:p>
    <w:p w:rsidR="00380427" w:rsidRDefault="00380427" w:rsidP="00380427">
      <w:pPr>
        <w:pStyle w:val="a3"/>
        <w:ind w:left="0"/>
        <w:jc w:val="both"/>
        <w:rPr>
          <w:b/>
        </w:rPr>
      </w:pPr>
      <w:r w:rsidRPr="00D618A1">
        <w:rPr>
          <w:b/>
        </w:rPr>
        <w:t>Рецензенты:</w:t>
      </w:r>
    </w:p>
    <w:p w:rsidR="00380427" w:rsidRDefault="00380427" w:rsidP="00380427">
      <w:pPr>
        <w:pStyle w:val="a3"/>
        <w:ind w:left="0"/>
        <w:jc w:val="both"/>
      </w:pPr>
    </w:p>
    <w:p w:rsidR="00380427" w:rsidRDefault="00380427" w:rsidP="00380427">
      <w:pPr>
        <w:pStyle w:val="a3"/>
        <w:ind w:left="0"/>
        <w:jc w:val="both"/>
      </w:pPr>
      <w:r>
        <w:t>Зав. кафедрой биохимии ГБОУ ВПО «</w:t>
      </w:r>
      <w:r w:rsidR="00D66A10">
        <w:t>Башкирский</w:t>
      </w:r>
      <w:r>
        <w:t xml:space="preserve"> государственный медицинский университет», д.м.н., профессор </w:t>
      </w:r>
      <w:r w:rsidR="00D66A10">
        <w:t xml:space="preserve">Ф.Х. </w:t>
      </w:r>
      <w:proofErr w:type="spellStart"/>
      <w:r w:rsidR="00D66A10">
        <w:t>Камилов</w:t>
      </w:r>
      <w:proofErr w:type="spellEnd"/>
    </w:p>
    <w:p w:rsidR="00380427" w:rsidRDefault="00380427" w:rsidP="00380427">
      <w:pPr>
        <w:pStyle w:val="a3"/>
        <w:ind w:left="0"/>
        <w:jc w:val="both"/>
      </w:pPr>
    </w:p>
    <w:p w:rsidR="00380427" w:rsidRPr="00D618A1" w:rsidRDefault="00380427" w:rsidP="00380427">
      <w:pPr>
        <w:pStyle w:val="a3"/>
        <w:ind w:left="0"/>
        <w:jc w:val="both"/>
      </w:pPr>
      <w:r>
        <w:t>Зав. кафедрой иммунологии и клеточной биологии</w:t>
      </w:r>
      <w:r w:rsidR="003708A4">
        <w:t xml:space="preserve">, проректор по научной работе и инновациям </w:t>
      </w:r>
      <w:r>
        <w:t xml:space="preserve"> ФГБОУ ВПО «Удмуртский государственный университет», </w:t>
      </w:r>
      <w:proofErr w:type="gramStart"/>
      <w:r>
        <w:t>д.б</w:t>
      </w:r>
      <w:proofErr w:type="gramEnd"/>
      <w:r>
        <w:t>.н., профессор И.В.Меньшиков</w:t>
      </w:r>
    </w:p>
    <w:p w:rsidR="00380427" w:rsidRDefault="00380427" w:rsidP="00380427">
      <w:pPr>
        <w:pStyle w:val="a3"/>
        <w:jc w:val="both"/>
      </w:pPr>
    </w:p>
    <w:p w:rsidR="00380427" w:rsidRDefault="00380427" w:rsidP="00380427">
      <w:pPr>
        <w:pStyle w:val="a3"/>
        <w:jc w:val="both"/>
      </w:pPr>
    </w:p>
    <w:p w:rsidR="00380427" w:rsidRDefault="00380427" w:rsidP="00380427">
      <w:pPr>
        <w:pStyle w:val="a3"/>
        <w:jc w:val="both"/>
      </w:pPr>
    </w:p>
    <w:p w:rsidR="00380427" w:rsidRDefault="00380427" w:rsidP="00380427">
      <w:pPr>
        <w:pStyle w:val="a3"/>
        <w:jc w:val="both"/>
      </w:pPr>
    </w:p>
    <w:p w:rsidR="00380427" w:rsidRDefault="00380427" w:rsidP="00380427">
      <w:pPr>
        <w:pStyle w:val="a3"/>
        <w:jc w:val="both"/>
      </w:pPr>
    </w:p>
    <w:p w:rsidR="00380427" w:rsidRDefault="00380427" w:rsidP="00380427">
      <w:pPr>
        <w:pStyle w:val="a3"/>
        <w:jc w:val="both"/>
      </w:pPr>
    </w:p>
    <w:p w:rsidR="00380427" w:rsidRDefault="00380427" w:rsidP="00380427">
      <w:pPr>
        <w:pStyle w:val="a3"/>
        <w:jc w:val="both"/>
      </w:pPr>
    </w:p>
    <w:p w:rsidR="00380427" w:rsidRDefault="00380427" w:rsidP="00380427">
      <w:pPr>
        <w:pStyle w:val="a3"/>
        <w:jc w:val="both"/>
      </w:pPr>
    </w:p>
    <w:p w:rsidR="00380427" w:rsidRDefault="00380427" w:rsidP="00380427">
      <w:pPr>
        <w:pStyle w:val="a3"/>
        <w:jc w:val="both"/>
      </w:pPr>
    </w:p>
    <w:p w:rsidR="00380427" w:rsidRDefault="00380427" w:rsidP="00380427">
      <w:pPr>
        <w:pStyle w:val="a3"/>
        <w:jc w:val="both"/>
      </w:pPr>
    </w:p>
    <w:p w:rsidR="00380427" w:rsidRDefault="00380427" w:rsidP="00380427">
      <w:pPr>
        <w:pStyle w:val="a3"/>
        <w:jc w:val="both"/>
      </w:pPr>
    </w:p>
    <w:p w:rsidR="00380427" w:rsidRDefault="00380427" w:rsidP="00380427">
      <w:pPr>
        <w:pStyle w:val="a3"/>
        <w:jc w:val="both"/>
      </w:pPr>
    </w:p>
    <w:p w:rsidR="00380427" w:rsidRDefault="00380427" w:rsidP="00380427">
      <w:pPr>
        <w:pStyle w:val="a3"/>
        <w:jc w:val="both"/>
      </w:pPr>
    </w:p>
    <w:p w:rsidR="00380427" w:rsidRDefault="00380427" w:rsidP="00380427">
      <w:pPr>
        <w:pStyle w:val="a3"/>
        <w:jc w:val="both"/>
      </w:pPr>
    </w:p>
    <w:p w:rsidR="00380427" w:rsidRDefault="00380427" w:rsidP="00380427">
      <w:pPr>
        <w:pStyle w:val="a3"/>
        <w:jc w:val="both"/>
      </w:pPr>
    </w:p>
    <w:p w:rsidR="00380427" w:rsidRDefault="00380427" w:rsidP="00380427">
      <w:r>
        <w:t xml:space="preserve">                                                                            </w:t>
      </w:r>
    </w:p>
    <w:p w:rsidR="00380427" w:rsidRDefault="00380427" w:rsidP="00380427"/>
    <w:p w:rsidR="00380427" w:rsidRDefault="00380427" w:rsidP="00380427"/>
    <w:p w:rsidR="00380427" w:rsidRDefault="00380427" w:rsidP="00380427"/>
    <w:p w:rsidR="00380427" w:rsidRDefault="00380427" w:rsidP="00380427"/>
    <w:p w:rsidR="00380427" w:rsidRDefault="00380427" w:rsidP="00380427"/>
    <w:p w:rsidR="00380427" w:rsidRDefault="00380427" w:rsidP="00380427"/>
    <w:p w:rsidR="00380427" w:rsidRDefault="00380427" w:rsidP="00380427"/>
    <w:p w:rsidR="00380427" w:rsidRDefault="00380427" w:rsidP="00380427"/>
    <w:p w:rsidR="00380427" w:rsidRPr="00D94E0D" w:rsidRDefault="00380427" w:rsidP="00380427">
      <w:pPr>
        <w:pStyle w:val="a3"/>
        <w:numPr>
          <w:ilvl w:val="0"/>
          <w:numId w:val="3"/>
        </w:numPr>
        <w:rPr>
          <w:b/>
        </w:rPr>
      </w:pPr>
      <w:r w:rsidRPr="00D94E0D">
        <w:rPr>
          <w:b/>
        </w:rPr>
        <w:lastRenderedPageBreak/>
        <w:t>ЦЕЛЬ, ЗАДАЧИ И МЕСТО ДИСЦИПЛИНЫ В СТРУКТУРЕ ОП</w:t>
      </w:r>
    </w:p>
    <w:p w:rsidR="00380427" w:rsidRDefault="00380427" w:rsidP="008C3EAF">
      <w:pPr>
        <w:pStyle w:val="a3"/>
        <w:jc w:val="both"/>
      </w:pPr>
    </w:p>
    <w:p w:rsidR="00380427" w:rsidRDefault="00FE279E" w:rsidP="008C3EAF">
      <w:pPr>
        <w:pStyle w:val="a3"/>
        <w:ind w:left="0"/>
        <w:jc w:val="both"/>
      </w:pPr>
      <w:r>
        <w:rPr>
          <w:b/>
        </w:rPr>
        <w:t xml:space="preserve">        </w:t>
      </w:r>
      <w:r w:rsidR="00380427">
        <w:rPr>
          <w:b/>
        </w:rPr>
        <w:t xml:space="preserve">Биохимия – </w:t>
      </w:r>
      <w:r w:rsidR="00380427">
        <w:t xml:space="preserve">основная дисциплина профильной направленности ОП </w:t>
      </w:r>
      <w:proofErr w:type="gramStart"/>
      <w:r w:rsidR="00380427">
        <w:t>ВО</w:t>
      </w:r>
      <w:proofErr w:type="gramEnd"/>
      <w:r w:rsidR="00380427">
        <w:t xml:space="preserve"> подготовки научно-педагогических кадров высшей квалификации (аспирантура).</w:t>
      </w:r>
    </w:p>
    <w:p w:rsidR="00380427" w:rsidRDefault="00FE279E" w:rsidP="008C3EAF">
      <w:pPr>
        <w:pStyle w:val="a3"/>
        <w:ind w:left="0"/>
        <w:jc w:val="both"/>
      </w:pPr>
      <w:r>
        <w:t xml:space="preserve">        </w:t>
      </w:r>
      <w:r>
        <w:rPr>
          <w:b/>
        </w:rPr>
        <w:t xml:space="preserve">Цель обучения – </w:t>
      </w:r>
      <w:r>
        <w:t>обобщение, закрепление и совершенствование знаний, умений и владений, обеспечивающих способность и готовность выпускника в полной мере осуществлять научно-исследовательскую и педагогическую работы в области биохимии в соответствии с ФГОС и ожиданиями работодателей.</w:t>
      </w:r>
    </w:p>
    <w:p w:rsidR="00FE279E" w:rsidRDefault="00FE279E" w:rsidP="008C3EAF">
      <w:pPr>
        <w:pStyle w:val="a3"/>
        <w:ind w:left="0"/>
        <w:jc w:val="both"/>
      </w:pPr>
      <w:r>
        <w:t xml:space="preserve">       </w:t>
      </w:r>
      <w:r w:rsidRPr="00B73608">
        <w:rPr>
          <w:b/>
        </w:rPr>
        <w:t xml:space="preserve"> Виды профессиональной деятельности</w:t>
      </w:r>
      <w:r>
        <w:t xml:space="preserve">, к которым </w:t>
      </w:r>
      <w:r w:rsidR="00B73608">
        <w:t xml:space="preserve">готовы выпускники, освоившие РПД Биохимия ОП </w:t>
      </w:r>
      <w:proofErr w:type="gramStart"/>
      <w:r w:rsidR="00B73608">
        <w:t>ВО</w:t>
      </w:r>
      <w:proofErr w:type="gramEnd"/>
      <w:r w:rsidR="00B73608">
        <w:t xml:space="preserve"> подготовки научно-педагогических кадров высшей квалификации (аспирантура):</w:t>
      </w:r>
    </w:p>
    <w:p w:rsidR="00B73608" w:rsidRDefault="00B73608" w:rsidP="008C3EAF">
      <w:pPr>
        <w:pStyle w:val="a3"/>
        <w:ind w:left="0"/>
        <w:jc w:val="both"/>
      </w:pPr>
      <w:r>
        <w:t>-научно-исследовательская;</w:t>
      </w:r>
    </w:p>
    <w:p w:rsidR="00B73608" w:rsidRDefault="00B73608" w:rsidP="008C3EAF">
      <w:pPr>
        <w:pStyle w:val="a3"/>
        <w:ind w:left="0"/>
        <w:jc w:val="both"/>
      </w:pPr>
      <w:r>
        <w:t>-преподавательская.</w:t>
      </w:r>
    </w:p>
    <w:p w:rsidR="00B73608" w:rsidRDefault="00E51799" w:rsidP="00380427">
      <w:pPr>
        <w:pStyle w:val="a3"/>
        <w:ind w:left="0"/>
      </w:pPr>
      <w:r>
        <w:t xml:space="preserve">        </w:t>
      </w:r>
      <w:r w:rsidRPr="00E51799">
        <w:rPr>
          <w:b/>
        </w:rPr>
        <w:t>Задачами дисциплины</w:t>
      </w:r>
      <w:r>
        <w:t xml:space="preserve"> являются:</w:t>
      </w:r>
    </w:p>
    <w:p w:rsidR="00E51799" w:rsidRDefault="00D74EC5" w:rsidP="008C3EAF">
      <w:pPr>
        <w:pStyle w:val="a3"/>
        <w:numPr>
          <w:ilvl w:val="0"/>
          <w:numId w:val="5"/>
        </w:numPr>
        <w:jc w:val="both"/>
      </w:pPr>
      <w:r>
        <w:t>и</w:t>
      </w:r>
      <w:r w:rsidR="009F5991">
        <w:t>зучение закономерностей строения и функционирования клеток и тканей организма</w:t>
      </w:r>
      <w:r w:rsidR="00D00CEC">
        <w:t>;</w:t>
      </w:r>
    </w:p>
    <w:p w:rsidR="009F5991" w:rsidRDefault="00D74EC5" w:rsidP="008C3EAF">
      <w:pPr>
        <w:pStyle w:val="a3"/>
        <w:numPr>
          <w:ilvl w:val="0"/>
          <w:numId w:val="5"/>
        </w:numPr>
        <w:jc w:val="both"/>
      </w:pPr>
      <w:r>
        <w:t>и</w:t>
      </w:r>
      <w:r w:rsidR="009F5991">
        <w:t xml:space="preserve">зучение метаболизма </w:t>
      </w:r>
      <w:proofErr w:type="gramStart"/>
      <w:r w:rsidR="009F5991">
        <w:t>основных</w:t>
      </w:r>
      <w:proofErr w:type="gramEnd"/>
      <w:r w:rsidR="009F5991">
        <w:t xml:space="preserve"> </w:t>
      </w:r>
      <w:proofErr w:type="spellStart"/>
      <w:r w:rsidR="009F5991">
        <w:t>биомолекул</w:t>
      </w:r>
      <w:proofErr w:type="spellEnd"/>
      <w:r w:rsidR="009F5991">
        <w:t xml:space="preserve"> в организме в норме и патологии</w:t>
      </w:r>
      <w:r w:rsidR="00D00CEC">
        <w:t>;</w:t>
      </w:r>
    </w:p>
    <w:p w:rsidR="009F5991" w:rsidRDefault="00D74EC5" w:rsidP="008C3EAF">
      <w:pPr>
        <w:pStyle w:val="a3"/>
        <w:numPr>
          <w:ilvl w:val="0"/>
          <w:numId w:val="5"/>
        </w:numPr>
        <w:jc w:val="both"/>
      </w:pPr>
      <w:r>
        <w:t>и</w:t>
      </w:r>
      <w:r w:rsidR="009F5991">
        <w:t xml:space="preserve">зучение механизмов регуляции метаболизма основных </w:t>
      </w:r>
      <w:proofErr w:type="spellStart"/>
      <w:r w:rsidR="009F5991">
        <w:t>биомолекул</w:t>
      </w:r>
      <w:proofErr w:type="spellEnd"/>
      <w:r w:rsidR="00D00CEC">
        <w:t>;</w:t>
      </w:r>
    </w:p>
    <w:p w:rsidR="009F5991" w:rsidRDefault="00D74EC5" w:rsidP="008C3EAF">
      <w:pPr>
        <w:pStyle w:val="a3"/>
        <w:numPr>
          <w:ilvl w:val="0"/>
          <w:numId w:val="5"/>
        </w:numPr>
        <w:jc w:val="both"/>
      </w:pPr>
      <w:r>
        <w:t>з</w:t>
      </w:r>
      <w:r w:rsidR="006704E2">
        <w:t>нание основ молекулярной биологии, молекулярной генетики и генной инженерии</w:t>
      </w:r>
      <w:r w:rsidR="00D00CEC">
        <w:t>;</w:t>
      </w:r>
    </w:p>
    <w:p w:rsidR="006704E2" w:rsidRDefault="00D74EC5" w:rsidP="008C3EAF">
      <w:pPr>
        <w:pStyle w:val="a3"/>
        <w:numPr>
          <w:ilvl w:val="0"/>
          <w:numId w:val="5"/>
        </w:numPr>
        <w:jc w:val="both"/>
      </w:pPr>
      <w:r>
        <w:t>з</w:t>
      </w:r>
      <w:r w:rsidR="006704E2">
        <w:t xml:space="preserve">нание взаимосвязи обмена основных </w:t>
      </w:r>
      <w:proofErr w:type="spellStart"/>
      <w:r w:rsidR="006704E2">
        <w:t>биомолекул</w:t>
      </w:r>
      <w:proofErr w:type="spellEnd"/>
      <w:r w:rsidR="006704E2">
        <w:t>, общих путей катаболизма в организме</w:t>
      </w:r>
      <w:r w:rsidR="00D00CEC">
        <w:t>;</w:t>
      </w:r>
    </w:p>
    <w:p w:rsidR="006704E2" w:rsidRDefault="00D74EC5" w:rsidP="008C3EAF">
      <w:pPr>
        <w:pStyle w:val="a3"/>
        <w:numPr>
          <w:ilvl w:val="0"/>
          <w:numId w:val="5"/>
        </w:numPr>
        <w:jc w:val="both"/>
      </w:pPr>
      <w:r>
        <w:t>о</w:t>
      </w:r>
      <w:r w:rsidR="006704E2">
        <w:t>знакомление с новыми теоретическими дости</w:t>
      </w:r>
      <w:r>
        <w:t>жениями в биохимии, физиологии, клеточной биологии, необходимых для выполнения конкретных профессиональных обязанностей</w:t>
      </w:r>
      <w:r w:rsidR="00D00CEC">
        <w:t>;</w:t>
      </w:r>
    </w:p>
    <w:p w:rsidR="00D74EC5" w:rsidRDefault="00D74EC5" w:rsidP="008C3EAF">
      <w:pPr>
        <w:pStyle w:val="a3"/>
        <w:numPr>
          <w:ilvl w:val="0"/>
          <w:numId w:val="5"/>
        </w:numPr>
        <w:jc w:val="both"/>
      </w:pPr>
      <w:r>
        <w:t>знание основ биохимических, иммунологических, лабораторных, общеклинических исследований с использованием со</w:t>
      </w:r>
      <w:r w:rsidR="00C23C75">
        <w:t xml:space="preserve">временных </w:t>
      </w:r>
      <w:proofErr w:type="gramStart"/>
      <w:r w:rsidR="00C23C75">
        <w:t>методических подходов</w:t>
      </w:r>
      <w:proofErr w:type="gramEnd"/>
      <w:r w:rsidR="00C23C75">
        <w:t>;</w:t>
      </w:r>
    </w:p>
    <w:p w:rsidR="00C23C75" w:rsidRDefault="00C23C75" w:rsidP="008C3EAF">
      <w:pPr>
        <w:pStyle w:val="a3"/>
        <w:numPr>
          <w:ilvl w:val="0"/>
          <w:numId w:val="5"/>
        </w:numPr>
        <w:jc w:val="both"/>
      </w:pPr>
      <w:r>
        <w:t>знание возрастных особенностей метаболизма;</w:t>
      </w:r>
    </w:p>
    <w:p w:rsidR="00C23C75" w:rsidRDefault="00C23C75" w:rsidP="008C3EAF">
      <w:pPr>
        <w:pStyle w:val="a3"/>
        <w:numPr>
          <w:ilvl w:val="0"/>
          <w:numId w:val="5"/>
        </w:numPr>
        <w:jc w:val="both"/>
      </w:pPr>
      <w:r>
        <w:t>знание основ развития и ранней лабораторной диагностики наследственных заболеваний;</w:t>
      </w:r>
    </w:p>
    <w:p w:rsidR="00C23C75" w:rsidRDefault="00C23C75" w:rsidP="008C3EAF">
      <w:pPr>
        <w:pStyle w:val="a3"/>
        <w:numPr>
          <w:ilvl w:val="0"/>
          <w:numId w:val="5"/>
        </w:numPr>
        <w:jc w:val="both"/>
      </w:pPr>
      <w:r>
        <w:t>разработка экспериментальных моделей, методов биохимической диагностики;</w:t>
      </w:r>
    </w:p>
    <w:p w:rsidR="00C23C75" w:rsidRDefault="00C23C75" w:rsidP="008C3EAF">
      <w:pPr>
        <w:pStyle w:val="a3"/>
        <w:numPr>
          <w:ilvl w:val="0"/>
          <w:numId w:val="5"/>
        </w:numPr>
        <w:jc w:val="both"/>
      </w:pPr>
      <w:r>
        <w:t xml:space="preserve">систематизация и переоценка у </w:t>
      </w:r>
      <w:proofErr w:type="gramStart"/>
      <w:r>
        <w:t>обучающегося</w:t>
      </w:r>
      <w:proofErr w:type="gramEnd"/>
      <w:r>
        <w:t xml:space="preserve"> имеющихся</w:t>
      </w:r>
      <w:r w:rsidR="00CD3D69">
        <w:t xml:space="preserve"> знаний и умений;</w:t>
      </w:r>
    </w:p>
    <w:p w:rsidR="00CD3D69" w:rsidRDefault="00CD3D69" w:rsidP="008C3EAF">
      <w:pPr>
        <w:pStyle w:val="a3"/>
        <w:numPr>
          <w:ilvl w:val="0"/>
          <w:numId w:val="5"/>
        </w:numPr>
        <w:jc w:val="both"/>
      </w:pPr>
      <w:r>
        <w:t>способность к углубленному самостоятельному изучению научной и специальной литературы;</w:t>
      </w:r>
    </w:p>
    <w:p w:rsidR="00CD3D69" w:rsidRDefault="00CD3D69" w:rsidP="008C3EAF">
      <w:pPr>
        <w:pStyle w:val="a3"/>
        <w:numPr>
          <w:ilvl w:val="0"/>
          <w:numId w:val="5"/>
        </w:numPr>
        <w:jc w:val="both"/>
      </w:pPr>
      <w:r>
        <w:t>приобщение к научному подходу при эк</w:t>
      </w:r>
      <w:r w:rsidR="008C3EAF">
        <w:t>с</w:t>
      </w:r>
      <w:r>
        <w:t>периментальных исследованиях, необходимости проведения анализа собственных исследований и имеющейся информации</w:t>
      </w:r>
      <w:r w:rsidR="008C3EAF">
        <w:t>;</w:t>
      </w:r>
    </w:p>
    <w:p w:rsidR="008C3EAF" w:rsidRDefault="008C3EAF" w:rsidP="008C3EAF">
      <w:pPr>
        <w:pStyle w:val="a3"/>
        <w:numPr>
          <w:ilvl w:val="0"/>
          <w:numId w:val="5"/>
        </w:numPr>
        <w:jc w:val="both"/>
      </w:pPr>
      <w:r>
        <w:t>публик</w:t>
      </w:r>
      <w:r w:rsidR="00770792">
        <w:t>ация</w:t>
      </w:r>
      <w:r>
        <w:t xml:space="preserve"> материал</w:t>
      </w:r>
      <w:r w:rsidR="00770792">
        <w:t>ов</w:t>
      </w:r>
      <w:r>
        <w:t xml:space="preserve"> в научных изданиях, представл</w:t>
      </w:r>
      <w:r w:rsidR="00770792">
        <w:t>ение</w:t>
      </w:r>
      <w:r>
        <w:t xml:space="preserve"> их на публичных мероприятиях, научных форумах различного уровня</w:t>
      </w:r>
      <w:r w:rsidR="00D94E0D">
        <w:t>.</w:t>
      </w:r>
    </w:p>
    <w:p w:rsidR="00D94E0D" w:rsidRDefault="00D94E0D" w:rsidP="00D94E0D">
      <w:pPr>
        <w:pStyle w:val="a3"/>
        <w:jc w:val="both"/>
      </w:pPr>
    </w:p>
    <w:p w:rsidR="00D94E0D" w:rsidRDefault="00D94E0D" w:rsidP="00D94E0D">
      <w:pPr>
        <w:pStyle w:val="a3"/>
        <w:numPr>
          <w:ilvl w:val="0"/>
          <w:numId w:val="3"/>
        </w:numPr>
        <w:jc w:val="both"/>
        <w:rPr>
          <w:b/>
        </w:rPr>
      </w:pPr>
      <w:r w:rsidRPr="00D94E0D">
        <w:rPr>
          <w:b/>
        </w:rPr>
        <w:t>ТРЕБОВАНИЯ К РЕЗУЛЬТАТАМ ОСВОЕНИЯ ДИСЦИПЛИНЫ.</w:t>
      </w:r>
    </w:p>
    <w:p w:rsidR="00D94E0D" w:rsidRDefault="00D94E0D" w:rsidP="00D94E0D">
      <w:pPr>
        <w:pStyle w:val="a3"/>
        <w:ind w:left="786"/>
        <w:jc w:val="both"/>
        <w:rPr>
          <w:b/>
        </w:rPr>
      </w:pPr>
    </w:p>
    <w:p w:rsidR="00320383" w:rsidRPr="005B3F56" w:rsidRDefault="00D94E0D" w:rsidP="005B3F56">
      <w:pPr>
        <w:pStyle w:val="a3"/>
        <w:numPr>
          <w:ilvl w:val="1"/>
          <w:numId w:val="3"/>
        </w:numPr>
        <w:jc w:val="both"/>
        <w:rPr>
          <w:color w:val="000000" w:themeColor="text1"/>
        </w:rPr>
      </w:pPr>
      <w:r w:rsidRPr="005B3F56">
        <w:rPr>
          <w:b/>
        </w:rPr>
        <w:t xml:space="preserve"> Перечень </w:t>
      </w:r>
      <w:r w:rsidR="00320383" w:rsidRPr="005B3F56">
        <w:rPr>
          <w:b/>
        </w:rPr>
        <w:t>компетенций, которые формируются в процессе изучения дисциплины:</w:t>
      </w:r>
    </w:p>
    <w:p w:rsidR="00320383" w:rsidRPr="005B3F56" w:rsidRDefault="005B3F56" w:rsidP="005B3F56">
      <w:pPr>
        <w:pStyle w:val="ConsPlusNormal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5B3F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="00320383" w:rsidRPr="005B3F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ниверсальны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320383" w:rsidRPr="005B3F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компетенции:</w:t>
      </w:r>
    </w:p>
    <w:p w:rsidR="00320383" w:rsidRDefault="005B3F56" w:rsidP="00E13A12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0383" w:rsidRPr="005116F1">
        <w:rPr>
          <w:rFonts w:ascii="Times New Roman" w:hAnsi="Times New Roman" w:cs="Times New Roman"/>
          <w:sz w:val="24"/>
          <w:szCs w:val="24"/>
        </w:rPr>
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 </w:t>
      </w:r>
    </w:p>
    <w:p w:rsidR="00320383" w:rsidRDefault="005B3F56" w:rsidP="00E13A12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0383" w:rsidRPr="005116F1">
        <w:rPr>
          <w:rFonts w:ascii="Times New Roman" w:hAnsi="Times New Roman" w:cs="Times New Roman"/>
          <w:sz w:val="24"/>
          <w:szCs w:val="24"/>
        </w:rPr>
        <w:t xml:space="preserve"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 </w:t>
      </w:r>
    </w:p>
    <w:p w:rsidR="00320383" w:rsidRDefault="005B3F56" w:rsidP="00E13A12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готовность</w:t>
      </w:r>
      <w:r w:rsidR="00320383" w:rsidRPr="005116F1">
        <w:rPr>
          <w:rFonts w:ascii="Times New Roman" w:hAnsi="Times New Roman" w:cs="Times New Roman"/>
          <w:sz w:val="24"/>
          <w:szCs w:val="24"/>
        </w:rPr>
        <w:t xml:space="preserve"> участвовать в работе российских и международных исследовательских коллективов по решению научных и научно-образовательных задач (УК-3); </w:t>
      </w:r>
    </w:p>
    <w:p w:rsidR="00320383" w:rsidRDefault="005B3F56" w:rsidP="00E13A12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0383" w:rsidRPr="005116F1">
        <w:rPr>
          <w:rFonts w:ascii="Times New Roman" w:hAnsi="Times New Roman" w:cs="Times New Roman"/>
          <w:sz w:val="24"/>
          <w:szCs w:val="24"/>
        </w:rPr>
        <w:t xml:space="preserve">готовность использовать современные методы и технологии научной коммуникации на государственном и иностранном языках (УК-4); </w:t>
      </w:r>
    </w:p>
    <w:p w:rsidR="00320383" w:rsidRDefault="005B3F56" w:rsidP="00E13A12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0383" w:rsidRPr="005116F1">
        <w:rPr>
          <w:rFonts w:ascii="Times New Roman" w:hAnsi="Times New Roman" w:cs="Times New Roman"/>
          <w:sz w:val="24"/>
          <w:szCs w:val="24"/>
        </w:rPr>
        <w:t xml:space="preserve">способность планировать и решать задачи собственного профессионального и личностного развития (УК-5). </w:t>
      </w:r>
    </w:p>
    <w:p w:rsidR="00431D9A" w:rsidRDefault="00431D9A" w:rsidP="005B3F56">
      <w:pPr>
        <w:pStyle w:val="ConsPlusNormal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20383" w:rsidRPr="005B3F56" w:rsidRDefault="005B3F56" w:rsidP="005B3F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5B3F56">
        <w:rPr>
          <w:rFonts w:ascii="Times New Roman" w:hAnsi="Times New Roman" w:cs="Times New Roman"/>
          <w:b/>
          <w:sz w:val="24"/>
          <w:szCs w:val="24"/>
        </w:rPr>
        <w:t>О</w:t>
      </w:r>
      <w:r w:rsidR="00320383" w:rsidRPr="005B3F56">
        <w:rPr>
          <w:rFonts w:ascii="Times New Roman" w:hAnsi="Times New Roman" w:cs="Times New Roman"/>
          <w:b/>
          <w:sz w:val="24"/>
          <w:szCs w:val="24"/>
        </w:rPr>
        <w:t>бщепрофессиональны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320383" w:rsidRPr="005B3F56">
        <w:rPr>
          <w:rFonts w:ascii="Times New Roman" w:hAnsi="Times New Roman" w:cs="Times New Roman"/>
          <w:b/>
          <w:sz w:val="24"/>
          <w:szCs w:val="24"/>
        </w:rPr>
        <w:t xml:space="preserve"> компетенции:</w:t>
      </w:r>
    </w:p>
    <w:p w:rsidR="00320383" w:rsidRDefault="00431D9A" w:rsidP="00E13A12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0383" w:rsidRPr="00676850">
        <w:rPr>
          <w:rFonts w:ascii="Times New Roman" w:hAnsi="Times New Roman" w:cs="Times New Roman"/>
          <w:sz w:val="24"/>
          <w:szCs w:val="24"/>
        </w:rPr>
        <w:t xml:space="preserve">способность самостоятельно осуществлять научно-исследовательскую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0383" w:rsidRPr="00676850">
        <w:rPr>
          <w:rFonts w:ascii="Times New Roman" w:hAnsi="Times New Roman" w:cs="Times New Roman"/>
          <w:sz w:val="24"/>
          <w:szCs w:val="24"/>
        </w:rPr>
        <w:t>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320383" w:rsidRDefault="00320383" w:rsidP="00E13A12">
      <w:pPr>
        <w:pStyle w:val="ConsPlusNormal"/>
        <w:tabs>
          <w:tab w:val="left" w:pos="284"/>
        </w:tabs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6850">
        <w:rPr>
          <w:rFonts w:ascii="Times New Roman" w:hAnsi="Times New Roman" w:cs="Times New Roman"/>
          <w:sz w:val="24"/>
          <w:szCs w:val="24"/>
        </w:rPr>
        <w:t xml:space="preserve"> </w:t>
      </w:r>
      <w:r w:rsidR="00431D9A">
        <w:rPr>
          <w:rFonts w:ascii="Times New Roman" w:hAnsi="Times New Roman" w:cs="Times New Roman"/>
          <w:sz w:val="24"/>
          <w:szCs w:val="24"/>
        </w:rPr>
        <w:t xml:space="preserve">    - </w:t>
      </w:r>
      <w:r w:rsidRPr="00676850">
        <w:rPr>
          <w:rFonts w:ascii="Times New Roman" w:hAnsi="Times New Roman" w:cs="Times New Roman"/>
          <w:sz w:val="24"/>
          <w:szCs w:val="24"/>
        </w:rPr>
        <w:t xml:space="preserve">готовность к преподавательской деятельности по основным образовательным </w:t>
      </w:r>
      <w:r w:rsidR="00431D9A">
        <w:rPr>
          <w:rFonts w:ascii="Times New Roman" w:hAnsi="Times New Roman" w:cs="Times New Roman"/>
          <w:sz w:val="24"/>
          <w:szCs w:val="24"/>
        </w:rPr>
        <w:t xml:space="preserve">     </w:t>
      </w:r>
      <w:r w:rsidRPr="00676850">
        <w:rPr>
          <w:rFonts w:ascii="Times New Roman" w:hAnsi="Times New Roman" w:cs="Times New Roman"/>
          <w:sz w:val="24"/>
          <w:szCs w:val="24"/>
        </w:rPr>
        <w:t>программам высшего образования (ОПК-2).</w:t>
      </w:r>
    </w:p>
    <w:p w:rsidR="00320383" w:rsidRDefault="00320383" w:rsidP="00543926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0383" w:rsidRDefault="00543926" w:rsidP="00543926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4392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13A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3926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320383" w:rsidRPr="00543926">
        <w:rPr>
          <w:rFonts w:ascii="Times New Roman" w:hAnsi="Times New Roman" w:cs="Times New Roman"/>
          <w:b/>
          <w:sz w:val="24"/>
          <w:szCs w:val="24"/>
        </w:rPr>
        <w:t>рофессиональны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320383" w:rsidRPr="00543926">
        <w:rPr>
          <w:rFonts w:ascii="Times New Roman" w:hAnsi="Times New Roman" w:cs="Times New Roman"/>
          <w:b/>
          <w:sz w:val="24"/>
          <w:szCs w:val="24"/>
        </w:rPr>
        <w:t xml:space="preserve"> компетенции</w:t>
      </w:r>
      <w:r w:rsidR="0032038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0383" w:rsidRPr="001876C2" w:rsidRDefault="00320383" w:rsidP="00E13A12">
      <w:pPr>
        <w:pStyle w:val="ConsPlusNormal"/>
        <w:tabs>
          <w:tab w:val="left" w:pos="426"/>
        </w:tabs>
        <w:ind w:left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876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научно-исследовательской деятельности:</w:t>
      </w:r>
    </w:p>
    <w:p w:rsidR="00320383" w:rsidRPr="00543926" w:rsidRDefault="00543926" w:rsidP="00E13A12">
      <w:pPr>
        <w:pStyle w:val="ConsPlusNormal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0383" w:rsidRPr="00C04CC3">
        <w:rPr>
          <w:rFonts w:ascii="Times New Roman" w:hAnsi="Times New Roman" w:cs="Times New Roman"/>
          <w:sz w:val="24"/>
          <w:szCs w:val="24"/>
        </w:rPr>
        <w:t xml:space="preserve">способность и готовность к организации, проведению фундаментальных и </w:t>
      </w:r>
      <w:r w:rsidR="00320383" w:rsidRPr="00543926">
        <w:rPr>
          <w:rFonts w:ascii="Times New Roman" w:hAnsi="Times New Roman" w:cs="Times New Roman"/>
          <w:sz w:val="24"/>
          <w:szCs w:val="24"/>
        </w:rPr>
        <w:t>прикладных исследований в области биохимии  (ПК-1);</w:t>
      </w:r>
    </w:p>
    <w:p w:rsidR="00320383" w:rsidRPr="00543926" w:rsidRDefault="00543926" w:rsidP="00E13A12">
      <w:pPr>
        <w:pStyle w:val="ConsPlusNormal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0383" w:rsidRPr="00543926">
        <w:rPr>
          <w:rFonts w:ascii="Times New Roman" w:hAnsi="Times New Roman" w:cs="Times New Roman"/>
          <w:sz w:val="24"/>
          <w:szCs w:val="24"/>
        </w:rPr>
        <w:t>способность и готовность к анализу, обобщению, представлению результатов научных исследований в области биохимии  (ПК-2);</w:t>
      </w:r>
    </w:p>
    <w:p w:rsidR="00320383" w:rsidRPr="00543926" w:rsidRDefault="00543926" w:rsidP="00E13A12">
      <w:pPr>
        <w:pStyle w:val="ConsPlusNormal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0383" w:rsidRPr="00543926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="00E13A12">
        <w:rPr>
          <w:rFonts w:ascii="Times New Roman" w:hAnsi="Times New Roman" w:cs="Times New Roman"/>
          <w:sz w:val="24"/>
          <w:szCs w:val="24"/>
        </w:rPr>
        <w:t xml:space="preserve">применять современные </w:t>
      </w:r>
      <w:r w:rsidR="00D05576">
        <w:rPr>
          <w:rFonts w:ascii="Times New Roman" w:hAnsi="Times New Roman" w:cs="Times New Roman"/>
          <w:sz w:val="24"/>
          <w:szCs w:val="24"/>
        </w:rPr>
        <w:t>экспериментальные методы работы с биологическими объектами</w:t>
      </w:r>
      <w:r w:rsidR="009B5058">
        <w:rPr>
          <w:rFonts w:ascii="Times New Roman" w:hAnsi="Times New Roman" w:cs="Times New Roman"/>
          <w:sz w:val="24"/>
          <w:szCs w:val="24"/>
        </w:rPr>
        <w:t xml:space="preserve"> в лабораторных условиях, эксплуатировать современную аппаратуру и оборудование для выполнения научно-исследовательских лабораторных работ</w:t>
      </w:r>
      <w:r w:rsidR="00320383" w:rsidRPr="00543926">
        <w:rPr>
          <w:rFonts w:ascii="Times New Roman" w:hAnsi="Times New Roman" w:cs="Times New Roman"/>
          <w:sz w:val="24"/>
          <w:szCs w:val="24"/>
        </w:rPr>
        <w:t>, направленных на сохранение здоровья граждан, улучшение качества жизни населения</w:t>
      </w:r>
      <w:r w:rsidR="009B5058">
        <w:rPr>
          <w:rFonts w:ascii="Times New Roman" w:hAnsi="Times New Roman" w:cs="Times New Roman"/>
          <w:sz w:val="24"/>
          <w:szCs w:val="24"/>
        </w:rPr>
        <w:t>, обусловленного здоровьем</w:t>
      </w:r>
      <w:r w:rsidR="00320383" w:rsidRPr="00543926">
        <w:rPr>
          <w:rFonts w:ascii="Times New Roman" w:hAnsi="Times New Roman" w:cs="Times New Roman"/>
          <w:sz w:val="24"/>
          <w:szCs w:val="24"/>
        </w:rPr>
        <w:t xml:space="preserve"> (ПК-3);</w:t>
      </w:r>
    </w:p>
    <w:p w:rsidR="00320383" w:rsidRPr="00543926" w:rsidRDefault="00320383" w:rsidP="00E13A12">
      <w:pPr>
        <w:pStyle w:val="ConsPlusNormal"/>
        <w:tabs>
          <w:tab w:val="left" w:pos="426"/>
        </w:tabs>
        <w:ind w:left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20383" w:rsidRPr="00C04CC3" w:rsidRDefault="00320383" w:rsidP="00E13A12">
      <w:pPr>
        <w:pStyle w:val="ConsPlusNormal"/>
        <w:tabs>
          <w:tab w:val="left" w:pos="426"/>
        </w:tabs>
        <w:ind w:left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04C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преподавательской деятельности:</w:t>
      </w:r>
    </w:p>
    <w:p w:rsidR="00320383" w:rsidRDefault="00E13A12" w:rsidP="00E13A12">
      <w:pPr>
        <w:pStyle w:val="ConsPlusNormal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20383" w:rsidRPr="00C04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способность и готовность к </w:t>
      </w:r>
      <w:r w:rsidR="00320383" w:rsidRPr="00C04CC3">
        <w:rPr>
          <w:rFonts w:ascii="Times New Roman" w:hAnsi="Times New Roman" w:cs="Times New Roman"/>
          <w:sz w:val="24"/>
          <w:szCs w:val="24"/>
        </w:rPr>
        <w:t>преподаванию по образовательным программам высшего образования</w:t>
      </w:r>
      <w:r w:rsidR="00320383">
        <w:rPr>
          <w:rFonts w:ascii="Times New Roman" w:hAnsi="Times New Roman" w:cs="Times New Roman"/>
          <w:sz w:val="24"/>
          <w:szCs w:val="24"/>
        </w:rPr>
        <w:t xml:space="preserve"> по дисциплинам  </w:t>
      </w:r>
      <w:r w:rsidR="009B5058">
        <w:rPr>
          <w:rFonts w:ascii="Times New Roman" w:hAnsi="Times New Roman" w:cs="Times New Roman"/>
          <w:sz w:val="24"/>
          <w:szCs w:val="24"/>
        </w:rPr>
        <w:t>медицинского</w:t>
      </w:r>
      <w:r w:rsidR="00320383">
        <w:rPr>
          <w:rFonts w:ascii="Times New Roman" w:hAnsi="Times New Roman" w:cs="Times New Roman"/>
          <w:sz w:val="24"/>
          <w:szCs w:val="24"/>
        </w:rPr>
        <w:t xml:space="preserve"> профиля </w:t>
      </w:r>
      <w:r w:rsidR="00320383" w:rsidRPr="00C04CC3">
        <w:rPr>
          <w:rFonts w:ascii="Times New Roman" w:hAnsi="Times New Roman" w:cs="Times New Roman"/>
          <w:sz w:val="24"/>
          <w:szCs w:val="24"/>
        </w:rPr>
        <w:t>(ПК-4).</w:t>
      </w:r>
    </w:p>
    <w:p w:rsidR="009156CD" w:rsidRDefault="009156CD" w:rsidP="00E13A12">
      <w:pPr>
        <w:pStyle w:val="ConsPlusNormal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6CD" w:rsidRPr="009156CD" w:rsidRDefault="009156CD" w:rsidP="009156CD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CD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аспирант должен:</w:t>
      </w:r>
    </w:p>
    <w:p w:rsidR="009156CD" w:rsidRPr="009156CD" w:rsidRDefault="009156CD" w:rsidP="009156CD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6C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156CD" w:rsidRDefault="009156CD" w:rsidP="009156CD">
      <w:pPr>
        <w:pStyle w:val="ConsPlusNormal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основные нормативные </w:t>
      </w:r>
      <w:r w:rsidR="003B6F36">
        <w:rPr>
          <w:rFonts w:ascii="Times New Roman" w:hAnsi="Times New Roman" w:cs="Times New Roman"/>
          <w:sz w:val="24"/>
          <w:szCs w:val="24"/>
        </w:rPr>
        <w:t>документы, регулирующие подготовку обучающегося в аспирантуре, свои права и обязанности;</w:t>
      </w:r>
      <w:proofErr w:type="gramEnd"/>
    </w:p>
    <w:p w:rsidR="003B6F36" w:rsidRDefault="003B6F36" w:rsidP="009156CD">
      <w:pPr>
        <w:pStyle w:val="ConsPlusNormal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законодательства об образовании и здравоохранении;</w:t>
      </w:r>
    </w:p>
    <w:p w:rsidR="003B6F36" w:rsidRDefault="003B6F36" w:rsidP="009156CD">
      <w:pPr>
        <w:pStyle w:val="ConsPlusNormal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закономерности организации живой материи;</w:t>
      </w:r>
    </w:p>
    <w:p w:rsidR="003B6F36" w:rsidRDefault="003B6F36" w:rsidP="009156CD">
      <w:pPr>
        <w:pStyle w:val="ConsPlusNormal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закономерности строения и функционирования клеток, тканей и целого организма в норме и </w:t>
      </w:r>
      <w:r w:rsidR="000E4D2F">
        <w:rPr>
          <w:rFonts w:ascii="Times New Roman" w:hAnsi="Times New Roman" w:cs="Times New Roman"/>
          <w:sz w:val="24"/>
          <w:szCs w:val="24"/>
        </w:rPr>
        <w:t>патологии;</w:t>
      </w:r>
    </w:p>
    <w:p w:rsidR="000E4D2F" w:rsidRDefault="000E4D2F" w:rsidP="009156CD">
      <w:pPr>
        <w:pStyle w:val="ConsPlusNormal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закономерности </w:t>
      </w:r>
      <w:r w:rsidR="00352C8C">
        <w:rPr>
          <w:rFonts w:ascii="Times New Roman" w:hAnsi="Times New Roman" w:cs="Times New Roman"/>
          <w:sz w:val="24"/>
          <w:szCs w:val="24"/>
        </w:rPr>
        <w:t xml:space="preserve">анаболизма, метаболизма и катаболизма </w:t>
      </w:r>
      <w:proofErr w:type="gramStart"/>
      <w:r w:rsidR="00352C8C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="00352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C8C">
        <w:rPr>
          <w:rFonts w:ascii="Times New Roman" w:hAnsi="Times New Roman" w:cs="Times New Roman"/>
          <w:sz w:val="24"/>
          <w:szCs w:val="24"/>
        </w:rPr>
        <w:t>биомолекул</w:t>
      </w:r>
      <w:proofErr w:type="spellEnd"/>
      <w:r w:rsidR="00352C8C">
        <w:rPr>
          <w:rFonts w:ascii="Times New Roman" w:hAnsi="Times New Roman" w:cs="Times New Roman"/>
          <w:sz w:val="24"/>
          <w:szCs w:val="24"/>
        </w:rPr>
        <w:t>;</w:t>
      </w:r>
    </w:p>
    <w:p w:rsidR="00352C8C" w:rsidRDefault="00352C8C" w:rsidP="009156CD">
      <w:pPr>
        <w:pStyle w:val="ConsPlusNormal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молекулярной биологии, молекулярной генетики, генной инженерии;</w:t>
      </w:r>
    </w:p>
    <w:p w:rsidR="00352C8C" w:rsidRDefault="00355D26" w:rsidP="009156CD">
      <w:pPr>
        <w:pStyle w:val="ConsPlusNormal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особенности метаболизма человеческого организма;</w:t>
      </w:r>
    </w:p>
    <w:p w:rsidR="00355D26" w:rsidRDefault="007B45D4" w:rsidP="009156CD">
      <w:pPr>
        <w:pStyle w:val="ConsPlusNormal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механизмы регуляции метаболизма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биомолекул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B45D4" w:rsidRDefault="007B45D4" w:rsidP="009156CD">
      <w:pPr>
        <w:pStyle w:val="ConsPlusNormal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закономерности взаимосвязи метаболизма основных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биомолекул</w:t>
      </w:r>
      <w:proofErr w:type="spellEnd"/>
      <w:r>
        <w:rPr>
          <w:rFonts w:ascii="Times New Roman" w:hAnsi="Times New Roman" w:cs="Times New Roman"/>
          <w:sz w:val="24"/>
          <w:szCs w:val="24"/>
        </w:rPr>
        <w:t>, ключевые метаболиты обмена веществ;</w:t>
      </w:r>
    </w:p>
    <w:p w:rsidR="007B45D4" w:rsidRDefault="00A9243E" w:rsidP="009156CD">
      <w:pPr>
        <w:pStyle w:val="ConsPlusNormal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биохимические механизмы развития болезней у человека, в том числе наследственных;</w:t>
      </w:r>
    </w:p>
    <w:p w:rsidR="00A9243E" w:rsidRDefault="00A9243E" w:rsidP="009156CD">
      <w:pPr>
        <w:pStyle w:val="ConsPlusNormal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возможностей современных биохимических методов в лабораторной диагностике заболеваний;</w:t>
      </w:r>
    </w:p>
    <w:p w:rsidR="00A9243E" w:rsidRDefault="00FF28D0" w:rsidP="009156CD">
      <w:pPr>
        <w:pStyle w:val="ConsPlusNormal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методы, используемые в биохимии;</w:t>
      </w:r>
    </w:p>
    <w:p w:rsidR="00FF28D0" w:rsidRDefault="00FF28D0" w:rsidP="009156CD">
      <w:pPr>
        <w:pStyle w:val="ConsPlusNormal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принципы организации научного процесса, организации проведения научного эксперимента;</w:t>
      </w:r>
    </w:p>
    <w:p w:rsidR="00FF28D0" w:rsidRDefault="00FF28D0" w:rsidP="009156CD">
      <w:pPr>
        <w:pStyle w:val="ConsPlusNormal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принципы организации преподавания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вузе, основные современные технологии преподавания;</w:t>
      </w:r>
    </w:p>
    <w:p w:rsidR="00FF28D0" w:rsidRDefault="00FF28D0" w:rsidP="009156CD">
      <w:pPr>
        <w:pStyle w:val="ConsPlusNormal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научной этики;</w:t>
      </w:r>
    </w:p>
    <w:p w:rsidR="00FF28D0" w:rsidRDefault="00FF28D0" w:rsidP="009156CD">
      <w:pPr>
        <w:pStyle w:val="ConsPlusNormal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защиты баз данных и информации;</w:t>
      </w:r>
    </w:p>
    <w:p w:rsidR="00FF28D0" w:rsidRDefault="00FF28D0" w:rsidP="009156CD">
      <w:pPr>
        <w:pStyle w:val="ConsPlusNormal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требования техники безопасности к рабочему месту.</w:t>
      </w:r>
    </w:p>
    <w:p w:rsidR="00113767" w:rsidRDefault="00113767" w:rsidP="00113767">
      <w:pPr>
        <w:pStyle w:val="ConsPlusNormal"/>
        <w:tabs>
          <w:tab w:val="left" w:pos="42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35CE" w:rsidRPr="002635CE" w:rsidRDefault="002635CE" w:rsidP="002635CE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5C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635CE" w:rsidRDefault="002635CE" w:rsidP="002635CE">
      <w:pPr>
        <w:pStyle w:val="ConsPlusNormal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проведение эксперимента;</w:t>
      </w:r>
    </w:p>
    <w:p w:rsidR="002635CE" w:rsidRDefault="002635CE" w:rsidP="002635CE">
      <w:pPr>
        <w:pStyle w:val="ConsPlusNormal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экспериментальные модели;</w:t>
      </w:r>
    </w:p>
    <w:p w:rsidR="002635CE" w:rsidRDefault="002635CE" w:rsidP="002635CE">
      <w:pPr>
        <w:pStyle w:val="ConsPlusNormal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выбор оптимальных биохимических и других методов для проведения исследований;</w:t>
      </w:r>
    </w:p>
    <w:p w:rsidR="002635CE" w:rsidRDefault="002635CE" w:rsidP="002635CE">
      <w:pPr>
        <w:pStyle w:val="ConsPlusNormal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значимость методов биохимических исследований</w:t>
      </w:r>
      <w:r w:rsidR="00C42433">
        <w:rPr>
          <w:rFonts w:ascii="Times New Roman" w:hAnsi="Times New Roman" w:cs="Times New Roman"/>
          <w:sz w:val="24"/>
          <w:szCs w:val="24"/>
        </w:rPr>
        <w:t>;</w:t>
      </w:r>
    </w:p>
    <w:p w:rsidR="00C42433" w:rsidRDefault="00C42433" w:rsidP="002635CE">
      <w:pPr>
        <w:pStyle w:val="ConsPlusNormal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полученные результаты методов исследования в биохимии;</w:t>
      </w:r>
    </w:p>
    <w:p w:rsidR="00C42433" w:rsidRDefault="00C42433" w:rsidP="002635CE">
      <w:pPr>
        <w:pStyle w:val="ConsPlusNormal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полученные результаты проведенных исследований;</w:t>
      </w:r>
    </w:p>
    <w:p w:rsidR="00C42433" w:rsidRDefault="00C42433" w:rsidP="002635CE">
      <w:pPr>
        <w:pStyle w:val="ConsPlusNormal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эффективность проведенных исследований, выявлять несоответствия результатов поставленным задачам;</w:t>
      </w:r>
    </w:p>
    <w:p w:rsidR="00C42433" w:rsidRDefault="00C42433" w:rsidP="002635CE">
      <w:pPr>
        <w:pStyle w:val="ConsPlusNormal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корректирующие мероприятия при выявлении несоответствий цели, задач и полученных результатов</w:t>
      </w:r>
      <w:r w:rsidR="00172F70">
        <w:rPr>
          <w:rFonts w:ascii="Times New Roman" w:hAnsi="Times New Roman" w:cs="Times New Roman"/>
          <w:sz w:val="24"/>
          <w:szCs w:val="24"/>
        </w:rPr>
        <w:t>;</w:t>
      </w:r>
    </w:p>
    <w:p w:rsidR="00172F70" w:rsidRDefault="00172F70" w:rsidP="002635CE">
      <w:pPr>
        <w:pStyle w:val="ConsPlusNormal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выполнение ранее поставленных задач;</w:t>
      </w:r>
    </w:p>
    <w:p w:rsidR="00172F70" w:rsidRDefault="00172F70" w:rsidP="002635CE">
      <w:pPr>
        <w:pStyle w:val="ConsPlusNormal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современными электронными базами научных данных, ориентироваться в возможностях сети Интернет;</w:t>
      </w:r>
    </w:p>
    <w:p w:rsidR="00172F70" w:rsidRDefault="00172F70" w:rsidP="002635CE">
      <w:pPr>
        <w:pStyle w:val="ConsPlusNormal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научные обобщения, формулировать выводы;</w:t>
      </w:r>
    </w:p>
    <w:p w:rsidR="00172F70" w:rsidRDefault="00172F70" w:rsidP="002635CE">
      <w:pPr>
        <w:pStyle w:val="ConsPlusNormal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научные публикации (тезисы, статьи, пособия и т.д.);</w:t>
      </w:r>
    </w:p>
    <w:p w:rsidR="00172F70" w:rsidRDefault="004336FC" w:rsidP="002635CE">
      <w:pPr>
        <w:pStyle w:val="ConsPlusNormal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современную научную литературу;</w:t>
      </w:r>
    </w:p>
    <w:p w:rsidR="004336FC" w:rsidRDefault="004336FC" w:rsidP="002635CE">
      <w:pPr>
        <w:pStyle w:val="ConsPlusNormal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планировать, оставлять и вести протокол научных исследований;</w:t>
      </w:r>
    </w:p>
    <w:p w:rsidR="004336FC" w:rsidRDefault="004336FC" w:rsidP="002635CE">
      <w:pPr>
        <w:pStyle w:val="ConsPlusNormal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донести полученные в научно-исследовательском процессе знания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336FC" w:rsidRDefault="004336FC" w:rsidP="002635CE">
      <w:pPr>
        <w:pStyle w:val="ConsPlusNormal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внедрять результаты своей научной деятельности в учебный процесс кафедры, оформлять акты внедрения;</w:t>
      </w:r>
    </w:p>
    <w:p w:rsidR="004336FC" w:rsidRDefault="004336FC" w:rsidP="002635CE">
      <w:pPr>
        <w:pStyle w:val="ConsPlusNormal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современные инновационные технологии обучения студентов (электронные образовательные ресурсы, электронные альбомы, интерактивные доски, тестирование, в том числе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433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6F0D40" w:rsidRDefault="006F0D40" w:rsidP="002635CE">
      <w:pPr>
        <w:pStyle w:val="ConsPlusNormal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презентации, демонстрирующие основные результаты научных исследований и презентации для учебного процесса;</w:t>
      </w:r>
    </w:p>
    <w:p w:rsidR="006F0D40" w:rsidRDefault="006F0D40" w:rsidP="002635CE">
      <w:pPr>
        <w:pStyle w:val="ConsPlusNormal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вниманием аудитории, вести дискуссии, убеждать в правоте своих представлений коллег и оппонентов;</w:t>
      </w:r>
    </w:p>
    <w:p w:rsidR="006F0D40" w:rsidRDefault="00016F97" w:rsidP="002635CE">
      <w:pPr>
        <w:pStyle w:val="ConsPlusNormal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корректно общаться с коллегами,  со вспомогательным персоналом, студентами;</w:t>
      </w:r>
    </w:p>
    <w:p w:rsidR="00016F97" w:rsidRDefault="00016F97" w:rsidP="002635CE">
      <w:pPr>
        <w:pStyle w:val="ConsPlusNormal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воспитательную работу со студентами, вспомогательным персоналом;</w:t>
      </w:r>
    </w:p>
    <w:p w:rsidR="00016F97" w:rsidRDefault="00016F97" w:rsidP="002635CE">
      <w:pPr>
        <w:pStyle w:val="ConsPlusNormal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научную переписку.</w:t>
      </w:r>
    </w:p>
    <w:p w:rsidR="00113767" w:rsidRDefault="00113767" w:rsidP="00113767">
      <w:pPr>
        <w:pStyle w:val="ConsPlusNormal"/>
        <w:tabs>
          <w:tab w:val="left" w:pos="42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16F97" w:rsidRDefault="00016F97" w:rsidP="00016F97">
      <w:pPr>
        <w:pStyle w:val="ConsPlusNormal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016F97" w:rsidRDefault="00016F97" w:rsidP="00016F97">
      <w:pPr>
        <w:pStyle w:val="ConsPlusNormal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современными методами исследования в биохимии;</w:t>
      </w:r>
    </w:p>
    <w:p w:rsidR="00016F97" w:rsidRDefault="00DA2B47" w:rsidP="00016F97">
      <w:pPr>
        <w:pStyle w:val="ConsPlusNormal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планирования экспериме</w:t>
      </w:r>
      <w:r w:rsidR="006A6FE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тально-исследовательской работы;</w:t>
      </w:r>
    </w:p>
    <w:p w:rsidR="00DA2B47" w:rsidRDefault="006A6FE9" w:rsidP="00016F97">
      <w:pPr>
        <w:pStyle w:val="ConsPlusNormal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взятия биологического материала для биохимического исследования у экспериментальных животных;</w:t>
      </w:r>
    </w:p>
    <w:p w:rsidR="006A6FE9" w:rsidRDefault="006A6FE9" w:rsidP="00016F97">
      <w:pPr>
        <w:pStyle w:val="ConsPlusNormal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проведения исследований на биохимических анализаторах;</w:t>
      </w:r>
    </w:p>
    <w:p w:rsidR="006A6FE9" w:rsidRDefault="006A6FE9" w:rsidP="00016F97">
      <w:pPr>
        <w:pStyle w:val="ConsPlusNormal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приготовления объемных растворов для биохимических исследований;</w:t>
      </w:r>
    </w:p>
    <w:p w:rsidR="006A6FE9" w:rsidRDefault="009F6E01" w:rsidP="00016F97">
      <w:pPr>
        <w:pStyle w:val="ConsPlusNormal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перевода различных концентраций веществ в систему единиц СИ для </w:t>
      </w:r>
      <w:r>
        <w:rPr>
          <w:rFonts w:ascii="Times New Roman" w:hAnsi="Times New Roman" w:cs="Times New Roman"/>
          <w:sz w:val="24"/>
          <w:szCs w:val="24"/>
        </w:rPr>
        <w:lastRenderedPageBreak/>
        <w:t>биохимического исследования;</w:t>
      </w:r>
    </w:p>
    <w:p w:rsidR="009F6E01" w:rsidRDefault="009F6E01" w:rsidP="00016F97">
      <w:pPr>
        <w:pStyle w:val="ConsPlusNormal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статистической обработки полученных материалов для анализа</w:t>
      </w:r>
      <w:r w:rsidR="00093DBE">
        <w:rPr>
          <w:rFonts w:ascii="Times New Roman" w:hAnsi="Times New Roman" w:cs="Times New Roman"/>
          <w:sz w:val="24"/>
          <w:szCs w:val="24"/>
        </w:rPr>
        <w:t>;</w:t>
      </w:r>
    </w:p>
    <w:p w:rsidR="00093DBE" w:rsidRDefault="00093DBE" w:rsidP="00016F97">
      <w:pPr>
        <w:pStyle w:val="ConsPlusNormal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написания научных статей и обзоров;</w:t>
      </w:r>
    </w:p>
    <w:p w:rsidR="00093DBE" w:rsidRDefault="00093DBE" w:rsidP="00016F97">
      <w:pPr>
        <w:pStyle w:val="ConsPlusNormal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создания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презентаций, выступления перед научной аудиторией;</w:t>
      </w:r>
    </w:p>
    <w:p w:rsidR="00093DBE" w:rsidRDefault="00093DBE" w:rsidP="00016F97">
      <w:pPr>
        <w:pStyle w:val="ConsPlusNormal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принципами доказательной биологии и медицины;</w:t>
      </w:r>
    </w:p>
    <w:p w:rsidR="00093DBE" w:rsidRDefault="00E73CF3" w:rsidP="00016F97">
      <w:pPr>
        <w:pStyle w:val="ConsPlusNormal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ведением научной дискуссии;</w:t>
      </w:r>
    </w:p>
    <w:p w:rsidR="00E73CF3" w:rsidRDefault="00E73CF3" w:rsidP="00016F97">
      <w:pPr>
        <w:pStyle w:val="ConsPlusNormal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педагогической подготовки к работе в студенческих группах;</w:t>
      </w:r>
    </w:p>
    <w:p w:rsidR="00E73CF3" w:rsidRPr="00016F97" w:rsidRDefault="00E73CF3" w:rsidP="00016F97">
      <w:pPr>
        <w:pStyle w:val="ConsPlusNormal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составления научных отчетов и отчетов о проделанной работе (педагогической, учебно-методической, воспитательной), ведения учетно-отчетной документации.</w:t>
      </w:r>
    </w:p>
    <w:p w:rsidR="00320383" w:rsidRDefault="00320383" w:rsidP="00113767">
      <w:pPr>
        <w:pStyle w:val="a3"/>
        <w:ind w:left="142"/>
        <w:jc w:val="both"/>
        <w:rPr>
          <w:b/>
        </w:rPr>
      </w:pPr>
    </w:p>
    <w:p w:rsidR="00113767" w:rsidRDefault="00113767" w:rsidP="004E57CF">
      <w:pPr>
        <w:pStyle w:val="a3"/>
        <w:numPr>
          <w:ilvl w:val="0"/>
          <w:numId w:val="3"/>
        </w:numPr>
        <w:ind w:left="0" w:firstLine="0"/>
        <w:jc w:val="both"/>
        <w:rPr>
          <w:b/>
        </w:rPr>
      </w:pPr>
      <w:r>
        <w:rPr>
          <w:b/>
        </w:rPr>
        <w:t>ОБЪЕМ И ВИД УЧЕБНОЙ РАБОТЫ</w:t>
      </w:r>
    </w:p>
    <w:p w:rsidR="00113767" w:rsidRDefault="00113767" w:rsidP="00113767">
      <w:pPr>
        <w:pStyle w:val="a3"/>
        <w:ind w:left="786"/>
        <w:jc w:val="both"/>
        <w:rPr>
          <w:b/>
        </w:rPr>
      </w:pPr>
    </w:p>
    <w:tbl>
      <w:tblPr>
        <w:tblStyle w:val="a4"/>
        <w:tblW w:w="8785" w:type="dxa"/>
        <w:tblInd w:w="786" w:type="dxa"/>
        <w:tblLook w:val="04A0"/>
      </w:tblPr>
      <w:tblGrid>
        <w:gridCol w:w="2513"/>
        <w:gridCol w:w="1114"/>
        <w:gridCol w:w="545"/>
        <w:gridCol w:w="545"/>
        <w:gridCol w:w="555"/>
        <w:gridCol w:w="957"/>
        <w:gridCol w:w="674"/>
        <w:gridCol w:w="674"/>
        <w:gridCol w:w="545"/>
        <w:gridCol w:w="663"/>
      </w:tblGrid>
      <w:tr w:rsidR="009C1BED" w:rsidTr="00311B0D">
        <w:trPr>
          <w:trHeight w:val="611"/>
        </w:trPr>
        <w:tc>
          <w:tcPr>
            <w:tcW w:w="2583" w:type="dxa"/>
            <w:vMerge w:val="restart"/>
          </w:tcPr>
          <w:p w:rsidR="009C1BED" w:rsidRDefault="009C1BED" w:rsidP="00113767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Виды учебной работы</w:t>
            </w:r>
          </w:p>
        </w:tc>
        <w:tc>
          <w:tcPr>
            <w:tcW w:w="1134" w:type="dxa"/>
          </w:tcPr>
          <w:p w:rsidR="006633FC" w:rsidRDefault="009C1BED" w:rsidP="00113767">
            <w:pPr>
              <w:pStyle w:val="a3"/>
              <w:ind w:left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Трудое</w:t>
            </w:r>
            <w:proofErr w:type="spellEnd"/>
          </w:p>
          <w:p w:rsidR="009C1BED" w:rsidRDefault="009C1BED" w:rsidP="00113767">
            <w:pPr>
              <w:pStyle w:val="a3"/>
              <w:ind w:left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мкость</w:t>
            </w:r>
            <w:proofErr w:type="spellEnd"/>
          </w:p>
        </w:tc>
        <w:tc>
          <w:tcPr>
            <w:tcW w:w="5068" w:type="dxa"/>
            <w:gridSpan w:val="8"/>
          </w:tcPr>
          <w:p w:rsidR="009C1BED" w:rsidRDefault="009C1BED" w:rsidP="009C1BE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Семестры</w:t>
            </w:r>
          </w:p>
          <w:p w:rsidR="009C1BED" w:rsidRDefault="009C1BED" w:rsidP="009C1BE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(указание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 xml:space="preserve">. (час.)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семестре)</w:t>
            </w:r>
          </w:p>
        </w:tc>
      </w:tr>
      <w:tr w:rsidR="00A33896" w:rsidTr="00311B0D">
        <w:trPr>
          <w:trHeight w:val="127"/>
        </w:trPr>
        <w:tc>
          <w:tcPr>
            <w:tcW w:w="2583" w:type="dxa"/>
            <w:vMerge/>
          </w:tcPr>
          <w:p w:rsidR="006633FC" w:rsidRDefault="006633FC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633FC" w:rsidRPr="009C1BED" w:rsidRDefault="006633FC" w:rsidP="00113767">
            <w:pPr>
              <w:pStyle w:val="a3"/>
              <w:ind w:left="0"/>
              <w:jc w:val="both"/>
            </w:pPr>
            <w:proofErr w:type="spellStart"/>
            <w:r>
              <w:t>з</w:t>
            </w:r>
            <w:r w:rsidRPr="009C1BED">
              <w:t>.е</w:t>
            </w:r>
            <w:proofErr w:type="spellEnd"/>
            <w:r w:rsidRPr="009C1BED">
              <w:t>. (часы)</w:t>
            </w:r>
          </w:p>
        </w:tc>
        <w:tc>
          <w:tcPr>
            <w:tcW w:w="567" w:type="dxa"/>
          </w:tcPr>
          <w:p w:rsidR="006633FC" w:rsidRPr="001B7D6E" w:rsidRDefault="006633FC" w:rsidP="00113767">
            <w:pPr>
              <w:pStyle w:val="a3"/>
              <w:ind w:left="0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6633FC" w:rsidRPr="001B7D6E" w:rsidRDefault="006633FC" w:rsidP="00311B0D">
            <w:pPr>
              <w:pStyle w:val="a3"/>
              <w:ind w:left="0"/>
              <w:jc w:val="center"/>
            </w:pPr>
            <w:r w:rsidRPr="001B7D6E">
              <w:t>2</w:t>
            </w:r>
          </w:p>
        </w:tc>
        <w:tc>
          <w:tcPr>
            <w:tcW w:w="567" w:type="dxa"/>
          </w:tcPr>
          <w:p w:rsidR="006633FC" w:rsidRPr="001B7D6E" w:rsidRDefault="006633FC" w:rsidP="00311B0D">
            <w:pPr>
              <w:pStyle w:val="a3"/>
              <w:ind w:left="0"/>
              <w:jc w:val="center"/>
            </w:pPr>
            <w:r w:rsidRPr="001B7D6E">
              <w:t>3</w:t>
            </w:r>
          </w:p>
        </w:tc>
        <w:tc>
          <w:tcPr>
            <w:tcW w:w="708" w:type="dxa"/>
          </w:tcPr>
          <w:p w:rsidR="006633FC" w:rsidRPr="001B7D6E" w:rsidRDefault="006633FC" w:rsidP="00311B0D">
            <w:pPr>
              <w:pStyle w:val="a3"/>
              <w:ind w:left="0"/>
              <w:jc w:val="center"/>
            </w:pPr>
            <w:r w:rsidRPr="001B7D6E">
              <w:t>4</w:t>
            </w:r>
          </w:p>
        </w:tc>
        <w:tc>
          <w:tcPr>
            <w:tcW w:w="709" w:type="dxa"/>
          </w:tcPr>
          <w:p w:rsidR="006633FC" w:rsidRPr="001B7D6E" w:rsidRDefault="006633FC" w:rsidP="00311B0D">
            <w:pPr>
              <w:pStyle w:val="a3"/>
              <w:ind w:left="0"/>
              <w:jc w:val="center"/>
            </w:pPr>
            <w:r w:rsidRPr="001B7D6E">
              <w:t>5</w:t>
            </w:r>
          </w:p>
        </w:tc>
        <w:tc>
          <w:tcPr>
            <w:tcW w:w="709" w:type="dxa"/>
          </w:tcPr>
          <w:p w:rsidR="006633FC" w:rsidRPr="001B7D6E" w:rsidRDefault="006633FC" w:rsidP="00311B0D">
            <w:pPr>
              <w:pStyle w:val="a3"/>
              <w:ind w:left="0"/>
              <w:jc w:val="center"/>
            </w:pPr>
            <w:r w:rsidRPr="001B7D6E">
              <w:t>6</w:t>
            </w:r>
          </w:p>
        </w:tc>
        <w:tc>
          <w:tcPr>
            <w:tcW w:w="567" w:type="dxa"/>
          </w:tcPr>
          <w:p w:rsidR="006633FC" w:rsidRPr="001B7D6E" w:rsidRDefault="00311B0D" w:rsidP="00311B0D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674" w:type="dxa"/>
          </w:tcPr>
          <w:p w:rsidR="006633FC" w:rsidRPr="001B7D6E" w:rsidRDefault="00311B0D" w:rsidP="00311B0D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A33896" w:rsidTr="00311B0D">
        <w:tc>
          <w:tcPr>
            <w:tcW w:w="2583" w:type="dxa"/>
          </w:tcPr>
          <w:p w:rsidR="00311B0D" w:rsidRPr="001B7D6E" w:rsidRDefault="00311B0D" w:rsidP="00113767">
            <w:pPr>
              <w:pStyle w:val="a3"/>
              <w:ind w:left="0"/>
              <w:jc w:val="both"/>
            </w:pPr>
            <w:r>
              <w:t>Аудиторные занятия (всего)</w:t>
            </w:r>
          </w:p>
        </w:tc>
        <w:tc>
          <w:tcPr>
            <w:tcW w:w="1134" w:type="dxa"/>
          </w:tcPr>
          <w:p w:rsidR="00311B0D" w:rsidRPr="00A33896" w:rsidRDefault="00311B0D" w:rsidP="00820FD0">
            <w:pPr>
              <w:pStyle w:val="a3"/>
              <w:ind w:left="0"/>
              <w:jc w:val="center"/>
              <w:rPr>
                <w:b/>
              </w:rPr>
            </w:pPr>
            <w:r w:rsidRPr="00A33896">
              <w:rPr>
                <w:b/>
              </w:rPr>
              <w:t>3 (108)</w:t>
            </w:r>
          </w:p>
        </w:tc>
        <w:tc>
          <w:tcPr>
            <w:tcW w:w="567" w:type="dxa"/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674" w:type="dxa"/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</w:tr>
      <w:tr w:rsidR="00A33896" w:rsidTr="00311B0D">
        <w:tc>
          <w:tcPr>
            <w:tcW w:w="2583" w:type="dxa"/>
          </w:tcPr>
          <w:p w:rsidR="00311B0D" w:rsidRPr="00946724" w:rsidRDefault="00946724" w:rsidP="00113767">
            <w:pPr>
              <w:pStyle w:val="a3"/>
              <w:ind w:left="0"/>
              <w:jc w:val="both"/>
            </w:pPr>
            <w:r>
              <w:t>в том числе:</w:t>
            </w:r>
          </w:p>
        </w:tc>
        <w:tc>
          <w:tcPr>
            <w:tcW w:w="1134" w:type="dxa"/>
          </w:tcPr>
          <w:p w:rsidR="00311B0D" w:rsidRPr="00A33896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674" w:type="dxa"/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</w:tr>
      <w:tr w:rsidR="00A33896" w:rsidTr="00311B0D">
        <w:tc>
          <w:tcPr>
            <w:tcW w:w="2583" w:type="dxa"/>
          </w:tcPr>
          <w:p w:rsidR="00311B0D" w:rsidRPr="00946724" w:rsidRDefault="00946724" w:rsidP="00113767">
            <w:pPr>
              <w:pStyle w:val="a3"/>
              <w:ind w:left="0"/>
              <w:jc w:val="both"/>
            </w:pPr>
            <w:r w:rsidRPr="00946724">
              <w:t>Лекции</w:t>
            </w:r>
          </w:p>
        </w:tc>
        <w:tc>
          <w:tcPr>
            <w:tcW w:w="1134" w:type="dxa"/>
          </w:tcPr>
          <w:p w:rsidR="00311B0D" w:rsidRPr="00A33896" w:rsidRDefault="00820FD0" w:rsidP="00820FD0">
            <w:pPr>
              <w:pStyle w:val="a3"/>
              <w:ind w:left="0"/>
              <w:jc w:val="center"/>
              <w:rPr>
                <w:b/>
              </w:rPr>
            </w:pPr>
            <w:r w:rsidRPr="00A33896">
              <w:rPr>
                <w:b/>
              </w:rPr>
              <w:t>1 (36)</w:t>
            </w:r>
          </w:p>
        </w:tc>
        <w:tc>
          <w:tcPr>
            <w:tcW w:w="567" w:type="dxa"/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311B0D" w:rsidRPr="00820FD0" w:rsidRDefault="00820FD0" w:rsidP="00820FD0">
            <w:pPr>
              <w:pStyle w:val="a3"/>
              <w:ind w:left="0"/>
              <w:jc w:val="center"/>
            </w:pPr>
            <w:r w:rsidRPr="00820FD0">
              <w:t>18</w:t>
            </w:r>
          </w:p>
        </w:tc>
        <w:tc>
          <w:tcPr>
            <w:tcW w:w="708" w:type="dxa"/>
          </w:tcPr>
          <w:p w:rsidR="00311B0D" w:rsidRPr="00820FD0" w:rsidRDefault="00820FD0" w:rsidP="00820FD0">
            <w:pPr>
              <w:pStyle w:val="a3"/>
              <w:ind w:left="0"/>
              <w:jc w:val="center"/>
            </w:pPr>
            <w:r w:rsidRPr="00820FD0">
              <w:t>18</w:t>
            </w:r>
          </w:p>
        </w:tc>
        <w:tc>
          <w:tcPr>
            <w:tcW w:w="709" w:type="dxa"/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674" w:type="dxa"/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</w:tr>
      <w:tr w:rsidR="00A33896" w:rsidTr="00311B0D">
        <w:tc>
          <w:tcPr>
            <w:tcW w:w="2583" w:type="dxa"/>
          </w:tcPr>
          <w:p w:rsidR="00311B0D" w:rsidRPr="00946724" w:rsidRDefault="00946724" w:rsidP="00113767">
            <w:pPr>
              <w:pStyle w:val="a3"/>
              <w:ind w:left="0"/>
              <w:jc w:val="both"/>
            </w:pPr>
            <w:r>
              <w:t>Практические занятия, семинары</w:t>
            </w:r>
          </w:p>
        </w:tc>
        <w:tc>
          <w:tcPr>
            <w:tcW w:w="1134" w:type="dxa"/>
          </w:tcPr>
          <w:p w:rsidR="00311B0D" w:rsidRPr="00A33896" w:rsidRDefault="00820FD0" w:rsidP="00820FD0">
            <w:pPr>
              <w:pStyle w:val="a3"/>
              <w:ind w:left="0"/>
              <w:jc w:val="center"/>
              <w:rPr>
                <w:b/>
              </w:rPr>
            </w:pPr>
            <w:r w:rsidRPr="00A33896">
              <w:rPr>
                <w:b/>
              </w:rPr>
              <w:t>1 (36)</w:t>
            </w:r>
          </w:p>
        </w:tc>
        <w:tc>
          <w:tcPr>
            <w:tcW w:w="567" w:type="dxa"/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311B0D" w:rsidRPr="00820FD0" w:rsidRDefault="00820FD0" w:rsidP="00820FD0">
            <w:pPr>
              <w:pStyle w:val="a3"/>
              <w:ind w:left="0"/>
              <w:jc w:val="center"/>
            </w:pPr>
            <w:r w:rsidRPr="00820FD0">
              <w:t>18</w:t>
            </w:r>
          </w:p>
        </w:tc>
        <w:tc>
          <w:tcPr>
            <w:tcW w:w="708" w:type="dxa"/>
          </w:tcPr>
          <w:p w:rsidR="00311B0D" w:rsidRPr="00820FD0" w:rsidRDefault="00820FD0" w:rsidP="00820FD0">
            <w:pPr>
              <w:pStyle w:val="a3"/>
              <w:ind w:left="0"/>
              <w:jc w:val="center"/>
            </w:pPr>
            <w:r w:rsidRPr="00820FD0">
              <w:t>18</w:t>
            </w:r>
          </w:p>
        </w:tc>
        <w:tc>
          <w:tcPr>
            <w:tcW w:w="709" w:type="dxa"/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674" w:type="dxa"/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</w:tr>
      <w:tr w:rsidR="00A33896" w:rsidTr="008C37CA">
        <w:tc>
          <w:tcPr>
            <w:tcW w:w="2583" w:type="dxa"/>
            <w:tcBorders>
              <w:bottom w:val="double" w:sz="4" w:space="0" w:color="auto"/>
            </w:tcBorders>
          </w:tcPr>
          <w:p w:rsidR="00311B0D" w:rsidRPr="00946724" w:rsidRDefault="00946724" w:rsidP="00113767">
            <w:pPr>
              <w:pStyle w:val="a3"/>
              <w:ind w:left="0"/>
              <w:jc w:val="both"/>
            </w:pPr>
            <w:r w:rsidRPr="00946724">
              <w:t>Лабораторные работы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11B0D" w:rsidRPr="00A33896" w:rsidRDefault="00820FD0" w:rsidP="00820FD0">
            <w:pPr>
              <w:pStyle w:val="a3"/>
              <w:ind w:left="0"/>
              <w:jc w:val="center"/>
              <w:rPr>
                <w:b/>
              </w:rPr>
            </w:pPr>
            <w:r w:rsidRPr="00A33896">
              <w:rPr>
                <w:b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311B0D" w:rsidRPr="00820FD0" w:rsidRDefault="00311B0D" w:rsidP="00820FD0">
            <w:pPr>
              <w:pStyle w:val="a3"/>
              <w:ind w:left="0"/>
              <w:jc w:val="center"/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311B0D" w:rsidRPr="00820FD0" w:rsidRDefault="00311B0D" w:rsidP="00820FD0">
            <w:pPr>
              <w:pStyle w:val="a3"/>
              <w:ind w:left="0"/>
              <w:jc w:val="center"/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674" w:type="dxa"/>
            <w:tcBorders>
              <w:bottom w:val="double" w:sz="4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</w:tr>
      <w:tr w:rsidR="00A33896" w:rsidTr="008C37CA">
        <w:trPr>
          <w:trHeight w:val="70"/>
        </w:trPr>
        <w:tc>
          <w:tcPr>
            <w:tcW w:w="258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1B0D" w:rsidRPr="008C37CA" w:rsidRDefault="008C37CA" w:rsidP="00113767">
            <w:pPr>
              <w:pStyle w:val="a3"/>
              <w:ind w:left="0"/>
              <w:jc w:val="both"/>
            </w:pPr>
            <w:r>
              <w:t>Самостоятельная работа</w:t>
            </w:r>
            <w:r w:rsidR="00F56577">
              <w:t xml:space="preserve"> (всего)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0D" w:rsidRPr="00A33896" w:rsidRDefault="00820FD0" w:rsidP="00820FD0">
            <w:pPr>
              <w:pStyle w:val="a3"/>
              <w:ind w:left="0"/>
              <w:jc w:val="center"/>
              <w:rPr>
                <w:b/>
              </w:rPr>
            </w:pPr>
            <w:r w:rsidRPr="00A33896">
              <w:rPr>
                <w:b/>
              </w:rPr>
              <w:t>1 (36)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0D" w:rsidRDefault="00A33896" w:rsidP="00A33896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0D" w:rsidRDefault="00A33896" w:rsidP="00A33896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67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</w:tr>
      <w:tr w:rsidR="00A33896" w:rsidTr="008C37CA">
        <w:tc>
          <w:tcPr>
            <w:tcW w:w="25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1B0D" w:rsidRPr="00F56577" w:rsidRDefault="00F56577" w:rsidP="00113767">
            <w:pPr>
              <w:pStyle w:val="a3"/>
              <w:ind w:left="0"/>
              <w:jc w:val="both"/>
            </w:pPr>
            <w: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</w:tr>
      <w:tr w:rsidR="00A33896" w:rsidTr="008C37CA">
        <w:tc>
          <w:tcPr>
            <w:tcW w:w="25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1B0D" w:rsidRPr="00F56577" w:rsidRDefault="00F56577" w:rsidP="00113767">
            <w:pPr>
              <w:pStyle w:val="a3"/>
              <w:ind w:left="0"/>
              <w:jc w:val="both"/>
            </w:pPr>
            <w:r>
              <w:t>Курсовая работа (курсовой проект)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</w:tr>
      <w:tr w:rsidR="00A33896" w:rsidTr="008C37CA">
        <w:tc>
          <w:tcPr>
            <w:tcW w:w="25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1B0D" w:rsidRPr="00F56577" w:rsidRDefault="00F56577" w:rsidP="00113767">
            <w:pPr>
              <w:pStyle w:val="a3"/>
              <w:ind w:left="0"/>
              <w:jc w:val="both"/>
            </w:pPr>
            <w:r w:rsidRPr="00F56577">
              <w:t>Реферат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0D" w:rsidRPr="00A33896" w:rsidRDefault="00A33896" w:rsidP="00A33896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0D" w:rsidRPr="00A33896" w:rsidRDefault="00A33896" w:rsidP="00A33896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</w:tr>
      <w:tr w:rsidR="00A33896" w:rsidTr="008C37CA">
        <w:tc>
          <w:tcPr>
            <w:tcW w:w="258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11B0D" w:rsidRPr="00F56577" w:rsidRDefault="00F56577" w:rsidP="00113767">
            <w:pPr>
              <w:pStyle w:val="a3"/>
              <w:ind w:left="0"/>
              <w:jc w:val="both"/>
            </w:pPr>
            <w:r w:rsidRPr="00F56577">
              <w:t>Другие виды самостоятельной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1B0D" w:rsidRPr="00A33896" w:rsidRDefault="00A33896" w:rsidP="00A33896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1B0D" w:rsidRPr="00A33896" w:rsidRDefault="00A33896" w:rsidP="00A33896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</w:tr>
      <w:tr w:rsidR="00A33896" w:rsidTr="008C37CA">
        <w:tc>
          <w:tcPr>
            <w:tcW w:w="2583" w:type="dxa"/>
            <w:tcBorders>
              <w:top w:val="double" w:sz="4" w:space="0" w:color="auto"/>
            </w:tcBorders>
          </w:tcPr>
          <w:p w:rsidR="00311B0D" w:rsidRPr="00F56577" w:rsidRDefault="00F56577" w:rsidP="00F56577">
            <w:pPr>
              <w:pStyle w:val="a3"/>
              <w:ind w:left="0"/>
              <w:jc w:val="both"/>
            </w:pPr>
            <w:r>
              <w:t>Формы аттестации по дисциплине (экзамен)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311B0D" w:rsidRPr="00A33896" w:rsidRDefault="00A33896" w:rsidP="00113767">
            <w:pPr>
              <w:pStyle w:val="a3"/>
              <w:ind w:left="0"/>
              <w:jc w:val="both"/>
            </w:pPr>
            <w:r>
              <w:t>экзамен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311B0D" w:rsidRDefault="00311B0D" w:rsidP="00113767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</w:tcPr>
          <w:p w:rsidR="00311B0D" w:rsidRPr="00A33896" w:rsidRDefault="00A33896" w:rsidP="00113767">
            <w:pPr>
              <w:pStyle w:val="a3"/>
              <w:ind w:left="0"/>
              <w:jc w:val="both"/>
            </w:pPr>
            <w:r w:rsidRPr="00A33896">
              <w:t>36</w:t>
            </w:r>
          </w:p>
          <w:p w:rsidR="00A33896" w:rsidRDefault="00A33896" w:rsidP="00113767">
            <w:pPr>
              <w:pStyle w:val="a3"/>
              <w:ind w:left="0"/>
              <w:jc w:val="both"/>
              <w:rPr>
                <w:b/>
              </w:rPr>
            </w:pPr>
            <w:r>
              <w:t>э</w:t>
            </w:r>
            <w:r w:rsidRPr="00A33896">
              <w:t>кз.</w:t>
            </w:r>
          </w:p>
        </w:tc>
      </w:tr>
    </w:tbl>
    <w:p w:rsidR="00DB0B2B" w:rsidRDefault="00DB0B2B" w:rsidP="00113767">
      <w:pPr>
        <w:pStyle w:val="a3"/>
        <w:ind w:left="786"/>
        <w:jc w:val="both"/>
        <w:rPr>
          <w:b/>
        </w:rPr>
      </w:pPr>
    </w:p>
    <w:p w:rsidR="00157A97" w:rsidRDefault="00157A97" w:rsidP="004E57CF">
      <w:pPr>
        <w:pStyle w:val="a3"/>
        <w:numPr>
          <w:ilvl w:val="0"/>
          <w:numId w:val="3"/>
        </w:numPr>
        <w:ind w:left="0" w:firstLine="0"/>
        <w:jc w:val="both"/>
        <w:rPr>
          <w:b/>
        </w:rPr>
      </w:pPr>
      <w:r>
        <w:rPr>
          <w:b/>
        </w:rPr>
        <w:t>СОДЕРЖАНИЕ ДИСЦИПЛИНЫ.</w:t>
      </w:r>
    </w:p>
    <w:p w:rsidR="00054246" w:rsidRDefault="00054246" w:rsidP="00054246">
      <w:pPr>
        <w:pStyle w:val="a3"/>
        <w:ind w:left="786"/>
        <w:jc w:val="both"/>
        <w:rPr>
          <w:b/>
        </w:rPr>
      </w:pPr>
    </w:p>
    <w:p w:rsidR="00157A97" w:rsidRPr="00054246" w:rsidRDefault="00157A97" w:rsidP="00054246">
      <w:pPr>
        <w:pStyle w:val="a3"/>
        <w:ind w:left="786"/>
        <w:jc w:val="center"/>
        <w:rPr>
          <w:b/>
          <w:sz w:val="28"/>
          <w:szCs w:val="28"/>
        </w:rPr>
      </w:pPr>
      <w:r w:rsidRPr="00054246">
        <w:rPr>
          <w:b/>
          <w:sz w:val="28"/>
          <w:szCs w:val="28"/>
        </w:rPr>
        <w:t>Тематический план лекций и их аннотированное содержание</w:t>
      </w:r>
    </w:p>
    <w:p w:rsidR="00157A97" w:rsidRDefault="00157A97" w:rsidP="00157A97">
      <w:pPr>
        <w:pStyle w:val="a3"/>
        <w:ind w:left="786"/>
        <w:jc w:val="both"/>
        <w:rPr>
          <w:b/>
        </w:rPr>
      </w:pPr>
    </w:p>
    <w:tbl>
      <w:tblPr>
        <w:tblStyle w:val="a4"/>
        <w:tblW w:w="0" w:type="auto"/>
        <w:tblInd w:w="786" w:type="dxa"/>
        <w:tblLook w:val="04A0"/>
      </w:tblPr>
      <w:tblGrid>
        <w:gridCol w:w="740"/>
        <w:gridCol w:w="5670"/>
        <w:gridCol w:w="1134"/>
        <w:gridCol w:w="1241"/>
      </w:tblGrid>
      <w:tr w:rsidR="00157A97" w:rsidTr="00881F01">
        <w:tc>
          <w:tcPr>
            <w:tcW w:w="740" w:type="dxa"/>
          </w:tcPr>
          <w:p w:rsidR="00157A97" w:rsidRDefault="00157A97" w:rsidP="00157A97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5670" w:type="dxa"/>
          </w:tcPr>
          <w:p w:rsidR="00157A97" w:rsidRDefault="00157A97" w:rsidP="00881F0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Содержание лекций</w:t>
            </w:r>
          </w:p>
        </w:tc>
        <w:tc>
          <w:tcPr>
            <w:tcW w:w="1134" w:type="dxa"/>
          </w:tcPr>
          <w:p w:rsidR="00157A97" w:rsidRDefault="00157A97" w:rsidP="00881F0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241" w:type="dxa"/>
          </w:tcPr>
          <w:p w:rsidR="00157A97" w:rsidRDefault="00157A97" w:rsidP="00881F0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157A97" w:rsidTr="00045F32">
        <w:trPr>
          <w:trHeight w:val="1662"/>
        </w:trPr>
        <w:tc>
          <w:tcPr>
            <w:tcW w:w="740" w:type="dxa"/>
          </w:tcPr>
          <w:p w:rsidR="00157A97" w:rsidRPr="00045F32" w:rsidRDefault="00045F32" w:rsidP="00881F01">
            <w:pPr>
              <w:pStyle w:val="a3"/>
              <w:ind w:left="0"/>
              <w:jc w:val="center"/>
            </w:pPr>
            <w:r w:rsidRPr="00045F32">
              <w:t>1</w:t>
            </w:r>
          </w:p>
        </w:tc>
        <w:tc>
          <w:tcPr>
            <w:tcW w:w="5670" w:type="dxa"/>
          </w:tcPr>
          <w:p w:rsidR="00157A97" w:rsidRPr="00881F01" w:rsidRDefault="00881F01" w:rsidP="00B313BA">
            <w:pPr>
              <w:pStyle w:val="a3"/>
              <w:ind w:left="0"/>
            </w:pPr>
            <w:r>
              <w:t>Предмет и задачи биохимии. История развития, достижения биохимии. Роль отечественных ученых в развитии биохимии. Медицинская биохимия, достижения, проблемы. Особенности применения системного подхода к пониманию принципов функционирования живых систем.</w:t>
            </w:r>
          </w:p>
        </w:tc>
        <w:tc>
          <w:tcPr>
            <w:tcW w:w="1134" w:type="dxa"/>
          </w:tcPr>
          <w:p w:rsidR="00157A97" w:rsidRDefault="00157A97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045F32" w:rsidRDefault="00045F32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045F32" w:rsidRDefault="00045F32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045F32" w:rsidRDefault="00045F32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045F32" w:rsidRDefault="00045F32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045F32" w:rsidRPr="00045F32" w:rsidRDefault="00045F32" w:rsidP="00045F32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241" w:type="dxa"/>
          </w:tcPr>
          <w:p w:rsidR="00157A97" w:rsidRDefault="00157A97" w:rsidP="00045F32">
            <w:pPr>
              <w:pStyle w:val="a3"/>
              <w:ind w:left="0"/>
              <w:jc w:val="center"/>
            </w:pPr>
          </w:p>
          <w:p w:rsidR="00045F32" w:rsidRDefault="00045F32" w:rsidP="00045F32">
            <w:pPr>
              <w:pStyle w:val="a3"/>
              <w:ind w:left="0"/>
              <w:jc w:val="center"/>
            </w:pPr>
          </w:p>
          <w:p w:rsidR="00045F32" w:rsidRDefault="00045F32" w:rsidP="00045F32">
            <w:pPr>
              <w:pStyle w:val="a3"/>
              <w:ind w:left="0"/>
              <w:jc w:val="center"/>
            </w:pPr>
          </w:p>
          <w:p w:rsidR="00045F32" w:rsidRDefault="00045F32" w:rsidP="00045F32">
            <w:pPr>
              <w:pStyle w:val="a3"/>
              <w:ind w:left="0"/>
              <w:jc w:val="center"/>
            </w:pPr>
          </w:p>
          <w:p w:rsidR="00045F32" w:rsidRDefault="00045F32" w:rsidP="00045F32">
            <w:pPr>
              <w:pStyle w:val="a3"/>
              <w:ind w:left="0"/>
              <w:jc w:val="center"/>
            </w:pPr>
          </w:p>
          <w:p w:rsidR="00045F32" w:rsidRPr="00045F32" w:rsidRDefault="00045F32" w:rsidP="00045F32">
            <w:pPr>
              <w:pStyle w:val="a3"/>
              <w:ind w:left="0"/>
              <w:jc w:val="center"/>
            </w:pPr>
            <w:r>
              <w:t>тест</w:t>
            </w:r>
          </w:p>
        </w:tc>
      </w:tr>
      <w:tr w:rsidR="00157A97" w:rsidTr="000D2FEF">
        <w:trPr>
          <w:trHeight w:val="1969"/>
        </w:trPr>
        <w:tc>
          <w:tcPr>
            <w:tcW w:w="740" w:type="dxa"/>
          </w:tcPr>
          <w:p w:rsidR="00157A97" w:rsidRPr="00045F32" w:rsidRDefault="00045F32" w:rsidP="00045F32">
            <w:pPr>
              <w:pStyle w:val="a3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5670" w:type="dxa"/>
          </w:tcPr>
          <w:p w:rsidR="00157A97" w:rsidRDefault="00045F32" w:rsidP="00B313BA">
            <w:pPr>
              <w:pStyle w:val="a3"/>
              <w:ind w:left="0"/>
            </w:pPr>
            <w:r w:rsidRPr="00045F32">
              <w:t>Белки.</w:t>
            </w:r>
            <w:r>
              <w:t xml:space="preserve"> Строение и функции белков. Физико-химические свойства белков: молекулярная масса, форма белковой молекулы, </w:t>
            </w:r>
            <w:proofErr w:type="spellStart"/>
            <w:r>
              <w:t>гидрофильность</w:t>
            </w:r>
            <w:proofErr w:type="spellEnd"/>
            <w:r>
              <w:t xml:space="preserve"> и гидрофобность, растворимость, амфотерность белков. Классификация белков: простые и сложные белки.</w:t>
            </w:r>
          </w:p>
          <w:p w:rsidR="000D2FEF" w:rsidRPr="00045F32" w:rsidRDefault="000D2FEF" w:rsidP="00B313BA">
            <w:pPr>
              <w:pStyle w:val="a3"/>
              <w:ind w:left="0"/>
            </w:pPr>
            <w:r>
              <w:t xml:space="preserve">Обмен отдельных аминокислот: </w:t>
            </w:r>
            <w:proofErr w:type="spellStart"/>
            <w:r>
              <w:t>глутаминовой</w:t>
            </w:r>
            <w:proofErr w:type="spellEnd"/>
            <w:r>
              <w:t>, глицина, триптофана, серосодержащих аминокислот.</w:t>
            </w:r>
          </w:p>
        </w:tc>
        <w:tc>
          <w:tcPr>
            <w:tcW w:w="1134" w:type="dxa"/>
          </w:tcPr>
          <w:p w:rsidR="00157A97" w:rsidRDefault="00157A97" w:rsidP="000D2FEF">
            <w:pPr>
              <w:pStyle w:val="a3"/>
              <w:ind w:left="0"/>
              <w:jc w:val="center"/>
            </w:pPr>
          </w:p>
          <w:p w:rsidR="000D2FEF" w:rsidRDefault="000D2FEF" w:rsidP="000D2FEF">
            <w:pPr>
              <w:pStyle w:val="a3"/>
              <w:ind w:left="0"/>
              <w:jc w:val="center"/>
            </w:pPr>
          </w:p>
          <w:p w:rsidR="000D2FEF" w:rsidRDefault="000D2FEF" w:rsidP="000D2FEF">
            <w:pPr>
              <w:pStyle w:val="a3"/>
              <w:ind w:left="0"/>
              <w:jc w:val="center"/>
            </w:pPr>
          </w:p>
          <w:p w:rsidR="000D2FEF" w:rsidRDefault="000D2FEF" w:rsidP="000D2FEF">
            <w:pPr>
              <w:pStyle w:val="a3"/>
              <w:ind w:left="0"/>
              <w:jc w:val="center"/>
            </w:pPr>
          </w:p>
          <w:p w:rsidR="000D2FEF" w:rsidRDefault="000D2FEF" w:rsidP="000D2FEF">
            <w:pPr>
              <w:pStyle w:val="a3"/>
              <w:ind w:left="0"/>
              <w:jc w:val="center"/>
            </w:pPr>
          </w:p>
          <w:p w:rsidR="000D2FEF" w:rsidRDefault="000D2FEF" w:rsidP="000D2FEF">
            <w:pPr>
              <w:pStyle w:val="a3"/>
              <w:ind w:left="0"/>
              <w:jc w:val="center"/>
            </w:pPr>
          </w:p>
          <w:p w:rsidR="000D2FEF" w:rsidRPr="000D2FEF" w:rsidRDefault="000D2FEF" w:rsidP="000D2FEF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241" w:type="dxa"/>
          </w:tcPr>
          <w:p w:rsidR="00157A97" w:rsidRDefault="00157A97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0D2FEF" w:rsidRDefault="000D2FEF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0D2FEF" w:rsidRDefault="000D2FEF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0D2FEF" w:rsidRDefault="000D2FEF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0D2FEF" w:rsidRDefault="000D2FEF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0D2FEF" w:rsidRDefault="000D2FEF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0D2FEF" w:rsidRPr="000D2FEF" w:rsidRDefault="000D2FEF" w:rsidP="000D2FEF">
            <w:pPr>
              <w:pStyle w:val="a3"/>
              <w:ind w:left="0"/>
              <w:jc w:val="center"/>
            </w:pPr>
            <w:r>
              <w:t>тест</w:t>
            </w:r>
          </w:p>
        </w:tc>
      </w:tr>
      <w:tr w:rsidR="00157A97" w:rsidTr="00CA5209">
        <w:trPr>
          <w:trHeight w:val="2408"/>
        </w:trPr>
        <w:tc>
          <w:tcPr>
            <w:tcW w:w="740" w:type="dxa"/>
          </w:tcPr>
          <w:p w:rsidR="00157A97" w:rsidRPr="000D2FEF" w:rsidRDefault="000D2FEF" w:rsidP="000D2FEF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157A97" w:rsidRDefault="000D2FEF" w:rsidP="00B313BA">
            <w:pPr>
              <w:pStyle w:val="a3"/>
              <w:ind w:left="0"/>
            </w:pPr>
            <w:r>
              <w:t xml:space="preserve">Ферменты. Определение, классификация ферментов. Шифр ферментов. Активный центр ферментов. </w:t>
            </w:r>
            <w:r w:rsidR="00CA5209">
              <w:t>Механизм действия ферментов, фермент-субстратный комплекс.</w:t>
            </w:r>
          </w:p>
          <w:p w:rsidR="00CA5209" w:rsidRPr="00CA5209" w:rsidRDefault="00CA5209" w:rsidP="00B313BA">
            <w:pPr>
              <w:pStyle w:val="a3"/>
              <w:ind w:left="0"/>
            </w:pPr>
            <w:r>
              <w:t xml:space="preserve">Кинетика ферментативных реакций. Константа </w:t>
            </w:r>
            <w:proofErr w:type="spellStart"/>
            <w:r>
              <w:t>Михаэлиса-Ментена</w:t>
            </w:r>
            <w:proofErr w:type="spellEnd"/>
            <w:r>
              <w:t xml:space="preserve">. Зависимость скорости ферментативных реакций от температуры, </w:t>
            </w:r>
            <w:r>
              <w:rPr>
                <w:lang w:val="en-US"/>
              </w:rPr>
              <w:t>pH</w:t>
            </w:r>
            <w:r>
              <w:t xml:space="preserve">, концентрации субстрата и фермента. Роль коферментов и </w:t>
            </w:r>
            <w:proofErr w:type="spellStart"/>
            <w:r>
              <w:t>кофакторов</w:t>
            </w:r>
            <w:proofErr w:type="spellEnd"/>
            <w:r>
              <w:t xml:space="preserve"> в ферментативных реакциях.</w:t>
            </w:r>
          </w:p>
        </w:tc>
        <w:tc>
          <w:tcPr>
            <w:tcW w:w="1134" w:type="dxa"/>
          </w:tcPr>
          <w:p w:rsidR="00157A97" w:rsidRDefault="00157A97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CA5209" w:rsidRDefault="00CA5209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CA5209" w:rsidRDefault="00CA5209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CA5209" w:rsidRDefault="00CA5209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CA5209" w:rsidRDefault="00CA5209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CA5209" w:rsidRDefault="00CA5209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CA5209" w:rsidRDefault="00CA5209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CA5209" w:rsidRDefault="00CA5209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CA5209" w:rsidRPr="00CA5209" w:rsidRDefault="00CA5209" w:rsidP="00CA5209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241" w:type="dxa"/>
          </w:tcPr>
          <w:p w:rsidR="00157A97" w:rsidRDefault="00157A97" w:rsidP="00CA5209">
            <w:pPr>
              <w:pStyle w:val="a3"/>
              <w:ind w:left="0"/>
              <w:jc w:val="center"/>
              <w:rPr>
                <w:b/>
              </w:rPr>
            </w:pPr>
          </w:p>
          <w:p w:rsidR="00CA5209" w:rsidRDefault="00CA5209" w:rsidP="00CA5209">
            <w:pPr>
              <w:pStyle w:val="a3"/>
              <w:ind w:left="0"/>
              <w:jc w:val="center"/>
              <w:rPr>
                <w:b/>
              </w:rPr>
            </w:pPr>
          </w:p>
          <w:p w:rsidR="00CA5209" w:rsidRDefault="00CA5209" w:rsidP="00CA5209">
            <w:pPr>
              <w:pStyle w:val="a3"/>
              <w:ind w:left="0"/>
              <w:jc w:val="center"/>
              <w:rPr>
                <w:b/>
              </w:rPr>
            </w:pPr>
          </w:p>
          <w:p w:rsidR="00CA5209" w:rsidRDefault="00CA5209" w:rsidP="00CA5209">
            <w:pPr>
              <w:pStyle w:val="a3"/>
              <w:ind w:left="0"/>
              <w:jc w:val="center"/>
              <w:rPr>
                <w:b/>
              </w:rPr>
            </w:pPr>
          </w:p>
          <w:p w:rsidR="00CA5209" w:rsidRDefault="00CA5209" w:rsidP="00CA5209">
            <w:pPr>
              <w:pStyle w:val="a3"/>
              <w:ind w:left="0"/>
              <w:jc w:val="center"/>
              <w:rPr>
                <w:b/>
              </w:rPr>
            </w:pPr>
          </w:p>
          <w:p w:rsidR="00CA5209" w:rsidRDefault="00CA5209" w:rsidP="00CA5209">
            <w:pPr>
              <w:pStyle w:val="a3"/>
              <w:ind w:left="0"/>
              <w:jc w:val="center"/>
              <w:rPr>
                <w:b/>
              </w:rPr>
            </w:pPr>
          </w:p>
          <w:p w:rsidR="00CA5209" w:rsidRDefault="00CA5209" w:rsidP="00CA5209">
            <w:pPr>
              <w:pStyle w:val="a3"/>
              <w:ind w:left="0"/>
              <w:jc w:val="center"/>
              <w:rPr>
                <w:b/>
              </w:rPr>
            </w:pPr>
          </w:p>
          <w:p w:rsidR="00CA5209" w:rsidRDefault="00CA5209" w:rsidP="00CA5209">
            <w:pPr>
              <w:pStyle w:val="a3"/>
              <w:ind w:left="0"/>
              <w:jc w:val="center"/>
              <w:rPr>
                <w:b/>
              </w:rPr>
            </w:pPr>
          </w:p>
          <w:p w:rsidR="00CA5209" w:rsidRPr="00CA5209" w:rsidRDefault="00CA5209" w:rsidP="00CA5209">
            <w:pPr>
              <w:pStyle w:val="a3"/>
              <w:ind w:left="0"/>
              <w:jc w:val="center"/>
            </w:pPr>
            <w:r>
              <w:t>тест</w:t>
            </w:r>
          </w:p>
        </w:tc>
      </w:tr>
      <w:tr w:rsidR="00157A97" w:rsidTr="007B6DF4">
        <w:trPr>
          <w:trHeight w:val="1974"/>
        </w:trPr>
        <w:tc>
          <w:tcPr>
            <w:tcW w:w="740" w:type="dxa"/>
          </w:tcPr>
          <w:p w:rsidR="00157A97" w:rsidRPr="000D2FEF" w:rsidRDefault="000D2FEF" w:rsidP="000D2FEF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157A97" w:rsidRDefault="00730069" w:rsidP="00B313BA">
            <w:pPr>
              <w:pStyle w:val="a3"/>
              <w:ind w:left="0"/>
            </w:pPr>
            <w:r>
              <w:t>Нуклеиновые кислоты, классификация, разновидности, строение. ДНК и РНК. Валовые реакции синтеза ДНК и РНК. Биосинтез и катаболизм нуклеиновых кислот. Ферменты обмена нуклеиновых кислот. Генетический код, его характеристика.</w:t>
            </w:r>
          </w:p>
          <w:p w:rsidR="00730069" w:rsidRPr="00730069" w:rsidRDefault="00730069" w:rsidP="00B313BA">
            <w:pPr>
              <w:pStyle w:val="a3"/>
              <w:ind w:left="0"/>
            </w:pPr>
            <w:r>
              <w:t xml:space="preserve">Основы молекулярной генетики и генной инженерии. Возможности генной </w:t>
            </w:r>
            <w:r w:rsidR="007B6DF4">
              <w:t>инженерии в биологии и медицины.</w:t>
            </w:r>
          </w:p>
        </w:tc>
        <w:tc>
          <w:tcPr>
            <w:tcW w:w="1134" w:type="dxa"/>
          </w:tcPr>
          <w:p w:rsidR="00157A97" w:rsidRDefault="00157A97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7B6DF4" w:rsidRDefault="007B6DF4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7B6DF4" w:rsidRDefault="007B6DF4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7B6DF4" w:rsidRDefault="007B6DF4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7B6DF4" w:rsidRDefault="007B6DF4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7B6DF4" w:rsidRDefault="007B6DF4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7B6DF4" w:rsidRPr="007B6DF4" w:rsidRDefault="008A6E35" w:rsidP="007B6DF4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241" w:type="dxa"/>
          </w:tcPr>
          <w:p w:rsidR="00157A97" w:rsidRDefault="00157A97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7B6DF4" w:rsidRDefault="007B6DF4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7B6DF4" w:rsidRDefault="007B6DF4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7B6DF4" w:rsidRDefault="007B6DF4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7B6DF4" w:rsidRDefault="007B6DF4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7B6DF4" w:rsidRDefault="007B6DF4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7B6DF4" w:rsidRPr="007B6DF4" w:rsidRDefault="007B6DF4" w:rsidP="007B6DF4">
            <w:pPr>
              <w:pStyle w:val="a3"/>
              <w:ind w:left="0"/>
              <w:jc w:val="center"/>
            </w:pPr>
            <w:r>
              <w:t>тест</w:t>
            </w:r>
          </w:p>
        </w:tc>
      </w:tr>
      <w:tr w:rsidR="00157A97" w:rsidTr="003E1D2C">
        <w:trPr>
          <w:trHeight w:val="2116"/>
        </w:trPr>
        <w:tc>
          <w:tcPr>
            <w:tcW w:w="740" w:type="dxa"/>
          </w:tcPr>
          <w:p w:rsidR="00157A97" w:rsidRPr="000D2FEF" w:rsidRDefault="000D2FEF" w:rsidP="000D2FEF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157A97" w:rsidRDefault="00D76248" w:rsidP="00B313BA">
            <w:pPr>
              <w:pStyle w:val="a3"/>
              <w:ind w:left="0"/>
            </w:pPr>
            <w:r>
              <w:t xml:space="preserve">Биосинтез белков. Матричный биосинтез белков. Этапы биосинтеза белков. Механизм репликации, транскрипции, трансляции, </w:t>
            </w:r>
            <w:proofErr w:type="spellStart"/>
            <w:r>
              <w:t>пострибосомальной</w:t>
            </w:r>
            <w:proofErr w:type="spellEnd"/>
            <w:r>
              <w:t xml:space="preserve"> модификации белков.</w:t>
            </w:r>
          </w:p>
          <w:p w:rsidR="00D76248" w:rsidRDefault="00D76248" w:rsidP="00B313BA">
            <w:pPr>
              <w:pStyle w:val="a3"/>
              <w:ind w:left="0"/>
            </w:pPr>
            <w:r>
              <w:t xml:space="preserve">Трансляция, этапы. Механизмы инициации, элонгации, </w:t>
            </w:r>
            <w:proofErr w:type="spellStart"/>
            <w:r>
              <w:t>терминации</w:t>
            </w:r>
            <w:proofErr w:type="spellEnd"/>
            <w:r>
              <w:t>.</w:t>
            </w:r>
          </w:p>
          <w:p w:rsidR="00D76248" w:rsidRPr="00D76248" w:rsidRDefault="003E1D2C" w:rsidP="00B313BA">
            <w:pPr>
              <w:pStyle w:val="a3"/>
              <w:ind w:left="0"/>
            </w:pPr>
            <w:r>
              <w:t>Рибосомы. Строение, роль рибосом в сборке полипептидной цепи.</w:t>
            </w:r>
          </w:p>
        </w:tc>
        <w:tc>
          <w:tcPr>
            <w:tcW w:w="1134" w:type="dxa"/>
          </w:tcPr>
          <w:p w:rsidR="00157A97" w:rsidRDefault="00157A97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3E1D2C" w:rsidRDefault="003E1D2C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3E1D2C" w:rsidRDefault="003E1D2C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3E1D2C" w:rsidRDefault="003E1D2C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3E1D2C" w:rsidRDefault="003E1D2C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3E1D2C" w:rsidRDefault="003E1D2C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3E1D2C" w:rsidRDefault="003E1D2C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3E1D2C" w:rsidRPr="003E1D2C" w:rsidRDefault="008A6E35" w:rsidP="003E1D2C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241" w:type="dxa"/>
          </w:tcPr>
          <w:p w:rsidR="00157A97" w:rsidRDefault="00157A97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3E1D2C" w:rsidRDefault="003E1D2C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3E1D2C" w:rsidRDefault="003E1D2C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3E1D2C" w:rsidRDefault="003E1D2C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3E1D2C" w:rsidRDefault="003E1D2C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3E1D2C" w:rsidRDefault="003E1D2C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3E1D2C" w:rsidRDefault="003E1D2C" w:rsidP="00157A97">
            <w:pPr>
              <w:pStyle w:val="a3"/>
              <w:ind w:left="0"/>
              <w:jc w:val="both"/>
              <w:rPr>
                <w:b/>
              </w:rPr>
            </w:pPr>
          </w:p>
          <w:p w:rsidR="003E1D2C" w:rsidRPr="003E1D2C" w:rsidRDefault="003E1D2C" w:rsidP="003E1D2C">
            <w:pPr>
              <w:pStyle w:val="a3"/>
              <w:ind w:left="0"/>
              <w:jc w:val="center"/>
            </w:pPr>
            <w:r>
              <w:t>тест</w:t>
            </w:r>
          </w:p>
        </w:tc>
      </w:tr>
      <w:tr w:rsidR="00157A97" w:rsidTr="00FD0F25">
        <w:trPr>
          <w:trHeight w:val="1974"/>
        </w:trPr>
        <w:tc>
          <w:tcPr>
            <w:tcW w:w="740" w:type="dxa"/>
          </w:tcPr>
          <w:p w:rsidR="00157A97" w:rsidRPr="000D2FEF" w:rsidRDefault="000D2FEF" w:rsidP="000D2FEF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157A97" w:rsidRPr="003E1D2C" w:rsidRDefault="003E1D2C" w:rsidP="00B313BA">
            <w:pPr>
              <w:pStyle w:val="a3"/>
              <w:ind w:left="0"/>
            </w:pPr>
            <w:r w:rsidRPr="003E1D2C">
              <w:t xml:space="preserve">Энергетический </w:t>
            </w:r>
            <w:r>
              <w:t>обмен. Тканевое дыхание</w:t>
            </w:r>
            <w:r w:rsidR="00FD0F25">
              <w:t xml:space="preserve"> и </w:t>
            </w:r>
            <w:r>
              <w:t xml:space="preserve"> биологическое окисление. </w:t>
            </w:r>
            <w:r w:rsidR="00FD0F25">
              <w:t xml:space="preserve">Дыхательная цепь, характеристика ферментов и коферментов дыхательной цепи. Побочные пути тканевого дыхания, биологическая роль. </w:t>
            </w:r>
            <w:proofErr w:type="spellStart"/>
            <w:r w:rsidR="00FD0F25">
              <w:t>Микросомальное</w:t>
            </w:r>
            <w:proofErr w:type="spellEnd"/>
            <w:r w:rsidR="00FD0F25">
              <w:t xml:space="preserve"> окисление, значение. Макроэргические соединения. </w:t>
            </w:r>
            <w:proofErr w:type="spellStart"/>
            <w:r w:rsidR="00FD0F25">
              <w:t>Гипоэнергетические</w:t>
            </w:r>
            <w:proofErr w:type="spellEnd"/>
            <w:r w:rsidR="00FD0F25">
              <w:t xml:space="preserve"> состояния.</w:t>
            </w:r>
          </w:p>
        </w:tc>
        <w:tc>
          <w:tcPr>
            <w:tcW w:w="1134" w:type="dxa"/>
          </w:tcPr>
          <w:p w:rsidR="00BF4919" w:rsidRDefault="00BF4919" w:rsidP="003E1D2C">
            <w:pPr>
              <w:pStyle w:val="a3"/>
              <w:ind w:left="0"/>
              <w:jc w:val="center"/>
            </w:pPr>
          </w:p>
          <w:p w:rsidR="00BF4919" w:rsidRDefault="00BF4919" w:rsidP="003E1D2C">
            <w:pPr>
              <w:pStyle w:val="a3"/>
              <w:ind w:left="0"/>
              <w:jc w:val="center"/>
            </w:pPr>
          </w:p>
          <w:p w:rsidR="00BF4919" w:rsidRDefault="00BF4919" w:rsidP="003E1D2C">
            <w:pPr>
              <w:pStyle w:val="a3"/>
              <w:ind w:left="0"/>
              <w:jc w:val="center"/>
            </w:pPr>
          </w:p>
          <w:p w:rsidR="00BF4919" w:rsidRDefault="00BF4919" w:rsidP="003E1D2C">
            <w:pPr>
              <w:pStyle w:val="a3"/>
              <w:ind w:left="0"/>
              <w:jc w:val="center"/>
            </w:pPr>
          </w:p>
          <w:p w:rsidR="00BF4919" w:rsidRDefault="00BF4919" w:rsidP="003E1D2C">
            <w:pPr>
              <w:pStyle w:val="a3"/>
              <w:ind w:left="0"/>
              <w:jc w:val="center"/>
            </w:pPr>
          </w:p>
          <w:p w:rsidR="00BF4919" w:rsidRDefault="00BF4919" w:rsidP="003E1D2C">
            <w:pPr>
              <w:pStyle w:val="a3"/>
              <w:ind w:left="0"/>
              <w:jc w:val="center"/>
            </w:pPr>
          </w:p>
          <w:p w:rsidR="00157A97" w:rsidRPr="003E1D2C" w:rsidRDefault="003E1D2C" w:rsidP="003E1D2C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241" w:type="dxa"/>
          </w:tcPr>
          <w:p w:rsidR="00BF4919" w:rsidRDefault="00BF4919" w:rsidP="003E1D2C">
            <w:pPr>
              <w:pStyle w:val="a3"/>
              <w:ind w:left="0"/>
              <w:jc w:val="center"/>
            </w:pPr>
          </w:p>
          <w:p w:rsidR="00BF4919" w:rsidRDefault="00BF4919" w:rsidP="003E1D2C">
            <w:pPr>
              <w:pStyle w:val="a3"/>
              <w:ind w:left="0"/>
              <w:jc w:val="center"/>
            </w:pPr>
          </w:p>
          <w:p w:rsidR="00BF4919" w:rsidRDefault="00BF4919" w:rsidP="003E1D2C">
            <w:pPr>
              <w:pStyle w:val="a3"/>
              <w:ind w:left="0"/>
              <w:jc w:val="center"/>
            </w:pPr>
          </w:p>
          <w:p w:rsidR="00BF4919" w:rsidRDefault="00BF4919" w:rsidP="003E1D2C">
            <w:pPr>
              <w:pStyle w:val="a3"/>
              <w:ind w:left="0"/>
              <w:jc w:val="center"/>
            </w:pPr>
          </w:p>
          <w:p w:rsidR="00BF4919" w:rsidRDefault="00BF4919" w:rsidP="003E1D2C">
            <w:pPr>
              <w:pStyle w:val="a3"/>
              <w:ind w:left="0"/>
              <w:jc w:val="center"/>
            </w:pPr>
          </w:p>
          <w:p w:rsidR="00BF4919" w:rsidRDefault="00BF4919" w:rsidP="003E1D2C">
            <w:pPr>
              <w:pStyle w:val="a3"/>
              <w:ind w:left="0"/>
              <w:jc w:val="center"/>
            </w:pPr>
          </w:p>
          <w:p w:rsidR="00157A97" w:rsidRPr="003E1D2C" w:rsidRDefault="003E1D2C" w:rsidP="003E1D2C">
            <w:pPr>
              <w:pStyle w:val="a3"/>
              <w:ind w:left="0"/>
              <w:jc w:val="center"/>
            </w:pPr>
            <w:r>
              <w:t>тест</w:t>
            </w:r>
          </w:p>
        </w:tc>
      </w:tr>
      <w:tr w:rsidR="00FD0F25" w:rsidTr="00FA674A">
        <w:trPr>
          <w:trHeight w:val="2681"/>
        </w:trPr>
        <w:tc>
          <w:tcPr>
            <w:tcW w:w="740" w:type="dxa"/>
          </w:tcPr>
          <w:p w:rsidR="00FD0F25" w:rsidRDefault="00BF4919" w:rsidP="000D2FEF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F41225" w:rsidRDefault="00BF4919" w:rsidP="00B313BA">
            <w:pPr>
              <w:pStyle w:val="a3"/>
              <w:ind w:left="0"/>
            </w:pPr>
            <w:r>
              <w:t xml:space="preserve">Обмен и функции углеводов. </w:t>
            </w:r>
            <w:r w:rsidR="003D7B74">
              <w:t xml:space="preserve">Анаэробный и аэробный пути распада углеводов. </w:t>
            </w:r>
            <w:r w:rsidR="00CD5A91">
              <w:t xml:space="preserve">Гликолиз и </w:t>
            </w:r>
            <w:proofErr w:type="spellStart"/>
            <w:r w:rsidR="00CD5A91">
              <w:t>гликогено</w:t>
            </w:r>
            <w:r w:rsidR="00481879">
              <w:t>лиз</w:t>
            </w:r>
            <w:proofErr w:type="spellEnd"/>
            <w:r w:rsidR="00481879">
              <w:t xml:space="preserve">, их биологическое значение. </w:t>
            </w:r>
            <w:proofErr w:type="gramStart"/>
            <w:r w:rsidR="00481879">
              <w:t>Окислительное</w:t>
            </w:r>
            <w:proofErr w:type="gramEnd"/>
            <w:r w:rsidR="00481879">
              <w:t xml:space="preserve"> </w:t>
            </w:r>
            <w:proofErr w:type="spellStart"/>
            <w:r w:rsidR="00481879">
              <w:t>декарбоксилирование</w:t>
            </w:r>
            <w:proofErr w:type="spellEnd"/>
            <w:r w:rsidR="00481879">
              <w:t xml:space="preserve"> пировиноградной</w:t>
            </w:r>
            <w:r w:rsidR="00F41225">
              <w:t xml:space="preserve"> кислоты и цикл трикарбоновых кислот (Кребса), их биологическая роль. Пентозофосфатный путь распада углеводов, особенности, биологическая роль. Возможные нарушения в обмене углеводов. </w:t>
            </w:r>
          </w:p>
          <w:p w:rsidR="00FD0F25" w:rsidRPr="003E1D2C" w:rsidRDefault="00F41225" w:rsidP="00B313BA">
            <w:pPr>
              <w:pStyle w:val="a3"/>
              <w:ind w:left="0"/>
            </w:pPr>
            <w:r>
              <w:t>Сахарный диабет. Биохимические изменения при сахарном диабете. Биохимическая диагностика диабета.</w:t>
            </w:r>
          </w:p>
        </w:tc>
        <w:tc>
          <w:tcPr>
            <w:tcW w:w="1134" w:type="dxa"/>
          </w:tcPr>
          <w:p w:rsidR="00FD0F25" w:rsidRDefault="00FD0F25" w:rsidP="003E1D2C">
            <w:pPr>
              <w:pStyle w:val="a3"/>
              <w:ind w:left="0"/>
              <w:jc w:val="center"/>
            </w:pPr>
          </w:p>
          <w:p w:rsidR="00F41225" w:rsidRDefault="00F41225" w:rsidP="003E1D2C">
            <w:pPr>
              <w:pStyle w:val="a3"/>
              <w:ind w:left="0"/>
              <w:jc w:val="center"/>
            </w:pPr>
          </w:p>
          <w:p w:rsidR="00F41225" w:rsidRDefault="00F41225" w:rsidP="003E1D2C">
            <w:pPr>
              <w:pStyle w:val="a3"/>
              <w:ind w:left="0"/>
              <w:jc w:val="center"/>
            </w:pPr>
          </w:p>
          <w:p w:rsidR="00F41225" w:rsidRDefault="00F41225" w:rsidP="003E1D2C">
            <w:pPr>
              <w:pStyle w:val="a3"/>
              <w:ind w:left="0"/>
              <w:jc w:val="center"/>
            </w:pPr>
          </w:p>
          <w:p w:rsidR="00F41225" w:rsidRDefault="00F41225" w:rsidP="003E1D2C">
            <w:pPr>
              <w:pStyle w:val="a3"/>
              <w:ind w:left="0"/>
              <w:jc w:val="center"/>
            </w:pPr>
          </w:p>
          <w:p w:rsidR="00F41225" w:rsidRDefault="00F41225" w:rsidP="003E1D2C">
            <w:pPr>
              <w:pStyle w:val="a3"/>
              <w:ind w:left="0"/>
              <w:jc w:val="center"/>
            </w:pPr>
          </w:p>
          <w:p w:rsidR="00F41225" w:rsidRDefault="00F41225" w:rsidP="003E1D2C">
            <w:pPr>
              <w:pStyle w:val="a3"/>
              <w:ind w:left="0"/>
              <w:jc w:val="center"/>
            </w:pPr>
          </w:p>
          <w:p w:rsidR="00F41225" w:rsidRDefault="00F41225" w:rsidP="003E1D2C">
            <w:pPr>
              <w:pStyle w:val="a3"/>
              <w:ind w:left="0"/>
              <w:jc w:val="center"/>
            </w:pPr>
          </w:p>
          <w:p w:rsidR="00F41225" w:rsidRDefault="00F41225" w:rsidP="003E1D2C">
            <w:pPr>
              <w:pStyle w:val="a3"/>
              <w:ind w:left="0"/>
              <w:jc w:val="center"/>
            </w:pPr>
          </w:p>
          <w:p w:rsidR="00F41225" w:rsidRDefault="00F41225" w:rsidP="003E1D2C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241" w:type="dxa"/>
          </w:tcPr>
          <w:p w:rsidR="00FD0F25" w:rsidRDefault="00FD0F25" w:rsidP="003E1D2C">
            <w:pPr>
              <w:pStyle w:val="a3"/>
              <w:ind w:left="0"/>
              <w:jc w:val="center"/>
            </w:pPr>
          </w:p>
          <w:p w:rsidR="00F41225" w:rsidRDefault="00F41225" w:rsidP="003E1D2C">
            <w:pPr>
              <w:pStyle w:val="a3"/>
              <w:ind w:left="0"/>
              <w:jc w:val="center"/>
            </w:pPr>
          </w:p>
          <w:p w:rsidR="00F41225" w:rsidRDefault="00F41225" w:rsidP="003E1D2C">
            <w:pPr>
              <w:pStyle w:val="a3"/>
              <w:ind w:left="0"/>
              <w:jc w:val="center"/>
            </w:pPr>
          </w:p>
          <w:p w:rsidR="00F41225" w:rsidRDefault="00F41225" w:rsidP="003E1D2C">
            <w:pPr>
              <w:pStyle w:val="a3"/>
              <w:ind w:left="0"/>
              <w:jc w:val="center"/>
            </w:pPr>
          </w:p>
          <w:p w:rsidR="00F41225" w:rsidRDefault="00F41225" w:rsidP="003E1D2C">
            <w:pPr>
              <w:pStyle w:val="a3"/>
              <w:ind w:left="0"/>
              <w:jc w:val="center"/>
            </w:pPr>
          </w:p>
          <w:p w:rsidR="00F41225" w:rsidRDefault="00F41225" w:rsidP="003E1D2C">
            <w:pPr>
              <w:pStyle w:val="a3"/>
              <w:ind w:left="0"/>
              <w:jc w:val="center"/>
            </w:pPr>
          </w:p>
          <w:p w:rsidR="00F41225" w:rsidRDefault="00F41225" w:rsidP="003E1D2C">
            <w:pPr>
              <w:pStyle w:val="a3"/>
              <w:ind w:left="0"/>
              <w:jc w:val="center"/>
            </w:pPr>
          </w:p>
          <w:p w:rsidR="00F41225" w:rsidRDefault="00F41225" w:rsidP="003E1D2C">
            <w:pPr>
              <w:pStyle w:val="a3"/>
              <w:ind w:left="0"/>
              <w:jc w:val="center"/>
            </w:pPr>
          </w:p>
          <w:p w:rsidR="00F41225" w:rsidRDefault="00F41225" w:rsidP="003E1D2C">
            <w:pPr>
              <w:pStyle w:val="a3"/>
              <w:ind w:left="0"/>
              <w:jc w:val="center"/>
            </w:pPr>
          </w:p>
          <w:p w:rsidR="00F41225" w:rsidRDefault="00F41225" w:rsidP="003E1D2C">
            <w:pPr>
              <w:pStyle w:val="a3"/>
              <w:ind w:left="0"/>
              <w:jc w:val="center"/>
            </w:pPr>
            <w:r>
              <w:t>тест</w:t>
            </w:r>
          </w:p>
        </w:tc>
      </w:tr>
      <w:tr w:rsidR="00FA674A" w:rsidTr="00196692">
        <w:trPr>
          <w:trHeight w:val="3259"/>
        </w:trPr>
        <w:tc>
          <w:tcPr>
            <w:tcW w:w="740" w:type="dxa"/>
          </w:tcPr>
          <w:p w:rsidR="00FA674A" w:rsidRDefault="00FA674A" w:rsidP="000D2FEF">
            <w:pPr>
              <w:pStyle w:val="a3"/>
              <w:ind w:left="0"/>
              <w:jc w:val="center"/>
            </w:pPr>
            <w:r>
              <w:lastRenderedPageBreak/>
              <w:t>8</w:t>
            </w:r>
          </w:p>
        </w:tc>
        <w:tc>
          <w:tcPr>
            <w:tcW w:w="5670" w:type="dxa"/>
          </w:tcPr>
          <w:p w:rsidR="00AB377C" w:rsidRDefault="00FA674A" w:rsidP="00B313BA">
            <w:pPr>
              <w:pStyle w:val="a3"/>
              <w:ind w:left="0"/>
            </w:pPr>
            <w:r>
              <w:t xml:space="preserve">Обмен и функции липидов. Биосинтез и распад высших жирных кислот. </w:t>
            </w:r>
            <w:proofErr w:type="gramStart"/>
            <w:r w:rsidR="00AB377C">
              <w:t>β-</w:t>
            </w:r>
            <w:proofErr w:type="gramEnd"/>
            <w:r w:rsidR="00AB377C">
              <w:t xml:space="preserve">окисление ВЖК, энергетический эффект. </w:t>
            </w:r>
          </w:p>
          <w:p w:rsidR="00FA674A" w:rsidRDefault="00AB377C" w:rsidP="00B313BA">
            <w:pPr>
              <w:pStyle w:val="a3"/>
              <w:ind w:left="0"/>
            </w:pPr>
            <w:r>
              <w:t xml:space="preserve">Обмен холестерина, биологическая роль холестерина. Липопротеины, строение, классификация, биологическая роль. </w:t>
            </w:r>
          </w:p>
          <w:p w:rsidR="00AB377C" w:rsidRDefault="00AB377C" w:rsidP="00B313BA">
            <w:pPr>
              <w:pStyle w:val="a3"/>
              <w:ind w:left="0"/>
            </w:pPr>
            <w:r>
              <w:t>Биологические мембраны, строение клеточных мембран. Факторы, определяющие скорость проникновения веществ через клеточные мембраны.</w:t>
            </w:r>
          </w:p>
          <w:p w:rsidR="00AB377C" w:rsidRDefault="00AB377C" w:rsidP="00B313BA">
            <w:pPr>
              <w:pStyle w:val="a3"/>
              <w:ind w:left="0"/>
            </w:pPr>
            <w:r>
              <w:t>Нарушения в обмене липидов. Атеросклероз.</w:t>
            </w:r>
            <w:r w:rsidR="00196692">
              <w:t xml:space="preserve"> Биохимическая диагностика нарушений обмена </w:t>
            </w:r>
            <w:proofErr w:type="spellStart"/>
            <w:r w:rsidR="00196692">
              <w:t>липопротеинов</w:t>
            </w:r>
            <w:proofErr w:type="spellEnd"/>
            <w:r w:rsidR="00196692">
              <w:t xml:space="preserve"> и холестерина.</w:t>
            </w:r>
          </w:p>
        </w:tc>
        <w:tc>
          <w:tcPr>
            <w:tcW w:w="1134" w:type="dxa"/>
          </w:tcPr>
          <w:p w:rsidR="00FA674A" w:rsidRDefault="00FA674A" w:rsidP="003E1D2C">
            <w:pPr>
              <w:pStyle w:val="a3"/>
              <w:ind w:left="0"/>
              <w:jc w:val="center"/>
            </w:pPr>
          </w:p>
          <w:p w:rsidR="00196692" w:rsidRDefault="00196692" w:rsidP="003E1D2C">
            <w:pPr>
              <w:pStyle w:val="a3"/>
              <w:ind w:left="0"/>
              <w:jc w:val="center"/>
            </w:pPr>
          </w:p>
          <w:p w:rsidR="00196692" w:rsidRDefault="00196692" w:rsidP="003E1D2C">
            <w:pPr>
              <w:pStyle w:val="a3"/>
              <w:ind w:left="0"/>
              <w:jc w:val="center"/>
            </w:pPr>
          </w:p>
          <w:p w:rsidR="00196692" w:rsidRDefault="00196692" w:rsidP="003E1D2C">
            <w:pPr>
              <w:pStyle w:val="a3"/>
              <w:ind w:left="0"/>
              <w:jc w:val="center"/>
            </w:pPr>
          </w:p>
          <w:p w:rsidR="00196692" w:rsidRDefault="00196692" w:rsidP="003E1D2C">
            <w:pPr>
              <w:pStyle w:val="a3"/>
              <w:ind w:left="0"/>
              <w:jc w:val="center"/>
            </w:pPr>
          </w:p>
          <w:p w:rsidR="00196692" w:rsidRDefault="00196692" w:rsidP="003E1D2C">
            <w:pPr>
              <w:pStyle w:val="a3"/>
              <w:ind w:left="0"/>
              <w:jc w:val="center"/>
            </w:pPr>
          </w:p>
          <w:p w:rsidR="00196692" w:rsidRDefault="00196692" w:rsidP="003E1D2C">
            <w:pPr>
              <w:pStyle w:val="a3"/>
              <w:ind w:left="0"/>
              <w:jc w:val="center"/>
            </w:pPr>
          </w:p>
          <w:p w:rsidR="00196692" w:rsidRDefault="00196692" w:rsidP="003E1D2C">
            <w:pPr>
              <w:pStyle w:val="a3"/>
              <w:ind w:left="0"/>
              <w:jc w:val="center"/>
            </w:pPr>
          </w:p>
          <w:p w:rsidR="00196692" w:rsidRDefault="00196692" w:rsidP="003E1D2C">
            <w:pPr>
              <w:pStyle w:val="a3"/>
              <w:ind w:left="0"/>
              <w:jc w:val="center"/>
            </w:pPr>
          </w:p>
          <w:p w:rsidR="00196692" w:rsidRDefault="00196692" w:rsidP="003E1D2C">
            <w:pPr>
              <w:pStyle w:val="a3"/>
              <w:ind w:left="0"/>
              <w:jc w:val="center"/>
            </w:pPr>
          </w:p>
          <w:p w:rsidR="00196692" w:rsidRDefault="00196692" w:rsidP="003E1D2C">
            <w:pPr>
              <w:pStyle w:val="a3"/>
              <w:ind w:left="0"/>
              <w:jc w:val="center"/>
            </w:pPr>
          </w:p>
          <w:p w:rsidR="00196692" w:rsidRDefault="00196692" w:rsidP="003E1D2C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241" w:type="dxa"/>
          </w:tcPr>
          <w:p w:rsidR="00FA674A" w:rsidRDefault="00FA674A" w:rsidP="003E1D2C">
            <w:pPr>
              <w:pStyle w:val="a3"/>
              <w:ind w:left="0"/>
              <w:jc w:val="center"/>
            </w:pPr>
          </w:p>
          <w:p w:rsidR="00196692" w:rsidRDefault="00196692" w:rsidP="003E1D2C">
            <w:pPr>
              <w:pStyle w:val="a3"/>
              <w:ind w:left="0"/>
              <w:jc w:val="center"/>
            </w:pPr>
          </w:p>
          <w:p w:rsidR="00196692" w:rsidRDefault="00196692" w:rsidP="003E1D2C">
            <w:pPr>
              <w:pStyle w:val="a3"/>
              <w:ind w:left="0"/>
              <w:jc w:val="center"/>
            </w:pPr>
          </w:p>
          <w:p w:rsidR="00196692" w:rsidRDefault="00196692" w:rsidP="003E1D2C">
            <w:pPr>
              <w:pStyle w:val="a3"/>
              <w:ind w:left="0"/>
              <w:jc w:val="center"/>
            </w:pPr>
          </w:p>
          <w:p w:rsidR="00196692" w:rsidRDefault="00196692" w:rsidP="003E1D2C">
            <w:pPr>
              <w:pStyle w:val="a3"/>
              <w:ind w:left="0"/>
              <w:jc w:val="center"/>
            </w:pPr>
          </w:p>
          <w:p w:rsidR="00196692" w:rsidRDefault="00196692" w:rsidP="003E1D2C">
            <w:pPr>
              <w:pStyle w:val="a3"/>
              <w:ind w:left="0"/>
              <w:jc w:val="center"/>
            </w:pPr>
          </w:p>
          <w:p w:rsidR="00196692" w:rsidRDefault="00196692" w:rsidP="003E1D2C">
            <w:pPr>
              <w:pStyle w:val="a3"/>
              <w:ind w:left="0"/>
              <w:jc w:val="center"/>
            </w:pPr>
          </w:p>
          <w:p w:rsidR="00196692" w:rsidRDefault="00196692" w:rsidP="003E1D2C">
            <w:pPr>
              <w:pStyle w:val="a3"/>
              <w:ind w:left="0"/>
              <w:jc w:val="center"/>
            </w:pPr>
          </w:p>
          <w:p w:rsidR="00196692" w:rsidRDefault="00196692" w:rsidP="003E1D2C">
            <w:pPr>
              <w:pStyle w:val="a3"/>
              <w:ind w:left="0"/>
              <w:jc w:val="center"/>
            </w:pPr>
          </w:p>
          <w:p w:rsidR="00196692" w:rsidRDefault="00196692" w:rsidP="003E1D2C">
            <w:pPr>
              <w:pStyle w:val="a3"/>
              <w:ind w:left="0"/>
              <w:jc w:val="center"/>
            </w:pPr>
          </w:p>
          <w:p w:rsidR="00196692" w:rsidRDefault="00196692" w:rsidP="003E1D2C">
            <w:pPr>
              <w:pStyle w:val="a3"/>
              <w:ind w:left="0"/>
              <w:jc w:val="center"/>
            </w:pPr>
          </w:p>
          <w:p w:rsidR="00196692" w:rsidRDefault="00196692" w:rsidP="003E1D2C">
            <w:pPr>
              <w:pStyle w:val="a3"/>
              <w:ind w:left="0"/>
              <w:jc w:val="center"/>
            </w:pPr>
            <w:r>
              <w:t>тест</w:t>
            </w:r>
          </w:p>
        </w:tc>
      </w:tr>
      <w:tr w:rsidR="00FA674A" w:rsidTr="007141C7">
        <w:trPr>
          <w:trHeight w:val="2398"/>
        </w:trPr>
        <w:tc>
          <w:tcPr>
            <w:tcW w:w="740" w:type="dxa"/>
          </w:tcPr>
          <w:p w:rsidR="00FA674A" w:rsidRDefault="00196692" w:rsidP="000D2FEF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196692" w:rsidRDefault="00196692" w:rsidP="00B313BA">
            <w:pPr>
              <w:pStyle w:val="a3"/>
              <w:ind w:left="0"/>
            </w:pPr>
            <w:r>
              <w:t xml:space="preserve">Регуляция обмена веществ. Уровни регуляции обмена веществ в организме. </w:t>
            </w:r>
          </w:p>
          <w:p w:rsidR="00FA674A" w:rsidRDefault="00196692" w:rsidP="00B313BA">
            <w:pPr>
              <w:pStyle w:val="a3"/>
              <w:ind w:left="0"/>
            </w:pPr>
            <w:r>
              <w:t xml:space="preserve">Гормоны, классификация, механизм действия. </w:t>
            </w:r>
            <w:r w:rsidR="007141C7">
              <w:t>Синтез гормонов щитовидной железы, катехоламинов.</w:t>
            </w:r>
          </w:p>
          <w:p w:rsidR="007141C7" w:rsidRDefault="007141C7" w:rsidP="00B313BA">
            <w:pPr>
              <w:pStyle w:val="a3"/>
              <w:ind w:left="0"/>
            </w:pPr>
            <w:r>
              <w:t>Тканевые гормоны, классификация, отличие от гормонов.</w:t>
            </w:r>
          </w:p>
          <w:p w:rsidR="007141C7" w:rsidRDefault="007141C7" w:rsidP="00B313BA">
            <w:pPr>
              <w:pStyle w:val="a3"/>
              <w:ind w:left="0"/>
            </w:pPr>
            <w:r>
              <w:t>Витамины, строение, классификация, роль в обмене веществ. Участие витаминов в построении коферментов. Авитаминозы, гиповитаминозы, гипервитаминозы.</w:t>
            </w:r>
          </w:p>
        </w:tc>
        <w:tc>
          <w:tcPr>
            <w:tcW w:w="1134" w:type="dxa"/>
          </w:tcPr>
          <w:p w:rsidR="00FA674A" w:rsidRDefault="00FA674A" w:rsidP="003E1D2C">
            <w:pPr>
              <w:pStyle w:val="a3"/>
              <w:ind w:left="0"/>
              <w:jc w:val="center"/>
            </w:pPr>
          </w:p>
          <w:p w:rsidR="007141C7" w:rsidRDefault="007141C7" w:rsidP="003E1D2C">
            <w:pPr>
              <w:pStyle w:val="a3"/>
              <w:ind w:left="0"/>
              <w:jc w:val="center"/>
            </w:pPr>
          </w:p>
          <w:p w:rsidR="007141C7" w:rsidRDefault="007141C7" w:rsidP="003E1D2C">
            <w:pPr>
              <w:pStyle w:val="a3"/>
              <w:ind w:left="0"/>
              <w:jc w:val="center"/>
            </w:pPr>
          </w:p>
          <w:p w:rsidR="007141C7" w:rsidRDefault="007141C7" w:rsidP="003E1D2C">
            <w:pPr>
              <w:pStyle w:val="a3"/>
              <w:ind w:left="0"/>
              <w:jc w:val="center"/>
            </w:pPr>
          </w:p>
          <w:p w:rsidR="007141C7" w:rsidRDefault="007141C7" w:rsidP="003E1D2C">
            <w:pPr>
              <w:pStyle w:val="a3"/>
              <w:ind w:left="0"/>
              <w:jc w:val="center"/>
            </w:pPr>
          </w:p>
          <w:p w:rsidR="007141C7" w:rsidRDefault="007141C7" w:rsidP="003E1D2C">
            <w:pPr>
              <w:pStyle w:val="a3"/>
              <w:ind w:left="0"/>
              <w:jc w:val="center"/>
            </w:pPr>
          </w:p>
          <w:p w:rsidR="007141C7" w:rsidRDefault="007141C7" w:rsidP="003E1D2C">
            <w:pPr>
              <w:pStyle w:val="a3"/>
              <w:ind w:left="0"/>
              <w:jc w:val="center"/>
            </w:pPr>
          </w:p>
          <w:p w:rsidR="007141C7" w:rsidRDefault="007141C7" w:rsidP="003E1D2C">
            <w:pPr>
              <w:pStyle w:val="a3"/>
              <w:ind w:left="0"/>
              <w:jc w:val="center"/>
            </w:pPr>
          </w:p>
          <w:p w:rsidR="007141C7" w:rsidRDefault="007141C7" w:rsidP="003E1D2C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241" w:type="dxa"/>
          </w:tcPr>
          <w:p w:rsidR="00FA674A" w:rsidRDefault="00FA674A" w:rsidP="003E1D2C">
            <w:pPr>
              <w:pStyle w:val="a3"/>
              <w:ind w:left="0"/>
              <w:jc w:val="center"/>
            </w:pPr>
          </w:p>
          <w:p w:rsidR="007141C7" w:rsidRDefault="007141C7" w:rsidP="003E1D2C">
            <w:pPr>
              <w:pStyle w:val="a3"/>
              <w:ind w:left="0"/>
              <w:jc w:val="center"/>
            </w:pPr>
          </w:p>
          <w:p w:rsidR="007141C7" w:rsidRDefault="007141C7" w:rsidP="003E1D2C">
            <w:pPr>
              <w:pStyle w:val="a3"/>
              <w:ind w:left="0"/>
              <w:jc w:val="center"/>
            </w:pPr>
          </w:p>
          <w:p w:rsidR="007141C7" w:rsidRDefault="007141C7" w:rsidP="003E1D2C">
            <w:pPr>
              <w:pStyle w:val="a3"/>
              <w:ind w:left="0"/>
              <w:jc w:val="center"/>
            </w:pPr>
          </w:p>
          <w:p w:rsidR="007141C7" w:rsidRDefault="007141C7" w:rsidP="003E1D2C">
            <w:pPr>
              <w:pStyle w:val="a3"/>
              <w:ind w:left="0"/>
              <w:jc w:val="center"/>
            </w:pPr>
          </w:p>
          <w:p w:rsidR="007141C7" w:rsidRDefault="007141C7" w:rsidP="003E1D2C">
            <w:pPr>
              <w:pStyle w:val="a3"/>
              <w:ind w:left="0"/>
              <w:jc w:val="center"/>
            </w:pPr>
          </w:p>
          <w:p w:rsidR="007141C7" w:rsidRDefault="007141C7" w:rsidP="003E1D2C">
            <w:pPr>
              <w:pStyle w:val="a3"/>
              <w:ind w:left="0"/>
              <w:jc w:val="center"/>
            </w:pPr>
          </w:p>
          <w:p w:rsidR="007141C7" w:rsidRDefault="007141C7" w:rsidP="003E1D2C">
            <w:pPr>
              <w:pStyle w:val="a3"/>
              <w:ind w:left="0"/>
              <w:jc w:val="center"/>
            </w:pPr>
          </w:p>
          <w:p w:rsidR="007141C7" w:rsidRDefault="007141C7" w:rsidP="003E1D2C">
            <w:pPr>
              <w:pStyle w:val="a3"/>
              <w:ind w:left="0"/>
              <w:jc w:val="center"/>
            </w:pPr>
            <w:r>
              <w:t>тест</w:t>
            </w:r>
          </w:p>
        </w:tc>
      </w:tr>
      <w:tr w:rsidR="00FA674A" w:rsidTr="002C6324">
        <w:trPr>
          <w:trHeight w:val="1965"/>
        </w:trPr>
        <w:tc>
          <w:tcPr>
            <w:tcW w:w="740" w:type="dxa"/>
          </w:tcPr>
          <w:p w:rsidR="00FA674A" w:rsidRDefault="007141C7" w:rsidP="000D2FEF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FA674A" w:rsidRDefault="007141C7" w:rsidP="00B313BA">
            <w:pPr>
              <w:pStyle w:val="a3"/>
              <w:ind w:left="0"/>
            </w:pPr>
            <w:r>
              <w:t xml:space="preserve">Обмен воды и минеральных веществ. </w:t>
            </w:r>
            <w:proofErr w:type="spellStart"/>
            <w:r>
              <w:t>Роь</w:t>
            </w:r>
            <w:proofErr w:type="spellEnd"/>
            <w:r>
              <w:t xml:space="preserve"> воды в организме. Вода внеклеточная и внутриклеточная. Регуляция обмена воды.</w:t>
            </w:r>
          </w:p>
          <w:p w:rsidR="007141C7" w:rsidRPr="002C6324" w:rsidRDefault="007141C7" w:rsidP="00B313BA">
            <w:pPr>
              <w:pStyle w:val="a3"/>
              <w:ind w:left="0"/>
            </w:pPr>
            <w:r>
              <w:t xml:space="preserve">Минеральные вещества: макроэлементы, микроэлементы </w:t>
            </w:r>
            <w:r w:rsidR="001923A6">
              <w:t xml:space="preserve">и </w:t>
            </w:r>
            <w:proofErr w:type="spellStart"/>
            <w:r>
              <w:t>ультрамикроэлементы</w:t>
            </w:r>
            <w:proofErr w:type="spellEnd"/>
            <w:r>
              <w:t xml:space="preserve">. Роль </w:t>
            </w:r>
            <w:r>
              <w:rPr>
                <w:lang w:val="en-US"/>
              </w:rPr>
              <w:t>Na</w:t>
            </w:r>
            <w:r w:rsidR="001923A6" w:rsidRPr="002C6324">
              <w:rPr>
                <w:vertAlign w:val="superscript"/>
              </w:rPr>
              <w:t>+</w:t>
            </w:r>
            <w:r w:rsidR="001923A6">
              <w:t xml:space="preserve">, </w:t>
            </w:r>
            <w:r w:rsidR="001923A6">
              <w:rPr>
                <w:lang w:val="en-US"/>
              </w:rPr>
              <w:t>K</w:t>
            </w:r>
            <w:r w:rsidR="001923A6" w:rsidRPr="002C6324">
              <w:rPr>
                <w:vertAlign w:val="superscript"/>
              </w:rPr>
              <w:t>+</w:t>
            </w:r>
            <w:r w:rsidR="001923A6" w:rsidRPr="002C6324">
              <w:t xml:space="preserve">, </w:t>
            </w:r>
            <w:r w:rsidR="001923A6">
              <w:rPr>
                <w:lang w:val="en-US"/>
              </w:rPr>
              <w:t>Ca</w:t>
            </w:r>
            <w:r w:rsidR="002C6324">
              <w:rPr>
                <w:vertAlign w:val="superscript"/>
              </w:rPr>
              <w:t>2</w:t>
            </w:r>
            <w:r w:rsidR="001923A6" w:rsidRPr="002C6324">
              <w:rPr>
                <w:vertAlign w:val="superscript"/>
              </w:rPr>
              <w:t>+</w:t>
            </w:r>
            <w:r w:rsidR="001923A6" w:rsidRPr="002C6324">
              <w:t xml:space="preserve">, </w:t>
            </w:r>
            <w:proofErr w:type="spellStart"/>
            <w:r w:rsidR="001923A6">
              <w:rPr>
                <w:lang w:val="en-US"/>
              </w:rPr>
              <w:t>Cl</w:t>
            </w:r>
            <w:proofErr w:type="spellEnd"/>
            <w:r w:rsidR="001923A6" w:rsidRPr="002C6324">
              <w:rPr>
                <w:vertAlign w:val="superscript"/>
              </w:rPr>
              <w:t>-</w:t>
            </w:r>
            <w:r w:rsidR="001923A6" w:rsidRPr="002C6324">
              <w:t xml:space="preserve">, </w:t>
            </w:r>
            <w:r w:rsidR="001923A6">
              <w:rPr>
                <w:lang w:val="en-US"/>
              </w:rPr>
              <w:t>Mg</w:t>
            </w:r>
            <w:r w:rsidR="002C6324">
              <w:rPr>
                <w:vertAlign w:val="superscript"/>
              </w:rPr>
              <w:t>2</w:t>
            </w:r>
            <w:r w:rsidR="001923A6" w:rsidRPr="002C6324">
              <w:rPr>
                <w:vertAlign w:val="superscript"/>
              </w:rPr>
              <w:t>+</w:t>
            </w:r>
            <w:r w:rsidR="001923A6" w:rsidRPr="002C6324">
              <w:t xml:space="preserve">, </w:t>
            </w:r>
            <w:r w:rsidR="001923A6">
              <w:rPr>
                <w:lang w:val="en-US"/>
              </w:rPr>
              <w:t>P</w:t>
            </w:r>
            <w:r w:rsidR="002C6324">
              <w:rPr>
                <w:vertAlign w:val="superscript"/>
              </w:rPr>
              <w:t>3</w:t>
            </w:r>
            <w:r w:rsidR="001923A6" w:rsidRPr="002C6324">
              <w:rPr>
                <w:vertAlign w:val="superscript"/>
              </w:rPr>
              <w:t>+</w:t>
            </w:r>
            <w:r w:rsidR="002C6324" w:rsidRPr="002C6324">
              <w:rPr>
                <w:vertAlign w:val="superscript"/>
              </w:rPr>
              <w:t xml:space="preserve"> </w:t>
            </w:r>
            <w:r w:rsidR="002C6324">
              <w:t xml:space="preserve"> и других минеральных веществ  в организме. Регуляция минерального обмена. Нарушения минерального обмена. </w:t>
            </w:r>
          </w:p>
        </w:tc>
        <w:tc>
          <w:tcPr>
            <w:tcW w:w="1134" w:type="dxa"/>
          </w:tcPr>
          <w:p w:rsidR="00FA674A" w:rsidRDefault="00FA674A" w:rsidP="003E1D2C">
            <w:pPr>
              <w:pStyle w:val="a3"/>
              <w:ind w:left="0"/>
              <w:jc w:val="center"/>
            </w:pPr>
          </w:p>
          <w:p w:rsidR="002C6324" w:rsidRDefault="002C6324" w:rsidP="003E1D2C">
            <w:pPr>
              <w:pStyle w:val="a3"/>
              <w:ind w:left="0"/>
              <w:jc w:val="center"/>
            </w:pPr>
          </w:p>
          <w:p w:rsidR="002C6324" w:rsidRDefault="002C6324" w:rsidP="003E1D2C">
            <w:pPr>
              <w:pStyle w:val="a3"/>
              <w:ind w:left="0"/>
              <w:jc w:val="center"/>
            </w:pPr>
          </w:p>
          <w:p w:rsidR="002C6324" w:rsidRDefault="002C6324" w:rsidP="003E1D2C">
            <w:pPr>
              <w:pStyle w:val="a3"/>
              <w:ind w:left="0"/>
              <w:jc w:val="center"/>
            </w:pPr>
          </w:p>
          <w:p w:rsidR="002C6324" w:rsidRDefault="002C6324" w:rsidP="003E1D2C">
            <w:pPr>
              <w:pStyle w:val="a3"/>
              <w:ind w:left="0"/>
              <w:jc w:val="center"/>
            </w:pPr>
          </w:p>
          <w:p w:rsidR="002C6324" w:rsidRDefault="002C6324" w:rsidP="003E1D2C">
            <w:pPr>
              <w:pStyle w:val="a3"/>
              <w:ind w:left="0"/>
              <w:jc w:val="center"/>
            </w:pPr>
          </w:p>
          <w:p w:rsidR="002C6324" w:rsidRDefault="002C6324" w:rsidP="003E1D2C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241" w:type="dxa"/>
          </w:tcPr>
          <w:p w:rsidR="00FA674A" w:rsidRDefault="00FA674A" w:rsidP="003E1D2C">
            <w:pPr>
              <w:pStyle w:val="a3"/>
              <w:ind w:left="0"/>
              <w:jc w:val="center"/>
            </w:pPr>
          </w:p>
          <w:p w:rsidR="002C6324" w:rsidRDefault="002C6324" w:rsidP="003E1D2C">
            <w:pPr>
              <w:pStyle w:val="a3"/>
              <w:ind w:left="0"/>
              <w:jc w:val="center"/>
            </w:pPr>
          </w:p>
          <w:p w:rsidR="002C6324" w:rsidRDefault="002C6324" w:rsidP="003E1D2C">
            <w:pPr>
              <w:pStyle w:val="a3"/>
              <w:ind w:left="0"/>
              <w:jc w:val="center"/>
            </w:pPr>
          </w:p>
          <w:p w:rsidR="002C6324" w:rsidRDefault="002C6324" w:rsidP="003E1D2C">
            <w:pPr>
              <w:pStyle w:val="a3"/>
              <w:ind w:left="0"/>
              <w:jc w:val="center"/>
            </w:pPr>
          </w:p>
          <w:p w:rsidR="002C6324" w:rsidRDefault="002C6324" w:rsidP="003E1D2C">
            <w:pPr>
              <w:pStyle w:val="a3"/>
              <w:ind w:left="0"/>
              <w:jc w:val="center"/>
            </w:pPr>
          </w:p>
          <w:p w:rsidR="002C6324" w:rsidRDefault="002C6324" w:rsidP="003E1D2C">
            <w:pPr>
              <w:pStyle w:val="a3"/>
              <w:ind w:left="0"/>
              <w:jc w:val="center"/>
            </w:pPr>
          </w:p>
          <w:p w:rsidR="002C6324" w:rsidRDefault="002C6324" w:rsidP="003E1D2C">
            <w:pPr>
              <w:pStyle w:val="a3"/>
              <w:ind w:left="0"/>
              <w:jc w:val="center"/>
            </w:pPr>
            <w:r>
              <w:t>тест</w:t>
            </w:r>
          </w:p>
        </w:tc>
      </w:tr>
      <w:tr w:rsidR="00FA674A" w:rsidTr="0074090F">
        <w:trPr>
          <w:trHeight w:val="1425"/>
        </w:trPr>
        <w:tc>
          <w:tcPr>
            <w:tcW w:w="740" w:type="dxa"/>
          </w:tcPr>
          <w:p w:rsidR="00FA674A" w:rsidRDefault="002C6324" w:rsidP="000D2FEF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FA674A" w:rsidRDefault="004451C2" w:rsidP="00B313BA">
            <w:pPr>
              <w:pStyle w:val="a3"/>
              <w:ind w:left="0"/>
            </w:pPr>
            <w:r>
              <w:t xml:space="preserve">Общие пути катаболизма. Взаимосвязь обмена белков (аминокислот), липидов (ВЖК и глицерин), углеводов (моносахариды) и нуклеотидов. Ключевые метаболиты обмена веществ: пировиноградная кислота, </w:t>
            </w:r>
            <w:proofErr w:type="spellStart"/>
            <w:r>
              <w:t>ацетил-КоА</w:t>
            </w:r>
            <w:proofErr w:type="spellEnd"/>
            <w:r>
              <w:t>, глицерин, метаболиты цикла трикарбоновых кислот.</w:t>
            </w:r>
          </w:p>
        </w:tc>
        <w:tc>
          <w:tcPr>
            <w:tcW w:w="1134" w:type="dxa"/>
          </w:tcPr>
          <w:p w:rsidR="00FA674A" w:rsidRDefault="00FA674A" w:rsidP="003E1D2C">
            <w:pPr>
              <w:pStyle w:val="a3"/>
              <w:ind w:left="0"/>
              <w:jc w:val="center"/>
            </w:pPr>
          </w:p>
          <w:p w:rsidR="0074090F" w:rsidRDefault="0074090F" w:rsidP="003E1D2C">
            <w:pPr>
              <w:pStyle w:val="a3"/>
              <w:ind w:left="0"/>
              <w:jc w:val="center"/>
            </w:pPr>
          </w:p>
          <w:p w:rsidR="0074090F" w:rsidRDefault="0074090F" w:rsidP="003E1D2C">
            <w:pPr>
              <w:pStyle w:val="a3"/>
              <w:ind w:left="0"/>
              <w:jc w:val="center"/>
            </w:pPr>
          </w:p>
          <w:p w:rsidR="0074090F" w:rsidRDefault="0074090F" w:rsidP="003E1D2C">
            <w:pPr>
              <w:pStyle w:val="a3"/>
              <w:ind w:left="0"/>
              <w:jc w:val="center"/>
            </w:pPr>
          </w:p>
          <w:p w:rsidR="0074090F" w:rsidRDefault="0074090F" w:rsidP="0074090F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241" w:type="dxa"/>
          </w:tcPr>
          <w:p w:rsidR="00FA674A" w:rsidRDefault="00FA674A" w:rsidP="003E1D2C">
            <w:pPr>
              <w:pStyle w:val="a3"/>
              <w:ind w:left="0"/>
              <w:jc w:val="center"/>
            </w:pPr>
          </w:p>
          <w:p w:rsidR="0074090F" w:rsidRDefault="0074090F" w:rsidP="003E1D2C">
            <w:pPr>
              <w:pStyle w:val="a3"/>
              <w:ind w:left="0"/>
              <w:jc w:val="center"/>
            </w:pPr>
          </w:p>
          <w:p w:rsidR="0074090F" w:rsidRDefault="0074090F" w:rsidP="003E1D2C">
            <w:pPr>
              <w:pStyle w:val="a3"/>
              <w:ind w:left="0"/>
              <w:jc w:val="center"/>
            </w:pPr>
          </w:p>
          <w:p w:rsidR="0074090F" w:rsidRDefault="0074090F" w:rsidP="003E1D2C">
            <w:pPr>
              <w:pStyle w:val="a3"/>
              <w:ind w:left="0"/>
              <w:jc w:val="center"/>
            </w:pPr>
          </w:p>
          <w:p w:rsidR="0074090F" w:rsidRDefault="0074090F" w:rsidP="003E1D2C">
            <w:pPr>
              <w:pStyle w:val="a3"/>
              <w:ind w:left="0"/>
              <w:jc w:val="center"/>
            </w:pPr>
            <w:r>
              <w:t>тест</w:t>
            </w:r>
          </w:p>
        </w:tc>
      </w:tr>
      <w:tr w:rsidR="00FA674A" w:rsidTr="0074090F">
        <w:trPr>
          <w:trHeight w:val="415"/>
        </w:trPr>
        <w:tc>
          <w:tcPr>
            <w:tcW w:w="740" w:type="dxa"/>
          </w:tcPr>
          <w:p w:rsidR="00FA674A" w:rsidRDefault="00FA674A" w:rsidP="000D2FEF">
            <w:pPr>
              <w:pStyle w:val="a3"/>
              <w:ind w:left="0"/>
              <w:jc w:val="center"/>
            </w:pPr>
          </w:p>
        </w:tc>
        <w:tc>
          <w:tcPr>
            <w:tcW w:w="5670" w:type="dxa"/>
          </w:tcPr>
          <w:p w:rsidR="00FA674A" w:rsidRPr="0074090F" w:rsidRDefault="0074090F" w:rsidP="00F41225">
            <w:pPr>
              <w:pStyle w:val="a3"/>
              <w:ind w:left="0"/>
              <w:jc w:val="both"/>
              <w:rPr>
                <w:b/>
              </w:rPr>
            </w:pPr>
            <w:r w:rsidRPr="0074090F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FA674A" w:rsidRPr="0074090F" w:rsidRDefault="008A6E35" w:rsidP="003E1D2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41" w:type="dxa"/>
          </w:tcPr>
          <w:p w:rsidR="00FA674A" w:rsidRDefault="00FA674A" w:rsidP="003E1D2C">
            <w:pPr>
              <w:pStyle w:val="a3"/>
              <w:ind w:left="0"/>
              <w:jc w:val="center"/>
            </w:pPr>
          </w:p>
        </w:tc>
      </w:tr>
    </w:tbl>
    <w:p w:rsidR="00157A97" w:rsidRDefault="00157A97" w:rsidP="00157A97">
      <w:pPr>
        <w:pStyle w:val="a3"/>
        <w:ind w:left="786"/>
        <w:jc w:val="both"/>
        <w:rPr>
          <w:b/>
        </w:rPr>
      </w:pPr>
    </w:p>
    <w:p w:rsidR="00054246" w:rsidRDefault="00054246" w:rsidP="00054246">
      <w:pPr>
        <w:pStyle w:val="a3"/>
        <w:ind w:left="786"/>
        <w:jc w:val="center"/>
        <w:rPr>
          <w:b/>
          <w:sz w:val="28"/>
          <w:szCs w:val="28"/>
        </w:rPr>
      </w:pPr>
      <w:r w:rsidRPr="00054246">
        <w:rPr>
          <w:b/>
          <w:sz w:val="28"/>
          <w:szCs w:val="28"/>
        </w:rPr>
        <w:t>Тематический план практических занятий и их аннотированное содержание.</w:t>
      </w:r>
    </w:p>
    <w:p w:rsidR="00054246" w:rsidRDefault="00054246" w:rsidP="00054246">
      <w:pPr>
        <w:pStyle w:val="a3"/>
        <w:ind w:left="786"/>
        <w:jc w:val="center"/>
        <w:rPr>
          <w:b/>
          <w:sz w:val="28"/>
          <w:szCs w:val="28"/>
        </w:rPr>
      </w:pPr>
    </w:p>
    <w:tbl>
      <w:tblPr>
        <w:tblStyle w:val="a4"/>
        <w:tblW w:w="8820" w:type="dxa"/>
        <w:tblInd w:w="786" w:type="dxa"/>
        <w:tblLayout w:type="fixed"/>
        <w:tblLook w:val="04A0"/>
      </w:tblPr>
      <w:tblGrid>
        <w:gridCol w:w="739"/>
        <w:gridCol w:w="5603"/>
        <w:gridCol w:w="1130"/>
        <w:gridCol w:w="1348"/>
      </w:tblGrid>
      <w:tr w:rsidR="00054246" w:rsidTr="000B2E0B">
        <w:tc>
          <w:tcPr>
            <w:tcW w:w="739" w:type="dxa"/>
          </w:tcPr>
          <w:p w:rsidR="00054246" w:rsidRPr="000B2E0B" w:rsidRDefault="000B2E0B" w:rsidP="00054246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0B2E0B">
              <w:rPr>
                <w:b/>
                <w:sz w:val="24"/>
                <w:szCs w:val="24"/>
              </w:rPr>
              <w:t>№</w:t>
            </w:r>
            <w:proofErr w:type="spellStart"/>
            <w:r w:rsidRPr="000B2E0B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03" w:type="dxa"/>
          </w:tcPr>
          <w:p w:rsidR="00054246" w:rsidRPr="000B2E0B" w:rsidRDefault="000B2E0B" w:rsidP="00054246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0B2E0B">
              <w:rPr>
                <w:b/>
                <w:sz w:val="24"/>
                <w:szCs w:val="24"/>
              </w:rPr>
              <w:t>Содержание практических занятий</w:t>
            </w:r>
          </w:p>
        </w:tc>
        <w:tc>
          <w:tcPr>
            <w:tcW w:w="1130" w:type="dxa"/>
          </w:tcPr>
          <w:p w:rsidR="00054246" w:rsidRPr="000B2E0B" w:rsidRDefault="000B2E0B" w:rsidP="00054246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0B2E0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48" w:type="dxa"/>
          </w:tcPr>
          <w:p w:rsidR="00054246" w:rsidRPr="000B2E0B" w:rsidRDefault="000B2E0B" w:rsidP="00054246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0B2E0B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054246" w:rsidTr="009A5FA4">
        <w:trPr>
          <w:trHeight w:val="2292"/>
        </w:trPr>
        <w:tc>
          <w:tcPr>
            <w:tcW w:w="739" w:type="dxa"/>
          </w:tcPr>
          <w:p w:rsidR="00054246" w:rsidRDefault="000B2E0B" w:rsidP="000B2E0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03" w:type="dxa"/>
          </w:tcPr>
          <w:p w:rsidR="00054246" w:rsidRDefault="000B2E0B" w:rsidP="00B313BA">
            <w:pPr>
              <w:pStyle w:val="a3"/>
              <w:ind w:left="0"/>
              <w:rPr>
                <w:sz w:val="24"/>
                <w:szCs w:val="24"/>
              </w:rPr>
            </w:pPr>
            <w:r w:rsidRPr="000B2E0B">
              <w:rPr>
                <w:sz w:val="24"/>
                <w:szCs w:val="24"/>
              </w:rPr>
              <w:t xml:space="preserve">Белки. </w:t>
            </w:r>
            <w:r w:rsidR="008D5831">
              <w:rPr>
                <w:sz w:val="24"/>
                <w:szCs w:val="24"/>
              </w:rPr>
              <w:t xml:space="preserve">Осаждение белков. Методы осаждения белков: высаливание, центрифугирование и др. </w:t>
            </w:r>
          </w:p>
          <w:p w:rsidR="008D5831" w:rsidRPr="000B2E0B" w:rsidRDefault="008D5831" w:rsidP="00B31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Диализ белков, применение в биологии и медицине. Электрофорез белков, методы электрофореза. Денситометрия </w:t>
            </w:r>
            <w:proofErr w:type="spellStart"/>
            <w:r>
              <w:rPr>
                <w:sz w:val="24"/>
                <w:szCs w:val="24"/>
              </w:rPr>
              <w:t>электрофореграмм</w:t>
            </w:r>
            <w:proofErr w:type="spellEnd"/>
            <w:r>
              <w:rPr>
                <w:sz w:val="24"/>
                <w:szCs w:val="24"/>
              </w:rPr>
              <w:t xml:space="preserve">. Количественное определение белков, технология определения. Количественное определение мочевины, </w:t>
            </w:r>
            <w:proofErr w:type="spellStart"/>
            <w:r>
              <w:rPr>
                <w:sz w:val="24"/>
                <w:szCs w:val="24"/>
              </w:rPr>
              <w:t>креатинина</w:t>
            </w:r>
            <w:proofErr w:type="spellEnd"/>
            <w:r>
              <w:rPr>
                <w:sz w:val="24"/>
                <w:szCs w:val="24"/>
              </w:rPr>
              <w:t xml:space="preserve"> в крови.</w:t>
            </w:r>
          </w:p>
        </w:tc>
        <w:tc>
          <w:tcPr>
            <w:tcW w:w="1130" w:type="dxa"/>
          </w:tcPr>
          <w:p w:rsidR="00054246" w:rsidRDefault="00054246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9A5FA4" w:rsidRDefault="009A5FA4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9A5FA4" w:rsidRDefault="009A5FA4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9A5FA4" w:rsidRDefault="009A5FA4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9A5FA4" w:rsidRDefault="009A5FA4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9A5FA4" w:rsidRDefault="009A5FA4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9A5FA4" w:rsidRPr="009A5FA4" w:rsidRDefault="009A5FA4" w:rsidP="009A5FA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5FA4">
              <w:rPr>
                <w:sz w:val="24"/>
                <w:szCs w:val="24"/>
              </w:rPr>
              <w:t>6</w:t>
            </w:r>
          </w:p>
        </w:tc>
        <w:tc>
          <w:tcPr>
            <w:tcW w:w="1348" w:type="dxa"/>
          </w:tcPr>
          <w:p w:rsidR="00054246" w:rsidRDefault="00054246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9A5FA4" w:rsidRDefault="009A5FA4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9A5FA4" w:rsidRDefault="009A5FA4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9A5FA4" w:rsidRDefault="009A5FA4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9A5FA4" w:rsidRDefault="009A5FA4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9A5FA4" w:rsidRDefault="009A5FA4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9A5FA4" w:rsidRPr="009A5FA4" w:rsidRDefault="009A5FA4" w:rsidP="009A5FA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054246" w:rsidTr="00B313BA">
        <w:trPr>
          <w:trHeight w:val="2112"/>
        </w:trPr>
        <w:tc>
          <w:tcPr>
            <w:tcW w:w="739" w:type="dxa"/>
          </w:tcPr>
          <w:p w:rsidR="00054246" w:rsidRPr="009A5FA4" w:rsidRDefault="009A5FA4" w:rsidP="009A5FA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03" w:type="dxa"/>
          </w:tcPr>
          <w:p w:rsidR="00054246" w:rsidRPr="009A5FA4" w:rsidRDefault="009A5FA4" w:rsidP="00B31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Ферменты. Специфичность действия ферментов (амилаза слюны). Зависимость активности амилазы от температуры, </w:t>
            </w:r>
            <w:r>
              <w:rPr>
                <w:sz w:val="24"/>
                <w:szCs w:val="24"/>
                <w:lang w:val="en-US"/>
              </w:rPr>
              <w:t>pH</w:t>
            </w:r>
            <w:r>
              <w:rPr>
                <w:sz w:val="24"/>
                <w:szCs w:val="24"/>
              </w:rPr>
              <w:t xml:space="preserve">, концентрации субстрата. Количественное определение ферментов: общей </w:t>
            </w:r>
            <w:proofErr w:type="spellStart"/>
            <w:r>
              <w:rPr>
                <w:sz w:val="24"/>
                <w:szCs w:val="24"/>
              </w:rPr>
              <w:t>лактатдегидрогеназы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аспартатаминотрансферазы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аланинаминотрансферазы</w:t>
            </w:r>
            <w:proofErr w:type="spellEnd"/>
            <w:r>
              <w:rPr>
                <w:sz w:val="24"/>
                <w:szCs w:val="24"/>
              </w:rPr>
              <w:t>, щелочной фосфата</w:t>
            </w:r>
            <w:r w:rsidR="00B313BA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ы. Изоферменты </w:t>
            </w:r>
            <w:proofErr w:type="spellStart"/>
            <w:r>
              <w:rPr>
                <w:sz w:val="24"/>
                <w:szCs w:val="24"/>
              </w:rPr>
              <w:t>лактатдегидрогеназы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054246" w:rsidRDefault="00054246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B313BA" w:rsidRDefault="00B313BA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B313BA" w:rsidRDefault="00B313BA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B313BA" w:rsidRDefault="00B313BA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B313BA" w:rsidRDefault="00B313BA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B313BA" w:rsidRPr="00B313BA" w:rsidRDefault="00B313BA" w:rsidP="00B313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054246" w:rsidRDefault="00054246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B313BA" w:rsidRDefault="00B313BA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B313BA" w:rsidRDefault="00B313BA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B313BA" w:rsidRDefault="00B313BA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B313BA" w:rsidRDefault="00B313BA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B313BA" w:rsidRPr="00B313BA" w:rsidRDefault="00B313BA" w:rsidP="00B313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054246" w:rsidTr="00E41576">
        <w:trPr>
          <w:trHeight w:val="2412"/>
        </w:trPr>
        <w:tc>
          <w:tcPr>
            <w:tcW w:w="739" w:type="dxa"/>
          </w:tcPr>
          <w:p w:rsidR="00054246" w:rsidRPr="00B313BA" w:rsidRDefault="00B313BA" w:rsidP="00B313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3" w:type="dxa"/>
          </w:tcPr>
          <w:p w:rsidR="00054246" w:rsidRDefault="00B313BA" w:rsidP="00B313B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Нуклеиновые кислоты</w:t>
            </w:r>
            <w:r w:rsidR="00E415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Получение молекулы ДНК из биологического материала.</w:t>
            </w:r>
            <w:r w:rsidR="00E41576">
              <w:rPr>
                <w:sz w:val="24"/>
                <w:szCs w:val="24"/>
              </w:rPr>
              <w:t xml:space="preserve"> Мочевая кислота как конечный продукт распада пуриновых нуклеотидов. Определение концентрации мочевой кислоты в биологических средах (кровь, моча).</w:t>
            </w:r>
          </w:p>
          <w:p w:rsidR="00E41576" w:rsidRPr="00B313BA" w:rsidRDefault="00E41576" w:rsidP="00B313B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Полимеразно-цепная</w:t>
            </w:r>
            <w:proofErr w:type="spellEnd"/>
            <w:r>
              <w:rPr>
                <w:sz w:val="24"/>
                <w:szCs w:val="24"/>
              </w:rPr>
              <w:t xml:space="preserve"> реакция. Основные принципы ПЦР. Чтение результатов ПЦР. Значение ПЦР в диагностике наследственных заболеваний.</w:t>
            </w:r>
          </w:p>
        </w:tc>
        <w:tc>
          <w:tcPr>
            <w:tcW w:w="1130" w:type="dxa"/>
          </w:tcPr>
          <w:p w:rsidR="00054246" w:rsidRDefault="00054246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CD07D5" w:rsidRDefault="00CD07D5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CD07D5" w:rsidRDefault="00CD07D5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CD07D5" w:rsidRDefault="00CD07D5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CD07D5" w:rsidRDefault="00CD07D5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CD07D5" w:rsidRDefault="00CD07D5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CD07D5" w:rsidRPr="00CD07D5" w:rsidRDefault="00CD07D5" w:rsidP="00CD07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054246" w:rsidRDefault="00054246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CD07D5" w:rsidRDefault="00CD07D5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CD07D5" w:rsidRDefault="00CD07D5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CD07D5" w:rsidRDefault="00CD07D5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CD07D5" w:rsidRDefault="00CD07D5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CD07D5" w:rsidRDefault="00CD07D5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CD07D5" w:rsidRPr="00CD07D5" w:rsidRDefault="00CD07D5" w:rsidP="00CD07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054246" w:rsidTr="00BF4A1F">
        <w:trPr>
          <w:trHeight w:val="2957"/>
        </w:trPr>
        <w:tc>
          <w:tcPr>
            <w:tcW w:w="739" w:type="dxa"/>
          </w:tcPr>
          <w:p w:rsidR="00054246" w:rsidRPr="00CD07D5" w:rsidRDefault="00CD07D5" w:rsidP="00CD07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07D5">
              <w:rPr>
                <w:sz w:val="24"/>
                <w:szCs w:val="24"/>
              </w:rPr>
              <w:t>4</w:t>
            </w:r>
          </w:p>
        </w:tc>
        <w:tc>
          <w:tcPr>
            <w:tcW w:w="5603" w:type="dxa"/>
          </w:tcPr>
          <w:p w:rsidR="00054246" w:rsidRDefault="00CD07D5" w:rsidP="0005424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Углеводы. Моносахариды. Глюкоза. Количественное определение глюкозы в биологических жидкостях</w:t>
            </w:r>
            <w:r w:rsidR="006910C6">
              <w:rPr>
                <w:sz w:val="24"/>
                <w:szCs w:val="24"/>
              </w:rPr>
              <w:t xml:space="preserve"> различными методами. Тест толерантности к глюкозе, интерпретация результатов. </w:t>
            </w:r>
            <w:proofErr w:type="spellStart"/>
            <w:r w:rsidR="006910C6">
              <w:rPr>
                <w:sz w:val="24"/>
                <w:szCs w:val="24"/>
              </w:rPr>
              <w:t>Гликозилированный</w:t>
            </w:r>
            <w:proofErr w:type="spellEnd"/>
            <w:r w:rsidR="006910C6">
              <w:rPr>
                <w:sz w:val="24"/>
                <w:szCs w:val="24"/>
              </w:rPr>
              <w:t xml:space="preserve"> гемоглобин; количественное определение </w:t>
            </w:r>
            <w:proofErr w:type="spellStart"/>
            <w:r w:rsidR="006910C6">
              <w:rPr>
                <w:sz w:val="24"/>
                <w:szCs w:val="24"/>
              </w:rPr>
              <w:t>гликированного</w:t>
            </w:r>
            <w:proofErr w:type="spellEnd"/>
            <w:r w:rsidR="006910C6">
              <w:rPr>
                <w:sz w:val="24"/>
                <w:szCs w:val="24"/>
              </w:rPr>
              <w:t xml:space="preserve"> гемоглобинов крови.</w:t>
            </w:r>
          </w:p>
          <w:p w:rsidR="006910C6" w:rsidRPr="00CD07D5" w:rsidRDefault="00BF4A1F" w:rsidP="00CB5E4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Молочная кислота как конечный продукт анаэробн</w:t>
            </w:r>
            <w:r w:rsidR="00CB5E4A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распада глюкозы. Количественное определение </w:t>
            </w:r>
            <w:proofErr w:type="spellStart"/>
            <w:r>
              <w:rPr>
                <w:sz w:val="24"/>
                <w:szCs w:val="24"/>
              </w:rPr>
              <w:t>лактата</w:t>
            </w:r>
            <w:proofErr w:type="spellEnd"/>
            <w:r>
              <w:rPr>
                <w:sz w:val="24"/>
                <w:szCs w:val="24"/>
              </w:rPr>
              <w:t xml:space="preserve"> в крови.</w:t>
            </w:r>
          </w:p>
        </w:tc>
        <w:tc>
          <w:tcPr>
            <w:tcW w:w="1130" w:type="dxa"/>
          </w:tcPr>
          <w:p w:rsidR="00054246" w:rsidRDefault="00054246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BF4A1F" w:rsidRDefault="00BF4A1F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BF4A1F" w:rsidRDefault="00BF4A1F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BF4A1F" w:rsidRDefault="00BF4A1F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BF4A1F" w:rsidRDefault="00BF4A1F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BF4A1F" w:rsidRDefault="00BF4A1F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BF4A1F" w:rsidRDefault="00BF4A1F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BF4A1F" w:rsidRDefault="00BF4A1F" w:rsidP="00BF4A1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F4A1F" w:rsidRPr="00BF4A1F" w:rsidRDefault="00BF4A1F" w:rsidP="00BF4A1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054246" w:rsidRDefault="00054246" w:rsidP="00BF4A1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F4A1F" w:rsidRDefault="00BF4A1F" w:rsidP="00BF4A1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F4A1F" w:rsidRDefault="00BF4A1F" w:rsidP="00BF4A1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F4A1F" w:rsidRDefault="00BF4A1F" w:rsidP="00BF4A1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F4A1F" w:rsidRDefault="00BF4A1F" w:rsidP="00BF4A1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F4A1F" w:rsidRDefault="00BF4A1F" w:rsidP="00BF4A1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F4A1F" w:rsidRDefault="00BF4A1F" w:rsidP="00BF4A1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F4A1F" w:rsidRDefault="00BF4A1F" w:rsidP="00BF4A1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F4A1F" w:rsidRDefault="00BF4A1F" w:rsidP="00BF4A1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F4A1F" w:rsidRPr="00BF4A1F" w:rsidRDefault="00BF4A1F" w:rsidP="00BF4A1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054246" w:rsidTr="00E60BB4">
        <w:trPr>
          <w:trHeight w:val="2390"/>
        </w:trPr>
        <w:tc>
          <w:tcPr>
            <w:tcW w:w="739" w:type="dxa"/>
          </w:tcPr>
          <w:p w:rsidR="00054246" w:rsidRPr="008A6E35" w:rsidRDefault="008A6E35" w:rsidP="008A6E3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3" w:type="dxa"/>
          </w:tcPr>
          <w:p w:rsidR="00054246" w:rsidRPr="0038258B" w:rsidRDefault="0038258B" w:rsidP="0005424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Липиды. Количественное определение </w:t>
            </w:r>
            <w:proofErr w:type="spellStart"/>
            <w:r>
              <w:rPr>
                <w:sz w:val="24"/>
                <w:szCs w:val="24"/>
              </w:rPr>
              <w:t>триглицеридов</w:t>
            </w:r>
            <w:proofErr w:type="spellEnd"/>
            <w:r>
              <w:rPr>
                <w:sz w:val="24"/>
                <w:szCs w:val="24"/>
              </w:rPr>
              <w:t xml:space="preserve"> в крови. Липопротеины. Количественное определение </w:t>
            </w:r>
            <w:proofErr w:type="spellStart"/>
            <w:r>
              <w:rPr>
                <w:sz w:val="24"/>
                <w:szCs w:val="24"/>
              </w:rPr>
              <w:t>липопротеинов</w:t>
            </w:r>
            <w:proofErr w:type="spellEnd"/>
            <w:r>
              <w:rPr>
                <w:sz w:val="24"/>
                <w:szCs w:val="24"/>
              </w:rPr>
              <w:t xml:space="preserve"> низкой и высокой плотности в крови. Холестерин, его биологическая роль. </w:t>
            </w:r>
            <w:proofErr w:type="gramStart"/>
            <w:r>
              <w:rPr>
                <w:sz w:val="24"/>
                <w:szCs w:val="24"/>
              </w:rPr>
              <w:t>Количественное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опредление</w:t>
            </w:r>
            <w:proofErr w:type="spellEnd"/>
            <w:r>
              <w:rPr>
                <w:sz w:val="24"/>
                <w:szCs w:val="24"/>
              </w:rPr>
              <w:t xml:space="preserve"> холестерина в крови. Холестерин </w:t>
            </w:r>
            <w:proofErr w:type="spellStart"/>
            <w:r>
              <w:rPr>
                <w:sz w:val="24"/>
                <w:szCs w:val="24"/>
              </w:rPr>
              <w:t>липопротеинов</w:t>
            </w:r>
            <w:proofErr w:type="spellEnd"/>
            <w:r>
              <w:rPr>
                <w:sz w:val="24"/>
                <w:szCs w:val="24"/>
              </w:rPr>
              <w:t xml:space="preserve">, значение определения холестерина </w:t>
            </w:r>
            <w:proofErr w:type="spellStart"/>
            <w:r>
              <w:rPr>
                <w:sz w:val="24"/>
                <w:szCs w:val="24"/>
              </w:rPr>
              <w:t>липопротеинов</w:t>
            </w:r>
            <w:proofErr w:type="spellEnd"/>
            <w:r>
              <w:rPr>
                <w:sz w:val="24"/>
                <w:szCs w:val="24"/>
              </w:rPr>
              <w:t xml:space="preserve"> различной плотности.</w:t>
            </w:r>
          </w:p>
        </w:tc>
        <w:tc>
          <w:tcPr>
            <w:tcW w:w="1130" w:type="dxa"/>
          </w:tcPr>
          <w:p w:rsidR="00054246" w:rsidRPr="00E60BB4" w:rsidRDefault="00054246" w:rsidP="00054246">
            <w:pPr>
              <w:pStyle w:val="a3"/>
              <w:ind w:left="0"/>
              <w:rPr>
                <w:sz w:val="24"/>
                <w:szCs w:val="24"/>
              </w:rPr>
            </w:pPr>
          </w:p>
          <w:p w:rsidR="00E60BB4" w:rsidRPr="00E60BB4" w:rsidRDefault="00E60BB4" w:rsidP="00054246">
            <w:pPr>
              <w:pStyle w:val="a3"/>
              <w:ind w:left="0"/>
              <w:rPr>
                <w:sz w:val="24"/>
                <w:szCs w:val="24"/>
              </w:rPr>
            </w:pPr>
          </w:p>
          <w:p w:rsidR="00E60BB4" w:rsidRPr="00E60BB4" w:rsidRDefault="00E60BB4" w:rsidP="00054246">
            <w:pPr>
              <w:pStyle w:val="a3"/>
              <w:ind w:left="0"/>
              <w:rPr>
                <w:sz w:val="24"/>
                <w:szCs w:val="24"/>
              </w:rPr>
            </w:pPr>
          </w:p>
          <w:p w:rsidR="00E60BB4" w:rsidRPr="00E60BB4" w:rsidRDefault="00E60BB4" w:rsidP="00054246">
            <w:pPr>
              <w:pStyle w:val="a3"/>
              <w:ind w:left="0"/>
              <w:rPr>
                <w:sz w:val="24"/>
                <w:szCs w:val="24"/>
              </w:rPr>
            </w:pPr>
          </w:p>
          <w:p w:rsidR="00E60BB4" w:rsidRPr="00E60BB4" w:rsidRDefault="00E60BB4" w:rsidP="00054246">
            <w:pPr>
              <w:pStyle w:val="a3"/>
              <w:ind w:left="0"/>
              <w:rPr>
                <w:sz w:val="24"/>
                <w:szCs w:val="24"/>
              </w:rPr>
            </w:pPr>
          </w:p>
          <w:p w:rsidR="00E60BB4" w:rsidRPr="00E60BB4" w:rsidRDefault="00E60BB4" w:rsidP="00054246">
            <w:pPr>
              <w:pStyle w:val="a3"/>
              <w:ind w:left="0"/>
              <w:rPr>
                <w:sz w:val="24"/>
                <w:szCs w:val="24"/>
              </w:rPr>
            </w:pPr>
          </w:p>
          <w:p w:rsidR="00E60BB4" w:rsidRDefault="00E60BB4" w:rsidP="00E60B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E60BB4" w:rsidRPr="00E60BB4" w:rsidRDefault="00E60BB4" w:rsidP="00E60B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60BB4">
              <w:rPr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054246" w:rsidRPr="00E60BB4" w:rsidRDefault="00054246" w:rsidP="00054246">
            <w:pPr>
              <w:pStyle w:val="a3"/>
              <w:ind w:left="0"/>
              <w:rPr>
                <w:sz w:val="24"/>
                <w:szCs w:val="24"/>
              </w:rPr>
            </w:pPr>
          </w:p>
          <w:p w:rsidR="00E60BB4" w:rsidRPr="00E60BB4" w:rsidRDefault="00E60BB4" w:rsidP="00054246">
            <w:pPr>
              <w:pStyle w:val="a3"/>
              <w:ind w:left="0"/>
              <w:rPr>
                <w:sz w:val="24"/>
                <w:szCs w:val="24"/>
              </w:rPr>
            </w:pPr>
          </w:p>
          <w:p w:rsidR="00E60BB4" w:rsidRPr="00E60BB4" w:rsidRDefault="00E60BB4" w:rsidP="00054246">
            <w:pPr>
              <w:pStyle w:val="a3"/>
              <w:ind w:left="0"/>
              <w:rPr>
                <w:sz w:val="24"/>
                <w:szCs w:val="24"/>
              </w:rPr>
            </w:pPr>
          </w:p>
          <w:p w:rsidR="00E60BB4" w:rsidRPr="00E60BB4" w:rsidRDefault="00E60BB4" w:rsidP="00054246">
            <w:pPr>
              <w:pStyle w:val="a3"/>
              <w:ind w:left="0"/>
              <w:rPr>
                <w:sz w:val="24"/>
                <w:szCs w:val="24"/>
              </w:rPr>
            </w:pPr>
          </w:p>
          <w:p w:rsidR="00E60BB4" w:rsidRPr="00E60BB4" w:rsidRDefault="00E60BB4" w:rsidP="00054246">
            <w:pPr>
              <w:pStyle w:val="a3"/>
              <w:ind w:left="0"/>
              <w:rPr>
                <w:sz w:val="24"/>
                <w:szCs w:val="24"/>
              </w:rPr>
            </w:pPr>
          </w:p>
          <w:p w:rsidR="00E60BB4" w:rsidRPr="00E60BB4" w:rsidRDefault="00E60BB4" w:rsidP="00054246">
            <w:pPr>
              <w:pStyle w:val="a3"/>
              <w:ind w:left="0"/>
              <w:rPr>
                <w:sz w:val="24"/>
                <w:szCs w:val="24"/>
              </w:rPr>
            </w:pPr>
          </w:p>
          <w:p w:rsidR="00E60BB4" w:rsidRDefault="00E60BB4" w:rsidP="00E60B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E60BB4" w:rsidRPr="00E60BB4" w:rsidRDefault="00E60BB4" w:rsidP="00E60B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60BB4">
              <w:rPr>
                <w:sz w:val="24"/>
                <w:szCs w:val="24"/>
              </w:rPr>
              <w:t>тест</w:t>
            </w:r>
          </w:p>
        </w:tc>
      </w:tr>
      <w:tr w:rsidR="00054246" w:rsidTr="009820FD">
        <w:trPr>
          <w:trHeight w:val="2966"/>
        </w:trPr>
        <w:tc>
          <w:tcPr>
            <w:tcW w:w="739" w:type="dxa"/>
          </w:tcPr>
          <w:p w:rsidR="00054246" w:rsidRPr="00E60BB4" w:rsidRDefault="00E60BB4" w:rsidP="00E60B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03" w:type="dxa"/>
          </w:tcPr>
          <w:p w:rsidR="00054246" w:rsidRDefault="00E60BB4" w:rsidP="00054246">
            <w:pPr>
              <w:pStyle w:val="a3"/>
              <w:ind w:left="0"/>
              <w:rPr>
                <w:sz w:val="24"/>
                <w:szCs w:val="24"/>
              </w:rPr>
            </w:pPr>
            <w:r w:rsidRPr="00E60BB4">
              <w:rPr>
                <w:sz w:val="24"/>
                <w:szCs w:val="24"/>
              </w:rPr>
              <w:t>Биологически активные вещества. Гормоны.</w:t>
            </w:r>
            <w:r>
              <w:rPr>
                <w:sz w:val="24"/>
                <w:szCs w:val="24"/>
              </w:rPr>
              <w:t xml:space="preserve"> Количественное определение гормонов щитовидной железы. </w:t>
            </w:r>
          </w:p>
          <w:p w:rsidR="00FF38FF" w:rsidRPr="009820FD" w:rsidRDefault="00FF38FF" w:rsidP="0005424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Количественное определение адреналина и его метаболитов в биологических жидкостях.</w:t>
            </w:r>
            <w:r w:rsidR="00D113DD">
              <w:rPr>
                <w:sz w:val="24"/>
                <w:szCs w:val="24"/>
              </w:rPr>
              <w:t xml:space="preserve"> Витамины. Витамины жирорастворимые и </w:t>
            </w:r>
            <w:proofErr w:type="spellStart"/>
            <w:r w:rsidR="00D113DD">
              <w:rPr>
                <w:sz w:val="24"/>
                <w:szCs w:val="24"/>
              </w:rPr>
              <w:t>водорастворимые</w:t>
            </w:r>
            <w:proofErr w:type="spellEnd"/>
            <w:r w:rsidR="00D113DD">
              <w:rPr>
                <w:sz w:val="24"/>
                <w:szCs w:val="24"/>
              </w:rPr>
              <w:t xml:space="preserve">. Участие </w:t>
            </w:r>
            <w:r w:rsidR="009820FD">
              <w:rPr>
                <w:sz w:val="24"/>
                <w:szCs w:val="24"/>
              </w:rPr>
              <w:t xml:space="preserve">витаминов в коферментах. Участие витаминов в коферментах. Качественные реакции на некоторые витамины (А, </w:t>
            </w:r>
            <w:r w:rsidR="009820FD">
              <w:rPr>
                <w:sz w:val="24"/>
                <w:szCs w:val="24"/>
                <w:lang w:val="en-US"/>
              </w:rPr>
              <w:t>D, B</w:t>
            </w:r>
            <w:r w:rsidR="009820FD" w:rsidRPr="009820FD">
              <w:rPr>
                <w:sz w:val="24"/>
                <w:szCs w:val="24"/>
                <w:vertAlign w:val="subscript"/>
                <w:lang w:val="en-US"/>
              </w:rPr>
              <w:t>1</w:t>
            </w:r>
            <w:r w:rsidR="009820FD">
              <w:rPr>
                <w:sz w:val="24"/>
                <w:szCs w:val="24"/>
                <w:lang w:val="en-US"/>
              </w:rPr>
              <w:t>, PP)</w:t>
            </w:r>
            <w:r w:rsidR="009820FD">
              <w:rPr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054246" w:rsidRDefault="00054246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9820FD" w:rsidRDefault="009820FD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9820FD" w:rsidRDefault="009820FD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9820FD" w:rsidRDefault="009820FD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9820FD" w:rsidRDefault="009820FD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9820FD" w:rsidRDefault="009820FD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9820FD" w:rsidRDefault="009820FD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A4636B" w:rsidRDefault="00A4636B" w:rsidP="009820F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9820FD" w:rsidRPr="009820FD" w:rsidRDefault="00A4636B" w:rsidP="009820F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054246" w:rsidRDefault="00054246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A4636B" w:rsidRDefault="00A4636B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A4636B" w:rsidRDefault="00A4636B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A4636B" w:rsidRDefault="00A4636B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A4636B" w:rsidRDefault="00A4636B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A4636B" w:rsidRDefault="00A4636B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A4636B" w:rsidRDefault="00A4636B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A4636B" w:rsidRDefault="00A4636B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A4636B" w:rsidRPr="00A4636B" w:rsidRDefault="00A4636B" w:rsidP="00A4636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4636B">
              <w:rPr>
                <w:sz w:val="24"/>
                <w:szCs w:val="24"/>
              </w:rPr>
              <w:t>тест</w:t>
            </w:r>
          </w:p>
        </w:tc>
      </w:tr>
      <w:tr w:rsidR="00054246" w:rsidTr="005F01F0">
        <w:trPr>
          <w:trHeight w:val="1264"/>
        </w:trPr>
        <w:tc>
          <w:tcPr>
            <w:tcW w:w="739" w:type="dxa"/>
          </w:tcPr>
          <w:p w:rsidR="00054246" w:rsidRPr="00A4636B" w:rsidRDefault="00A4636B" w:rsidP="00A4636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03" w:type="dxa"/>
          </w:tcPr>
          <w:p w:rsidR="00054246" w:rsidRPr="00904C10" w:rsidRDefault="00A4636B" w:rsidP="00A4636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Минеральные вещества. Обмен и регуляция минеральных веществ. Макроэлементы и микроэлементы</w:t>
            </w:r>
            <w:r w:rsidR="00904C10">
              <w:rPr>
                <w:sz w:val="24"/>
                <w:szCs w:val="24"/>
              </w:rPr>
              <w:t xml:space="preserve">. Количественное определение </w:t>
            </w:r>
            <w:r w:rsidR="00904C10">
              <w:rPr>
                <w:sz w:val="24"/>
                <w:szCs w:val="24"/>
                <w:lang w:val="en-US"/>
              </w:rPr>
              <w:t>Ca</w:t>
            </w:r>
            <w:r w:rsidR="00904C10" w:rsidRPr="00904C10">
              <w:rPr>
                <w:sz w:val="24"/>
                <w:szCs w:val="24"/>
                <w:vertAlign w:val="superscript"/>
              </w:rPr>
              <w:t>2+</w:t>
            </w:r>
            <w:r w:rsidR="00904C10" w:rsidRPr="00904C10">
              <w:rPr>
                <w:sz w:val="24"/>
                <w:szCs w:val="24"/>
              </w:rPr>
              <w:t xml:space="preserve"> </w:t>
            </w:r>
            <w:r w:rsidR="00904C10">
              <w:rPr>
                <w:sz w:val="24"/>
                <w:szCs w:val="24"/>
              </w:rPr>
              <w:t xml:space="preserve">и </w:t>
            </w:r>
            <w:r w:rsidR="00904C10">
              <w:rPr>
                <w:sz w:val="24"/>
                <w:szCs w:val="24"/>
                <w:lang w:val="en-US"/>
              </w:rPr>
              <w:t>P</w:t>
            </w:r>
            <w:r w:rsidR="00904C10" w:rsidRPr="00904C10">
              <w:rPr>
                <w:sz w:val="24"/>
                <w:szCs w:val="24"/>
                <w:vertAlign w:val="superscript"/>
              </w:rPr>
              <w:t>3+</w:t>
            </w:r>
            <w:r w:rsidR="00904C10" w:rsidRPr="00904C10">
              <w:rPr>
                <w:sz w:val="24"/>
                <w:szCs w:val="24"/>
              </w:rPr>
              <w:t xml:space="preserve"> </w:t>
            </w:r>
            <w:r w:rsidR="00904C10">
              <w:rPr>
                <w:sz w:val="24"/>
                <w:szCs w:val="24"/>
              </w:rPr>
              <w:t>в биологических жидкостях (кровь и моча).</w:t>
            </w:r>
          </w:p>
        </w:tc>
        <w:tc>
          <w:tcPr>
            <w:tcW w:w="1130" w:type="dxa"/>
          </w:tcPr>
          <w:p w:rsidR="00054246" w:rsidRDefault="00054246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5F01F0" w:rsidRDefault="005F01F0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5F01F0" w:rsidRDefault="005F01F0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5F01F0" w:rsidRPr="005F01F0" w:rsidRDefault="005F01F0" w:rsidP="005F01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054246" w:rsidRDefault="00054246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5F01F0" w:rsidRDefault="005F01F0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5F01F0" w:rsidRDefault="005F01F0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5F01F0" w:rsidRPr="005F01F0" w:rsidRDefault="005F01F0" w:rsidP="005F01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F01F0">
              <w:rPr>
                <w:sz w:val="24"/>
                <w:szCs w:val="24"/>
              </w:rPr>
              <w:t>тест</w:t>
            </w:r>
          </w:p>
        </w:tc>
      </w:tr>
      <w:tr w:rsidR="00054246" w:rsidTr="00077C8F">
        <w:trPr>
          <w:trHeight w:val="1551"/>
        </w:trPr>
        <w:tc>
          <w:tcPr>
            <w:tcW w:w="739" w:type="dxa"/>
          </w:tcPr>
          <w:p w:rsidR="00054246" w:rsidRPr="005F01F0" w:rsidRDefault="005F01F0" w:rsidP="005F01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603" w:type="dxa"/>
          </w:tcPr>
          <w:p w:rsidR="00054246" w:rsidRPr="005F01F0" w:rsidRDefault="005F01F0" w:rsidP="0005424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Мышечная ткань. Белки мышечной ткани. Механизм мышечного сокращения. Выделение и фракционирование белков в мышечной ткани (саркоплазматических, миофибриллярных, </w:t>
            </w:r>
            <w:proofErr w:type="spellStart"/>
            <w:r>
              <w:rPr>
                <w:sz w:val="24"/>
                <w:szCs w:val="24"/>
              </w:rPr>
              <w:t>стромальных</w:t>
            </w:r>
            <w:proofErr w:type="spellEnd"/>
            <w:r w:rsidR="00077C8F">
              <w:rPr>
                <w:sz w:val="24"/>
                <w:szCs w:val="24"/>
              </w:rPr>
              <w:t>): этапы выделения.</w:t>
            </w:r>
          </w:p>
        </w:tc>
        <w:tc>
          <w:tcPr>
            <w:tcW w:w="1130" w:type="dxa"/>
          </w:tcPr>
          <w:p w:rsidR="00054246" w:rsidRDefault="00054246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077C8F" w:rsidRDefault="00077C8F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077C8F" w:rsidRDefault="00077C8F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077C8F" w:rsidRPr="00077C8F" w:rsidRDefault="00077C8F" w:rsidP="00077C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054246" w:rsidRDefault="00054246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077C8F" w:rsidRDefault="00077C8F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077C8F" w:rsidRDefault="00077C8F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077C8F" w:rsidRPr="00077C8F" w:rsidRDefault="00077C8F" w:rsidP="00077C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77C8F">
              <w:rPr>
                <w:sz w:val="24"/>
                <w:szCs w:val="24"/>
              </w:rPr>
              <w:t>тест</w:t>
            </w:r>
          </w:p>
        </w:tc>
      </w:tr>
      <w:tr w:rsidR="00077C8F" w:rsidTr="003F6BD8">
        <w:trPr>
          <w:trHeight w:val="2680"/>
        </w:trPr>
        <w:tc>
          <w:tcPr>
            <w:tcW w:w="739" w:type="dxa"/>
          </w:tcPr>
          <w:p w:rsidR="00077C8F" w:rsidRDefault="00077C8F" w:rsidP="005F01F0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5603" w:type="dxa"/>
          </w:tcPr>
          <w:p w:rsidR="00077C8F" w:rsidRPr="003F6BD8" w:rsidRDefault="00077C8F" w:rsidP="00B62E0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Соединительная ткань.</w:t>
            </w:r>
            <w:r w:rsidR="00B62E01">
              <w:rPr>
                <w:sz w:val="24"/>
                <w:szCs w:val="24"/>
              </w:rPr>
              <w:t xml:space="preserve"> Белки соединительной ткани. Межклеточный матрикс. Гликопротеины и </w:t>
            </w:r>
            <w:proofErr w:type="spellStart"/>
            <w:r w:rsidR="00B62E01">
              <w:rPr>
                <w:sz w:val="24"/>
                <w:szCs w:val="24"/>
              </w:rPr>
              <w:t>протеогликаны</w:t>
            </w:r>
            <w:proofErr w:type="spellEnd"/>
            <w:r w:rsidR="00B62E01">
              <w:rPr>
                <w:sz w:val="24"/>
                <w:szCs w:val="24"/>
              </w:rPr>
              <w:t>.</w:t>
            </w:r>
            <w:r w:rsidR="009F5A3C">
              <w:rPr>
                <w:sz w:val="24"/>
                <w:szCs w:val="24"/>
              </w:rPr>
              <w:t xml:space="preserve"> Маркеры метаболизма соединительной ткани. Количественное определение в биологических жидкостях </w:t>
            </w:r>
            <w:proofErr w:type="spellStart"/>
            <w:r w:rsidR="009F5A3C">
              <w:rPr>
                <w:sz w:val="24"/>
                <w:szCs w:val="24"/>
              </w:rPr>
              <w:t>сиаловых</w:t>
            </w:r>
            <w:proofErr w:type="spellEnd"/>
            <w:r w:rsidR="009F5A3C">
              <w:rPr>
                <w:sz w:val="24"/>
                <w:szCs w:val="24"/>
              </w:rPr>
              <w:t xml:space="preserve"> кислот, </w:t>
            </w:r>
            <w:proofErr w:type="spellStart"/>
            <w:r w:rsidR="009F5A3C">
              <w:rPr>
                <w:sz w:val="24"/>
                <w:szCs w:val="24"/>
              </w:rPr>
              <w:t>фукозы</w:t>
            </w:r>
            <w:proofErr w:type="spellEnd"/>
            <w:r w:rsidR="009F5A3C">
              <w:rPr>
                <w:sz w:val="24"/>
                <w:szCs w:val="24"/>
              </w:rPr>
              <w:t xml:space="preserve">, </w:t>
            </w:r>
            <w:proofErr w:type="spellStart"/>
            <w:r w:rsidR="009F5A3C">
              <w:rPr>
                <w:sz w:val="24"/>
                <w:szCs w:val="24"/>
              </w:rPr>
              <w:t>мукопротеинов</w:t>
            </w:r>
            <w:proofErr w:type="spellEnd"/>
            <w:r w:rsidR="009F5A3C">
              <w:rPr>
                <w:sz w:val="24"/>
                <w:szCs w:val="24"/>
              </w:rPr>
              <w:t xml:space="preserve">, </w:t>
            </w:r>
            <w:proofErr w:type="spellStart"/>
            <w:r w:rsidR="009F5A3C">
              <w:rPr>
                <w:sz w:val="24"/>
                <w:szCs w:val="24"/>
              </w:rPr>
              <w:t>гликозамингликанов</w:t>
            </w:r>
            <w:proofErr w:type="spellEnd"/>
            <w:r w:rsidR="009F5A3C">
              <w:rPr>
                <w:sz w:val="24"/>
                <w:szCs w:val="24"/>
              </w:rPr>
              <w:t xml:space="preserve">. Современные иммуноферментные методы определения коллагена </w:t>
            </w:r>
            <w:proofErr w:type="gramStart"/>
            <w:r w:rsidR="009F5A3C">
              <w:rPr>
                <w:sz w:val="24"/>
                <w:szCs w:val="24"/>
              </w:rPr>
              <w:t>(</w:t>
            </w:r>
            <w:r w:rsidR="00B62E01">
              <w:rPr>
                <w:sz w:val="24"/>
                <w:szCs w:val="24"/>
              </w:rPr>
              <w:t xml:space="preserve"> </w:t>
            </w:r>
            <w:proofErr w:type="gramEnd"/>
            <w:r w:rsidR="009F5A3C">
              <w:rPr>
                <w:sz w:val="24"/>
                <w:szCs w:val="24"/>
                <w:lang w:val="en-US"/>
              </w:rPr>
              <w:t>Cross</w:t>
            </w:r>
            <w:r w:rsidR="009F5A3C" w:rsidRPr="003F6BD8">
              <w:rPr>
                <w:sz w:val="24"/>
                <w:szCs w:val="24"/>
              </w:rPr>
              <w:t>-</w:t>
            </w:r>
            <w:r w:rsidR="009F5A3C">
              <w:rPr>
                <w:sz w:val="24"/>
                <w:szCs w:val="24"/>
                <w:lang w:val="en-US"/>
              </w:rPr>
              <w:t>Laps</w:t>
            </w:r>
            <w:r w:rsidR="009F5A3C" w:rsidRPr="003F6BD8">
              <w:rPr>
                <w:sz w:val="24"/>
                <w:szCs w:val="24"/>
              </w:rPr>
              <w:t xml:space="preserve">, </w:t>
            </w:r>
            <w:r w:rsidR="003F6BD8">
              <w:rPr>
                <w:sz w:val="24"/>
                <w:szCs w:val="24"/>
                <w:lang w:val="en-US"/>
              </w:rPr>
              <w:t>PINP</w:t>
            </w:r>
            <w:r w:rsidR="003F6BD8" w:rsidRPr="003F6BD8">
              <w:rPr>
                <w:sz w:val="24"/>
                <w:szCs w:val="24"/>
              </w:rPr>
              <w:t xml:space="preserve"> </w:t>
            </w:r>
            <w:r w:rsidR="003F6BD8">
              <w:rPr>
                <w:sz w:val="24"/>
                <w:szCs w:val="24"/>
              </w:rPr>
              <w:t>и др.).</w:t>
            </w:r>
          </w:p>
        </w:tc>
        <w:tc>
          <w:tcPr>
            <w:tcW w:w="1130" w:type="dxa"/>
          </w:tcPr>
          <w:p w:rsidR="00077C8F" w:rsidRDefault="00077C8F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3F6BD8" w:rsidRDefault="003F6BD8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3F6BD8" w:rsidRDefault="003F6BD8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3F6BD8" w:rsidRDefault="003F6BD8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3F6BD8" w:rsidRDefault="003F6BD8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3F6BD8" w:rsidRDefault="003F6BD8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3F6BD8" w:rsidRDefault="003F6BD8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3F6BD8" w:rsidRPr="003F6BD8" w:rsidRDefault="003F6BD8" w:rsidP="003F6B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6BD8">
              <w:rPr>
                <w:sz w:val="24"/>
                <w:szCs w:val="24"/>
              </w:rPr>
              <w:t>6</w:t>
            </w:r>
          </w:p>
        </w:tc>
        <w:tc>
          <w:tcPr>
            <w:tcW w:w="1348" w:type="dxa"/>
          </w:tcPr>
          <w:p w:rsidR="00077C8F" w:rsidRDefault="00077C8F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3F6BD8" w:rsidRDefault="003F6BD8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3F6BD8" w:rsidRDefault="003F6BD8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3F6BD8" w:rsidRDefault="003F6BD8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3F6BD8" w:rsidRDefault="003F6BD8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3F6BD8" w:rsidRDefault="003F6BD8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3F6BD8" w:rsidRDefault="003F6BD8" w:rsidP="00054246">
            <w:pPr>
              <w:pStyle w:val="a3"/>
              <w:ind w:left="0"/>
              <w:rPr>
                <w:sz w:val="28"/>
                <w:szCs w:val="28"/>
              </w:rPr>
            </w:pPr>
          </w:p>
          <w:p w:rsidR="003F6BD8" w:rsidRPr="003F6BD8" w:rsidRDefault="003F6BD8" w:rsidP="003F6B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077C8F" w:rsidTr="003F6BD8">
        <w:trPr>
          <w:trHeight w:val="421"/>
        </w:trPr>
        <w:tc>
          <w:tcPr>
            <w:tcW w:w="739" w:type="dxa"/>
          </w:tcPr>
          <w:p w:rsidR="00077C8F" w:rsidRDefault="00077C8F" w:rsidP="005F01F0">
            <w:pPr>
              <w:pStyle w:val="a3"/>
              <w:ind w:left="0"/>
              <w:jc w:val="center"/>
            </w:pPr>
          </w:p>
        </w:tc>
        <w:tc>
          <w:tcPr>
            <w:tcW w:w="5603" w:type="dxa"/>
          </w:tcPr>
          <w:p w:rsidR="00077C8F" w:rsidRPr="003F6BD8" w:rsidRDefault="003F6BD8" w:rsidP="00054246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F6BD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0" w:type="dxa"/>
          </w:tcPr>
          <w:p w:rsidR="00077C8F" w:rsidRPr="003F6BD8" w:rsidRDefault="003F6BD8" w:rsidP="003F6BD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F6BD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48" w:type="dxa"/>
          </w:tcPr>
          <w:p w:rsidR="00077C8F" w:rsidRDefault="00077C8F" w:rsidP="0005424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054246" w:rsidRDefault="00054246" w:rsidP="00054246">
      <w:pPr>
        <w:pStyle w:val="a3"/>
        <w:ind w:left="786"/>
        <w:rPr>
          <w:sz w:val="28"/>
          <w:szCs w:val="28"/>
        </w:rPr>
      </w:pPr>
    </w:p>
    <w:p w:rsidR="003F6BD8" w:rsidRPr="00AC356F" w:rsidRDefault="00AC356F" w:rsidP="004E57CF">
      <w:pPr>
        <w:pStyle w:val="a3"/>
        <w:numPr>
          <w:ilvl w:val="0"/>
          <w:numId w:val="3"/>
        </w:numPr>
        <w:ind w:left="0" w:firstLine="0"/>
      </w:pPr>
      <w:r>
        <w:rPr>
          <w:b/>
        </w:rPr>
        <w:t>ОСНОВНЫЕ ОБРАЗОВАТЕЛЬНЫЕ ТЕХНОЛОГИИ</w:t>
      </w:r>
    </w:p>
    <w:p w:rsidR="00AC356F" w:rsidRDefault="00AC356F" w:rsidP="00AC356F">
      <w:pPr>
        <w:pStyle w:val="a3"/>
        <w:ind w:left="928"/>
        <w:rPr>
          <w:b/>
        </w:rPr>
      </w:pPr>
    </w:p>
    <w:p w:rsidR="00AC356F" w:rsidRDefault="002F2062" w:rsidP="00E0199C">
      <w:pPr>
        <w:pStyle w:val="a3"/>
        <w:ind w:left="0"/>
        <w:jc w:val="both"/>
      </w:pPr>
      <w:r>
        <w:t xml:space="preserve">        </w:t>
      </w:r>
      <w:proofErr w:type="gramStart"/>
      <w:r w:rsidR="00AC356F">
        <w:t xml:space="preserve">Реализация компетентного подхода предусматривает использование в учебном процессе </w:t>
      </w:r>
      <w:r w:rsidR="00AC356F" w:rsidRPr="00AC356F">
        <w:rPr>
          <w:b/>
        </w:rPr>
        <w:t>не менее 70%</w:t>
      </w:r>
      <w:r w:rsidR="00AC356F">
        <w:rPr>
          <w:b/>
        </w:rPr>
        <w:t xml:space="preserve"> </w:t>
      </w:r>
      <w:r>
        <w:t>от всех занятий активных и интерактивных форм их проведения (компьютерных симуляций, деловых и ролевых игр, разбор конкретных ситуаций,</w:t>
      </w:r>
      <w:r w:rsidR="00A811CB">
        <w:t xml:space="preserve"> информационные проекты, исследовательские проекты, </w:t>
      </w:r>
      <w:proofErr w:type="spellStart"/>
      <w:r w:rsidR="00A811CB">
        <w:t>коучбуки</w:t>
      </w:r>
      <w:proofErr w:type="spellEnd"/>
      <w:r w:rsidR="00A811CB">
        <w:t>,</w:t>
      </w:r>
      <w:r>
        <w:t xml:space="preserve"> психологические и иные тренинги) в сочетании с внеаудиторной работой с целью профессионального воспитания аспирантов и развития практических навыков.</w:t>
      </w:r>
      <w:proofErr w:type="gramEnd"/>
    </w:p>
    <w:p w:rsidR="00BD6A83" w:rsidRDefault="00BD6A83" w:rsidP="00E0199C">
      <w:pPr>
        <w:pStyle w:val="a3"/>
        <w:ind w:left="0"/>
        <w:jc w:val="both"/>
      </w:pPr>
      <w:r>
        <w:t xml:space="preserve">       Изучение и использование современных научных достижений и зарубежного опыта позволят повысить уровень преподавания в ходе педагогической практики аспирантов.</w:t>
      </w:r>
    </w:p>
    <w:p w:rsidR="00BD6A83" w:rsidRDefault="00BD6A83" w:rsidP="00E0199C">
      <w:pPr>
        <w:pStyle w:val="a3"/>
        <w:ind w:left="0"/>
        <w:jc w:val="both"/>
      </w:pPr>
      <w:r>
        <w:t xml:space="preserve">       </w:t>
      </w:r>
      <w:r w:rsidR="00D00A99">
        <w:t xml:space="preserve">Освоение дисциплины проходит при помощи основных видов учебной работы: лекций, практических занятий, семинаров. Семинары проводятся заведующим и доцентами кафедры с использованием современного материала. Наглядность изложения обеспечивается </w:t>
      </w:r>
      <w:proofErr w:type="spellStart"/>
      <w:r w:rsidR="00D00A99">
        <w:t>мультимедийными</w:t>
      </w:r>
      <w:proofErr w:type="spellEnd"/>
      <w:r w:rsidR="00D00A99">
        <w:t xml:space="preserve"> презентациями.</w:t>
      </w:r>
    </w:p>
    <w:p w:rsidR="00D00A99" w:rsidRDefault="00D00A99" w:rsidP="00E0199C">
      <w:pPr>
        <w:pStyle w:val="a3"/>
        <w:ind w:left="0"/>
        <w:jc w:val="both"/>
      </w:pPr>
      <w:r>
        <w:t xml:space="preserve">       Практические занятия и практическая часть дисциплины проводятся в учебных комнатах, аудиториях, учебно-биохимической и клинико-диагностической лабораториях кафедр биохимии, клинической биохимии и лабораторной диагностики.</w:t>
      </w:r>
    </w:p>
    <w:p w:rsidR="0044725D" w:rsidRDefault="0044725D" w:rsidP="00E0199C">
      <w:pPr>
        <w:pStyle w:val="a3"/>
        <w:ind w:left="0"/>
        <w:jc w:val="both"/>
      </w:pPr>
      <w:r>
        <w:t xml:space="preserve">       Теоретическая подготовка аспирантов оценивается при помощи выполнения заданий в тестовой форме, решения ситуационных задач, собеседования. Практическая часть включает в себя: отработку навыков забора биологического материала, подготовку биологического материала</w:t>
      </w:r>
      <w:r w:rsidR="002B786B">
        <w:t xml:space="preserve"> для биохимических исследований, биохимическое исследование на полуавтоматическом или автоматическом анализаторе, </w:t>
      </w:r>
      <w:proofErr w:type="spellStart"/>
      <w:r w:rsidR="002B786B">
        <w:t>ИФА-анализаторе</w:t>
      </w:r>
      <w:proofErr w:type="spellEnd"/>
      <w:r w:rsidR="002B786B">
        <w:t xml:space="preserve">, </w:t>
      </w:r>
      <w:proofErr w:type="spellStart"/>
      <w:r w:rsidR="002B786B">
        <w:t>фотоэлектроколориметре</w:t>
      </w:r>
      <w:proofErr w:type="spellEnd"/>
      <w:r w:rsidR="002B786B">
        <w:t xml:space="preserve"> и др., получение результатов исследования и его анализ.</w:t>
      </w:r>
    </w:p>
    <w:p w:rsidR="00A34556" w:rsidRDefault="00A34556" w:rsidP="00E0199C">
      <w:pPr>
        <w:pStyle w:val="a3"/>
        <w:ind w:left="0"/>
        <w:jc w:val="both"/>
      </w:pPr>
      <w:r>
        <w:t xml:space="preserve">         До 90% времени, отведенного на аудиторные занятия, проводится с применением интерактивной и активной форм проведения занятий:</w:t>
      </w:r>
    </w:p>
    <w:p w:rsidR="00A34556" w:rsidRDefault="00A34556" w:rsidP="00E0199C">
      <w:pPr>
        <w:pStyle w:val="a3"/>
        <w:numPr>
          <w:ilvl w:val="0"/>
          <w:numId w:val="11"/>
        </w:numPr>
        <w:ind w:left="0" w:firstLine="426"/>
        <w:jc w:val="both"/>
      </w:pPr>
      <w:r>
        <w:t>диалоги</w:t>
      </w:r>
    </w:p>
    <w:p w:rsidR="00A34556" w:rsidRDefault="00A34556" w:rsidP="00E0199C">
      <w:pPr>
        <w:pStyle w:val="a3"/>
        <w:numPr>
          <w:ilvl w:val="0"/>
          <w:numId w:val="11"/>
        </w:numPr>
        <w:ind w:left="0" w:firstLine="426"/>
        <w:jc w:val="both"/>
      </w:pPr>
      <w:r>
        <w:t>дискуссии</w:t>
      </w:r>
    </w:p>
    <w:p w:rsidR="00A34556" w:rsidRDefault="00A34556" w:rsidP="00E0199C">
      <w:pPr>
        <w:pStyle w:val="a3"/>
        <w:numPr>
          <w:ilvl w:val="0"/>
          <w:numId w:val="11"/>
        </w:numPr>
        <w:ind w:left="0" w:firstLine="426"/>
        <w:jc w:val="both"/>
      </w:pPr>
      <w:r>
        <w:t>опрос с обоснованием ответов</w:t>
      </w:r>
    </w:p>
    <w:p w:rsidR="00A34556" w:rsidRDefault="00A34556" w:rsidP="00E0199C">
      <w:pPr>
        <w:pStyle w:val="a3"/>
        <w:numPr>
          <w:ilvl w:val="0"/>
          <w:numId w:val="11"/>
        </w:numPr>
        <w:ind w:left="0" w:firstLine="426"/>
        <w:jc w:val="both"/>
      </w:pPr>
      <w:r>
        <w:t>рецензирование ответов</w:t>
      </w:r>
    </w:p>
    <w:p w:rsidR="00A34556" w:rsidRDefault="00A34556" w:rsidP="00E0199C">
      <w:pPr>
        <w:pStyle w:val="a3"/>
        <w:numPr>
          <w:ilvl w:val="0"/>
          <w:numId w:val="11"/>
        </w:numPr>
        <w:ind w:left="0" w:firstLine="426"/>
        <w:jc w:val="both"/>
      </w:pPr>
      <w:r>
        <w:t>решение ситуационных задач с заданными биохимическими параметрами</w:t>
      </w:r>
    </w:p>
    <w:p w:rsidR="00A34556" w:rsidRDefault="00286491" w:rsidP="00E0199C">
      <w:pPr>
        <w:pStyle w:val="a3"/>
        <w:numPr>
          <w:ilvl w:val="0"/>
          <w:numId w:val="11"/>
        </w:numPr>
        <w:ind w:left="426" w:firstLine="0"/>
        <w:jc w:val="both"/>
      </w:pPr>
      <w:r>
        <w:t>использование компьютерных обучающих и контролирующих обучение программ (электронных образовательных ресурсов).</w:t>
      </w:r>
    </w:p>
    <w:p w:rsidR="00286491" w:rsidRDefault="00716292" w:rsidP="00E0199C">
      <w:pPr>
        <w:pStyle w:val="a3"/>
        <w:ind w:left="0"/>
        <w:jc w:val="both"/>
      </w:pPr>
      <w:r>
        <w:lastRenderedPageBreak/>
        <w:t xml:space="preserve">     </w:t>
      </w:r>
      <w:r w:rsidR="00E0199C">
        <w:t xml:space="preserve">        </w:t>
      </w:r>
      <w:r>
        <w:t xml:space="preserve"> </w:t>
      </w:r>
      <w:r w:rsidR="00286491">
        <w:t>Для расширения кругозора рекомендуется реферативная работа с дополнительной литературой, просмотр слайдов и видеофильмов, представ</w:t>
      </w:r>
      <w:r>
        <w:t>ля</w:t>
      </w:r>
      <w:r w:rsidR="00286491">
        <w:t>ющих различные технологии и методики, участие в научно-практических конференциях и выставках, подготовка презентаций.</w:t>
      </w:r>
    </w:p>
    <w:p w:rsidR="00716292" w:rsidRDefault="00716292" w:rsidP="00E0199C">
      <w:pPr>
        <w:pStyle w:val="a3"/>
        <w:ind w:left="0"/>
        <w:jc w:val="both"/>
      </w:pPr>
      <w:r>
        <w:t xml:space="preserve">      </w:t>
      </w:r>
      <w:r w:rsidR="00E0199C">
        <w:t xml:space="preserve">        </w:t>
      </w:r>
      <w:r>
        <w:t xml:space="preserve"> Контроль усвоения знаний проводится регулярно на практических занятиях: в виде опроса с обоснованием ответов, дискуссий, решения ситуационных задач, выполнения заданий в тестовой форме (в том числе и визуализированных), зачетов по практическим навыкам, презентацию творческих работ.</w:t>
      </w:r>
    </w:p>
    <w:p w:rsidR="00716292" w:rsidRDefault="00716292" w:rsidP="00E0199C">
      <w:pPr>
        <w:pStyle w:val="a3"/>
        <w:ind w:left="0"/>
        <w:jc w:val="both"/>
      </w:pPr>
      <w:r>
        <w:t xml:space="preserve">       </w:t>
      </w:r>
      <w:r w:rsidR="00E0199C">
        <w:t xml:space="preserve">        </w:t>
      </w:r>
      <w:r w:rsidR="00F57A9F">
        <w:t>В процессе подготовки по дисциплине аспирантам предоставляется право выполнять научно-исследовательскую работу, готовить реферативные сообщения и участвовать в конференциях кафедры, НОМУС ИГМА, регионального уровня, совместно с преподавателями кафедры – в конференциях Российского и международного уровней.</w:t>
      </w:r>
    </w:p>
    <w:p w:rsidR="00F57A9F" w:rsidRDefault="00F57A9F" w:rsidP="00E0199C">
      <w:pPr>
        <w:pStyle w:val="a3"/>
        <w:ind w:left="0"/>
        <w:jc w:val="both"/>
      </w:pPr>
      <w:r>
        <w:t xml:space="preserve">       </w:t>
      </w:r>
      <w:r w:rsidR="00E0199C">
        <w:t xml:space="preserve">       </w:t>
      </w:r>
      <w:r>
        <w:t xml:space="preserve"> Отчетной документацией аспиранта является </w:t>
      </w:r>
      <w:proofErr w:type="spellStart"/>
      <w:r>
        <w:t>портфолио</w:t>
      </w:r>
      <w:proofErr w:type="spellEnd"/>
      <w:r>
        <w:t xml:space="preserve">, в котором он фиксирует характер и объем выполненной работы, темы зачетных занятий и отметки о сдаче </w:t>
      </w:r>
      <w:r w:rsidR="00C56E57">
        <w:t>зачетов профессору (зав. кафедрой, доценту). В дневнике указываются прочитанные монографии, журнальные статьи, изученные методические указания, приказы, нормативные и законодательные документы.</w:t>
      </w:r>
    </w:p>
    <w:p w:rsidR="00C56E57" w:rsidRDefault="00C56E57" w:rsidP="00E0199C">
      <w:pPr>
        <w:pStyle w:val="a3"/>
        <w:ind w:left="0"/>
        <w:jc w:val="both"/>
      </w:pPr>
      <w:r>
        <w:t xml:space="preserve">          </w:t>
      </w:r>
      <w:r w:rsidR="00E0199C">
        <w:t xml:space="preserve">     </w:t>
      </w:r>
      <w:r>
        <w:t xml:space="preserve">Научный руководитель (зав. кафедрой, профессор) контролирует </w:t>
      </w:r>
      <w:proofErr w:type="spellStart"/>
      <w:r>
        <w:t>портфолио</w:t>
      </w:r>
      <w:proofErr w:type="spellEnd"/>
      <w:r>
        <w:t xml:space="preserve"> ежемесячно. Журнал и дневник аспиранта научный руководитель подписывает 2 раза в год. Ежегодно отчет аспиранта заслушивается на заседании кафедры.</w:t>
      </w:r>
    </w:p>
    <w:p w:rsidR="002B786B" w:rsidRDefault="002B786B" w:rsidP="00AC356F">
      <w:pPr>
        <w:pStyle w:val="a3"/>
        <w:ind w:left="567"/>
        <w:jc w:val="both"/>
      </w:pPr>
    </w:p>
    <w:p w:rsidR="002B786B" w:rsidRPr="00E0199C" w:rsidRDefault="00E0199C" w:rsidP="00E0199C">
      <w:pPr>
        <w:jc w:val="both"/>
        <w:rPr>
          <w:b/>
        </w:rPr>
      </w:pPr>
      <w:r>
        <w:rPr>
          <w:b/>
        </w:rPr>
        <w:t xml:space="preserve">6.        </w:t>
      </w:r>
      <w:r w:rsidR="00C32C63" w:rsidRPr="00E0199C">
        <w:rPr>
          <w:b/>
        </w:rPr>
        <w:t>САМОСТОЯТЕЛЬНАЯ РАБОТА.</w:t>
      </w:r>
    </w:p>
    <w:p w:rsidR="00E0199C" w:rsidRDefault="00E0199C" w:rsidP="00E0199C">
      <w:r>
        <w:t xml:space="preserve">          </w:t>
      </w:r>
    </w:p>
    <w:p w:rsidR="00E0199C" w:rsidRDefault="00E0199C" w:rsidP="00E0199C">
      <w:r>
        <w:t xml:space="preserve">           Учебным планом предусмотрено 36 часов на дисциплину.</w:t>
      </w:r>
    </w:p>
    <w:p w:rsidR="00E0199C" w:rsidRDefault="00E0199C" w:rsidP="00E0199C">
      <w:r>
        <w:t>Самостоятельная работа включает в себя следующие виды работ:</w:t>
      </w:r>
    </w:p>
    <w:p w:rsidR="00E0199C" w:rsidRDefault="00E0199C" w:rsidP="00E0199C">
      <w:pPr>
        <w:pStyle w:val="a3"/>
        <w:numPr>
          <w:ilvl w:val="0"/>
          <w:numId w:val="12"/>
        </w:numPr>
      </w:pPr>
      <w:r>
        <w:t>Изучение современной литературы о состоянии изучаемой научной проблемы.</w:t>
      </w:r>
    </w:p>
    <w:p w:rsidR="00E0199C" w:rsidRDefault="00E0199C" w:rsidP="00E0199C">
      <w:pPr>
        <w:pStyle w:val="a3"/>
        <w:numPr>
          <w:ilvl w:val="0"/>
          <w:numId w:val="12"/>
        </w:numPr>
      </w:pPr>
      <w:r>
        <w:t xml:space="preserve"> Написание реферата по актуальным вопросам научных исследований в области биохимии.</w:t>
      </w:r>
    </w:p>
    <w:p w:rsidR="00E0199C" w:rsidRDefault="00E0199C" w:rsidP="00E0199C">
      <w:pPr>
        <w:pStyle w:val="a3"/>
        <w:numPr>
          <w:ilvl w:val="0"/>
          <w:numId w:val="12"/>
        </w:numPr>
      </w:pPr>
      <w:r>
        <w:t xml:space="preserve"> Подготовка презентации по современным биохимическим методам исследований в биологии и медицине.</w:t>
      </w:r>
    </w:p>
    <w:p w:rsidR="00101F8A" w:rsidRDefault="00101F8A" w:rsidP="00E0199C">
      <w:pPr>
        <w:pStyle w:val="a3"/>
        <w:numPr>
          <w:ilvl w:val="0"/>
          <w:numId w:val="12"/>
        </w:numPr>
      </w:pPr>
      <w:r>
        <w:t>Подготовка исследовательского проекта.</w:t>
      </w:r>
    </w:p>
    <w:p w:rsidR="003E3C8E" w:rsidRDefault="003E3C8E" w:rsidP="003E3C8E">
      <w:pPr>
        <w:pStyle w:val="a3"/>
      </w:pPr>
    </w:p>
    <w:p w:rsidR="00E0199C" w:rsidRDefault="003E3C8E" w:rsidP="00E0199C">
      <w:pPr>
        <w:pStyle w:val="a3"/>
        <w:rPr>
          <w:b/>
        </w:rPr>
      </w:pPr>
      <w:r w:rsidRPr="003E3C8E">
        <w:rPr>
          <w:b/>
        </w:rPr>
        <w:t>Примерная тематика докладов, рефератов, научных обзоров</w:t>
      </w:r>
      <w:r w:rsidR="00101F8A">
        <w:rPr>
          <w:b/>
        </w:rPr>
        <w:t>, исследовательских проектов</w:t>
      </w:r>
      <w:r>
        <w:rPr>
          <w:b/>
        </w:rPr>
        <w:t>:</w:t>
      </w:r>
    </w:p>
    <w:p w:rsidR="003E3C8E" w:rsidRDefault="003E3C8E" w:rsidP="003E077F">
      <w:pPr>
        <w:pStyle w:val="a3"/>
        <w:numPr>
          <w:ilvl w:val="0"/>
          <w:numId w:val="13"/>
        </w:numPr>
        <w:jc w:val="both"/>
      </w:pPr>
      <w:r>
        <w:t>Биохимические механизмы развития стресса и их роль в формировании патологии:</w:t>
      </w:r>
    </w:p>
    <w:p w:rsidR="003E3C8E" w:rsidRDefault="003E3C8E" w:rsidP="003E077F">
      <w:pPr>
        <w:pStyle w:val="a3"/>
        <w:jc w:val="both"/>
      </w:pPr>
      <w:r>
        <w:t>- белкового обмена</w:t>
      </w:r>
    </w:p>
    <w:p w:rsidR="003E3C8E" w:rsidRDefault="003E3C8E" w:rsidP="003E077F">
      <w:pPr>
        <w:pStyle w:val="a3"/>
        <w:jc w:val="both"/>
      </w:pPr>
      <w:r>
        <w:t>- углеводного обмена</w:t>
      </w:r>
    </w:p>
    <w:p w:rsidR="003E3C8E" w:rsidRDefault="003E3C8E" w:rsidP="003E077F">
      <w:pPr>
        <w:pStyle w:val="a3"/>
        <w:jc w:val="both"/>
      </w:pPr>
      <w:r>
        <w:t>- липидного обмена</w:t>
      </w:r>
      <w:r w:rsidR="003D30CE">
        <w:t>;</w:t>
      </w:r>
    </w:p>
    <w:p w:rsidR="003E3C8E" w:rsidRDefault="004B6C0B" w:rsidP="003E077F">
      <w:pPr>
        <w:pStyle w:val="a3"/>
        <w:numPr>
          <w:ilvl w:val="0"/>
          <w:numId w:val="13"/>
        </w:numPr>
        <w:jc w:val="both"/>
      </w:pPr>
      <w:r>
        <w:t xml:space="preserve">Биохимическая оценка </w:t>
      </w:r>
      <w:proofErr w:type="spellStart"/>
      <w:r w:rsidR="009B704C">
        <w:t>оксидативного</w:t>
      </w:r>
      <w:proofErr w:type="spellEnd"/>
      <w:r w:rsidR="009B704C">
        <w:t xml:space="preserve"> с</w:t>
      </w:r>
      <w:r w:rsidR="003D30CE">
        <w:t xml:space="preserve">тресса и </w:t>
      </w:r>
      <w:proofErr w:type="spellStart"/>
      <w:r w:rsidR="003D30CE">
        <w:t>антиоксидантной</w:t>
      </w:r>
      <w:proofErr w:type="spellEnd"/>
      <w:r w:rsidR="003D30CE">
        <w:t xml:space="preserve"> защиты;</w:t>
      </w:r>
    </w:p>
    <w:p w:rsidR="009B704C" w:rsidRDefault="009B704C" w:rsidP="003E077F">
      <w:pPr>
        <w:pStyle w:val="a3"/>
        <w:numPr>
          <w:ilvl w:val="0"/>
          <w:numId w:val="13"/>
        </w:numPr>
        <w:jc w:val="both"/>
      </w:pPr>
      <w:r>
        <w:t>Новые биохимические маркеры сердечно-сосудистой патологии</w:t>
      </w:r>
      <w:r w:rsidR="003D30CE">
        <w:t>;</w:t>
      </w:r>
    </w:p>
    <w:p w:rsidR="009B704C" w:rsidRDefault="009B704C" w:rsidP="003E077F">
      <w:pPr>
        <w:pStyle w:val="a3"/>
        <w:numPr>
          <w:ilvl w:val="0"/>
          <w:numId w:val="13"/>
        </w:numPr>
        <w:jc w:val="both"/>
      </w:pPr>
      <w:r>
        <w:t xml:space="preserve">Современные маркеры </w:t>
      </w:r>
      <w:r w:rsidR="009261BA">
        <w:t>поражения соединительной ткани</w:t>
      </w:r>
      <w:r w:rsidR="003D30CE">
        <w:t>;</w:t>
      </w:r>
    </w:p>
    <w:p w:rsidR="009261BA" w:rsidRDefault="009261BA" w:rsidP="003E077F">
      <w:pPr>
        <w:pStyle w:val="a3"/>
        <w:numPr>
          <w:ilvl w:val="0"/>
          <w:numId w:val="13"/>
        </w:numPr>
        <w:jc w:val="both"/>
      </w:pPr>
      <w:r>
        <w:t>Биохимические маркеры резорбции и синт</w:t>
      </w:r>
      <w:r w:rsidR="003D30CE">
        <w:t>еза костной ткани;</w:t>
      </w:r>
    </w:p>
    <w:p w:rsidR="009261BA" w:rsidRDefault="009261BA" w:rsidP="003E077F">
      <w:pPr>
        <w:pStyle w:val="a3"/>
        <w:numPr>
          <w:ilvl w:val="0"/>
          <w:numId w:val="13"/>
        </w:numPr>
        <w:jc w:val="both"/>
      </w:pPr>
      <w:r>
        <w:t>Биохимические механизмы развития воспалительной реакции</w:t>
      </w:r>
      <w:r w:rsidR="003D30CE">
        <w:t>;</w:t>
      </w:r>
    </w:p>
    <w:p w:rsidR="009261BA" w:rsidRDefault="003E077F" w:rsidP="003E077F">
      <w:pPr>
        <w:pStyle w:val="a3"/>
        <w:numPr>
          <w:ilvl w:val="0"/>
          <w:numId w:val="13"/>
        </w:numPr>
        <w:jc w:val="both"/>
      </w:pPr>
      <w:r>
        <w:t>Современное биохимическое оборудование и оснащение научно-исследовательской лаборатории</w:t>
      </w:r>
      <w:r w:rsidR="003D30CE">
        <w:t>;</w:t>
      </w:r>
    </w:p>
    <w:p w:rsidR="003D30CE" w:rsidRDefault="003D30CE" w:rsidP="003E077F">
      <w:pPr>
        <w:pStyle w:val="a3"/>
        <w:numPr>
          <w:ilvl w:val="0"/>
          <w:numId w:val="13"/>
        </w:numPr>
        <w:jc w:val="both"/>
      </w:pPr>
      <w:r>
        <w:t xml:space="preserve">Биохимические механизмы развития </w:t>
      </w:r>
      <w:proofErr w:type="spellStart"/>
      <w:r>
        <w:t>инсулинорезистентности</w:t>
      </w:r>
      <w:proofErr w:type="spellEnd"/>
      <w:r>
        <w:t>;</w:t>
      </w:r>
    </w:p>
    <w:p w:rsidR="003D30CE" w:rsidRDefault="003D30CE" w:rsidP="003E077F">
      <w:pPr>
        <w:pStyle w:val="a3"/>
        <w:numPr>
          <w:ilvl w:val="0"/>
          <w:numId w:val="13"/>
        </w:numPr>
        <w:jc w:val="both"/>
      </w:pPr>
      <w:r>
        <w:t>Особенности метаболизма белков, липидов, углеводов у детей;</w:t>
      </w:r>
    </w:p>
    <w:p w:rsidR="003D30CE" w:rsidRDefault="0071264B" w:rsidP="003E077F">
      <w:pPr>
        <w:pStyle w:val="a3"/>
        <w:numPr>
          <w:ilvl w:val="0"/>
          <w:numId w:val="13"/>
        </w:numPr>
        <w:jc w:val="both"/>
      </w:pPr>
      <w:r>
        <w:t>Экологические аспекты биохимии.</w:t>
      </w:r>
    </w:p>
    <w:p w:rsidR="0071264B" w:rsidRDefault="0071264B" w:rsidP="0071264B">
      <w:pPr>
        <w:pStyle w:val="a3"/>
        <w:jc w:val="both"/>
      </w:pPr>
    </w:p>
    <w:p w:rsidR="00101F8A" w:rsidRDefault="00101F8A" w:rsidP="0071264B">
      <w:pPr>
        <w:jc w:val="both"/>
        <w:rPr>
          <w:b/>
        </w:rPr>
      </w:pPr>
    </w:p>
    <w:p w:rsidR="00101F8A" w:rsidRDefault="00101F8A" w:rsidP="0071264B">
      <w:pPr>
        <w:jc w:val="both"/>
        <w:rPr>
          <w:b/>
        </w:rPr>
      </w:pPr>
    </w:p>
    <w:p w:rsidR="0071264B" w:rsidRDefault="0071264B" w:rsidP="0071264B">
      <w:pPr>
        <w:jc w:val="both"/>
        <w:rPr>
          <w:b/>
        </w:rPr>
      </w:pPr>
      <w:r w:rsidRPr="0071264B">
        <w:rPr>
          <w:b/>
        </w:rPr>
        <w:lastRenderedPageBreak/>
        <w:t>7.</w:t>
      </w:r>
      <w:r>
        <w:rPr>
          <w:b/>
        </w:rPr>
        <w:t xml:space="preserve">  СТРУКТУРА ЭКЗАМЕНА У АСПИРАНТОВ ПО СПЕЦИАЛЬНО</w:t>
      </w:r>
      <w:r w:rsidR="00111CA4">
        <w:rPr>
          <w:b/>
        </w:rPr>
        <w:t xml:space="preserve">Й </w:t>
      </w:r>
      <w:r>
        <w:rPr>
          <w:b/>
        </w:rPr>
        <w:t>ДИСЦИПЛИНЕ</w:t>
      </w:r>
      <w:r w:rsidR="00111CA4">
        <w:rPr>
          <w:b/>
        </w:rPr>
        <w:t xml:space="preserve"> – БИОХИМИЯ.</w:t>
      </w:r>
    </w:p>
    <w:p w:rsidR="00111CA4" w:rsidRDefault="00111CA4" w:rsidP="0071264B">
      <w:pPr>
        <w:jc w:val="both"/>
        <w:rPr>
          <w:b/>
        </w:rPr>
      </w:pPr>
    </w:p>
    <w:p w:rsidR="00111CA4" w:rsidRDefault="00111CA4" w:rsidP="00111CA4">
      <w:pPr>
        <w:pStyle w:val="a3"/>
        <w:numPr>
          <w:ilvl w:val="0"/>
          <w:numId w:val="15"/>
        </w:numPr>
        <w:jc w:val="both"/>
      </w:pPr>
      <w:proofErr w:type="gramStart"/>
      <w:r>
        <w:t>Тестовой</w:t>
      </w:r>
      <w:proofErr w:type="gramEnd"/>
      <w:r>
        <w:t xml:space="preserve"> контроль.</w:t>
      </w:r>
    </w:p>
    <w:p w:rsidR="00111CA4" w:rsidRDefault="00111CA4" w:rsidP="00111CA4">
      <w:pPr>
        <w:pStyle w:val="a3"/>
        <w:numPr>
          <w:ilvl w:val="0"/>
          <w:numId w:val="15"/>
        </w:numPr>
        <w:jc w:val="both"/>
      </w:pPr>
      <w:r>
        <w:t>Оценка практической подготовки.</w:t>
      </w:r>
    </w:p>
    <w:p w:rsidR="00111CA4" w:rsidRDefault="00111CA4" w:rsidP="00111CA4">
      <w:pPr>
        <w:pStyle w:val="a3"/>
        <w:numPr>
          <w:ilvl w:val="0"/>
          <w:numId w:val="15"/>
        </w:numPr>
        <w:jc w:val="both"/>
      </w:pPr>
      <w:r>
        <w:t>Теоретическая часть:</w:t>
      </w:r>
    </w:p>
    <w:p w:rsidR="00111CA4" w:rsidRDefault="00111CA4" w:rsidP="00111CA4">
      <w:pPr>
        <w:pStyle w:val="a3"/>
        <w:jc w:val="both"/>
      </w:pPr>
      <w:r>
        <w:t>- общая биохимия</w:t>
      </w:r>
    </w:p>
    <w:p w:rsidR="00111CA4" w:rsidRDefault="00111CA4" w:rsidP="00111CA4">
      <w:pPr>
        <w:pStyle w:val="a3"/>
        <w:jc w:val="both"/>
      </w:pPr>
      <w:r>
        <w:t>- биохимия отдельных органов и систем</w:t>
      </w:r>
    </w:p>
    <w:p w:rsidR="00111CA4" w:rsidRDefault="0003668E" w:rsidP="00111CA4">
      <w:pPr>
        <w:pStyle w:val="a3"/>
        <w:jc w:val="both"/>
      </w:pPr>
      <w:r>
        <w:t>- методы исследования в биохимии</w:t>
      </w:r>
    </w:p>
    <w:p w:rsidR="0003668E" w:rsidRDefault="0003668E" w:rsidP="00111CA4">
      <w:pPr>
        <w:pStyle w:val="a3"/>
        <w:jc w:val="both"/>
      </w:pPr>
      <w:r>
        <w:t>- ситуационная задача</w:t>
      </w:r>
    </w:p>
    <w:p w:rsidR="0003668E" w:rsidRDefault="0003668E" w:rsidP="00111CA4">
      <w:pPr>
        <w:pStyle w:val="a3"/>
        <w:jc w:val="both"/>
      </w:pPr>
    </w:p>
    <w:p w:rsidR="0003668E" w:rsidRDefault="0014109D" w:rsidP="0003668E">
      <w:pPr>
        <w:pStyle w:val="a3"/>
        <w:ind w:left="0"/>
        <w:jc w:val="both"/>
        <w:rPr>
          <w:b/>
        </w:rPr>
      </w:pPr>
      <w:r w:rsidRPr="00662174">
        <w:rPr>
          <w:b/>
        </w:rPr>
        <w:t>О</w:t>
      </w:r>
      <w:r w:rsidR="00662174">
        <w:rPr>
          <w:b/>
        </w:rPr>
        <w:t>бразцы заданий в тестовой форме:</w:t>
      </w:r>
    </w:p>
    <w:p w:rsidR="00662174" w:rsidRDefault="00662174" w:rsidP="00662174">
      <w:pPr>
        <w:pStyle w:val="a3"/>
        <w:numPr>
          <w:ilvl w:val="0"/>
          <w:numId w:val="16"/>
        </w:numPr>
        <w:jc w:val="both"/>
      </w:pPr>
      <w:r>
        <w:t>Для десенсибилизированных ферментов характерно:</w:t>
      </w:r>
    </w:p>
    <w:p w:rsidR="00662174" w:rsidRDefault="00AA3D7C" w:rsidP="00662174">
      <w:pPr>
        <w:pStyle w:val="a3"/>
        <w:numPr>
          <w:ilvl w:val="0"/>
          <w:numId w:val="17"/>
        </w:numPr>
        <w:jc w:val="both"/>
      </w:pPr>
      <w:r>
        <w:rPr>
          <w:lang w:val="en-US"/>
        </w:rPr>
        <w:t>S</w:t>
      </w:r>
      <w:r w:rsidRPr="00AA3D7C">
        <w:t>-</w:t>
      </w:r>
      <w:r>
        <w:t>образная кривая зависимости скорости реакции от концентрации субстрата</w:t>
      </w:r>
    </w:p>
    <w:p w:rsidR="00AA3D7C" w:rsidRDefault="00AA3D7C" w:rsidP="00662174">
      <w:pPr>
        <w:pStyle w:val="a3"/>
        <w:numPr>
          <w:ilvl w:val="0"/>
          <w:numId w:val="17"/>
        </w:numPr>
        <w:jc w:val="both"/>
      </w:pPr>
      <w:r>
        <w:t>нарушение первичной структуры фермента</w:t>
      </w:r>
    </w:p>
    <w:p w:rsidR="00AA3D7C" w:rsidRDefault="00AA3D7C" w:rsidP="00662174">
      <w:pPr>
        <w:pStyle w:val="a3"/>
        <w:numPr>
          <w:ilvl w:val="0"/>
          <w:numId w:val="17"/>
        </w:numPr>
        <w:jc w:val="both"/>
      </w:pPr>
      <w:r>
        <w:t xml:space="preserve">потеря чувствительности фермента к </w:t>
      </w:r>
      <w:proofErr w:type="spellStart"/>
      <w:r>
        <w:t>аллостерической</w:t>
      </w:r>
      <w:proofErr w:type="spellEnd"/>
      <w:r>
        <w:t xml:space="preserve"> регуляции</w:t>
      </w:r>
    </w:p>
    <w:p w:rsidR="00AA3D7C" w:rsidRDefault="00AA3D7C" w:rsidP="00662174">
      <w:pPr>
        <w:pStyle w:val="a3"/>
        <w:numPr>
          <w:ilvl w:val="0"/>
          <w:numId w:val="17"/>
        </w:numPr>
        <w:jc w:val="both"/>
      </w:pPr>
      <w:proofErr w:type="spellStart"/>
      <w:r>
        <w:t>термостабильность</w:t>
      </w:r>
      <w:proofErr w:type="spellEnd"/>
    </w:p>
    <w:p w:rsidR="006B0817" w:rsidRDefault="006B0817" w:rsidP="006B0817">
      <w:pPr>
        <w:pStyle w:val="a3"/>
        <w:ind w:left="1080"/>
        <w:jc w:val="both"/>
      </w:pPr>
    </w:p>
    <w:p w:rsidR="00FC36C4" w:rsidRDefault="00FC36C4" w:rsidP="00FC36C4">
      <w:pPr>
        <w:pStyle w:val="a3"/>
        <w:numPr>
          <w:ilvl w:val="0"/>
          <w:numId w:val="16"/>
        </w:numPr>
        <w:jc w:val="both"/>
      </w:pPr>
      <w:r>
        <w:t>Для конкурентного ингибирования характерно:</w:t>
      </w:r>
    </w:p>
    <w:p w:rsidR="00FC36C4" w:rsidRDefault="00FC36C4" w:rsidP="00FC36C4">
      <w:pPr>
        <w:pStyle w:val="a3"/>
        <w:numPr>
          <w:ilvl w:val="0"/>
          <w:numId w:val="18"/>
        </w:numPr>
        <w:jc w:val="both"/>
      </w:pPr>
      <w:r>
        <w:t>присоединение ингибитора к активному центру фермента</w:t>
      </w:r>
    </w:p>
    <w:p w:rsidR="00FC36C4" w:rsidRDefault="00FC36C4" w:rsidP="00FC36C4">
      <w:pPr>
        <w:pStyle w:val="a3"/>
        <w:numPr>
          <w:ilvl w:val="0"/>
          <w:numId w:val="18"/>
        </w:numPr>
        <w:jc w:val="both"/>
      </w:pPr>
      <w:r>
        <w:t xml:space="preserve">присоединение ингибитора к </w:t>
      </w:r>
      <w:proofErr w:type="spellStart"/>
      <w:r>
        <w:t>аллостерическому</w:t>
      </w:r>
      <w:proofErr w:type="spellEnd"/>
      <w:r>
        <w:t xml:space="preserve"> центру фермента</w:t>
      </w:r>
    </w:p>
    <w:p w:rsidR="00FC36C4" w:rsidRDefault="00FC36C4" w:rsidP="00FC36C4">
      <w:pPr>
        <w:pStyle w:val="a3"/>
        <w:numPr>
          <w:ilvl w:val="0"/>
          <w:numId w:val="18"/>
        </w:numPr>
        <w:jc w:val="both"/>
      </w:pPr>
      <w:r>
        <w:t>вызывается веществами, не имеющими структурного сходства с субстратами</w:t>
      </w:r>
    </w:p>
    <w:p w:rsidR="00FC36C4" w:rsidRDefault="00FC36C4" w:rsidP="00FC36C4">
      <w:pPr>
        <w:pStyle w:val="a3"/>
        <w:numPr>
          <w:ilvl w:val="0"/>
          <w:numId w:val="18"/>
        </w:numPr>
        <w:jc w:val="both"/>
      </w:pPr>
      <w:r>
        <w:t>соединение ингибитора с фермент-субстратным комплексом</w:t>
      </w:r>
    </w:p>
    <w:p w:rsidR="006B0817" w:rsidRDefault="006B0817" w:rsidP="006B0817">
      <w:pPr>
        <w:pStyle w:val="a3"/>
        <w:ind w:left="1080"/>
        <w:jc w:val="both"/>
      </w:pPr>
    </w:p>
    <w:p w:rsidR="00FC36C4" w:rsidRDefault="00F80518" w:rsidP="00FC36C4">
      <w:pPr>
        <w:pStyle w:val="a3"/>
        <w:numPr>
          <w:ilvl w:val="0"/>
          <w:numId w:val="16"/>
        </w:numPr>
        <w:jc w:val="both"/>
      </w:pPr>
      <w:r>
        <w:t>Биологическая роль желчных кислот в кишечнике</w:t>
      </w:r>
      <w:r w:rsidR="001E6C32">
        <w:t>:</w:t>
      </w:r>
    </w:p>
    <w:p w:rsidR="00F80518" w:rsidRDefault="00F80518" w:rsidP="00F80518">
      <w:pPr>
        <w:pStyle w:val="a3"/>
        <w:numPr>
          <w:ilvl w:val="0"/>
          <w:numId w:val="19"/>
        </w:numPr>
        <w:jc w:val="both"/>
      </w:pPr>
      <w:r>
        <w:t>активация пепсина</w:t>
      </w:r>
    </w:p>
    <w:p w:rsidR="00F80518" w:rsidRDefault="00F80518" w:rsidP="00F80518">
      <w:pPr>
        <w:pStyle w:val="a3"/>
        <w:numPr>
          <w:ilvl w:val="0"/>
          <w:numId w:val="19"/>
        </w:numPr>
        <w:jc w:val="both"/>
      </w:pPr>
      <w:r>
        <w:t>нейтрализация желудочного содержимого</w:t>
      </w:r>
    </w:p>
    <w:p w:rsidR="00F80518" w:rsidRDefault="00F80518" w:rsidP="00F80518">
      <w:pPr>
        <w:pStyle w:val="a3"/>
        <w:numPr>
          <w:ilvl w:val="0"/>
          <w:numId w:val="19"/>
        </w:numPr>
        <w:jc w:val="both"/>
      </w:pPr>
      <w:r>
        <w:t>активация панкре</w:t>
      </w:r>
      <w:r w:rsidR="006B0817">
        <w:t>а</w:t>
      </w:r>
      <w:r>
        <w:t>тической липазы</w:t>
      </w:r>
    </w:p>
    <w:p w:rsidR="00F80518" w:rsidRDefault="00F80518" w:rsidP="00F80518">
      <w:pPr>
        <w:pStyle w:val="a3"/>
        <w:numPr>
          <w:ilvl w:val="0"/>
          <w:numId w:val="19"/>
        </w:numPr>
        <w:jc w:val="both"/>
      </w:pPr>
      <w:r>
        <w:t>увеличение выработки секретина</w:t>
      </w:r>
    </w:p>
    <w:p w:rsidR="006B0817" w:rsidRDefault="006B0817" w:rsidP="006B0817">
      <w:pPr>
        <w:pStyle w:val="a3"/>
        <w:ind w:left="1080"/>
        <w:jc w:val="both"/>
      </w:pPr>
    </w:p>
    <w:p w:rsidR="00F80518" w:rsidRDefault="006B0817" w:rsidP="00F80518">
      <w:pPr>
        <w:pStyle w:val="a3"/>
        <w:numPr>
          <w:ilvl w:val="0"/>
          <w:numId w:val="16"/>
        </w:numPr>
        <w:jc w:val="both"/>
      </w:pPr>
      <w:r>
        <w:t>Лимитирующая реакция синтеза холестерина:</w:t>
      </w:r>
    </w:p>
    <w:p w:rsidR="006B0817" w:rsidRDefault="006B0817" w:rsidP="006B0817">
      <w:pPr>
        <w:pStyle w:val="a3"/>
        <w:numPr>
          <w:ilvl w:val="0"/>
          <w:numId w:val="20"/>
        </w:numPr>
        <w:jc w:val="both"/>
      </w:pPr>
      <w:proofErr w:type="spellStart"/>
      <w:r>
        <w:t>тиолазная</w:t>
      </w:r>
      <w:proofErr w:type="spellEnd"/>
    </w:p>
    <w:p w:rsidR="006B0817" w:rsidRDefault="006B0817" w:rsidP="006B0817">
      <w:pPr>
        <w:pStyle w:val="a3"/>
        <w:numPr>
          <w:ilvl w:val="0"/>
          <w:numId w:val="20"/>
        </w:numPr>
        <w:jc w:val="both"/>
      </w:pPr>
      <w:proofErr w:type="spellStart"/>
      <w:r>
        <w:t>ацетил-КоА-карбоксилазная</w:t>
      </w:r>
      <w:proofErr w:type="spellEnd"/>
    </w:p>
    <w:p w:rsidR="006B0817" w:rsidRDefault="006B0817" w:rsidP="006B0817">
      <w:pPr>
        <w:pStyle w:val="a3"/>
        <w:numPr>
          <w:ilvl w:val="0"/>
          <w:numId w:val="20"/>
        </w:numPr>
        <w:jc w:val="both"/>
      </w:pPr>
      <w:proofErr w:type="spellStart"/>
      <w:r>
        <w:t>оксиметил-глутарил-КоА-синтетазная</w:t>
      </w:r>
      <w:proofErr w:type="spellEnd"/>
    </w:p>
    <w:p w:rsidR="006B0817" w:rsidRDefault="006B0817" w:rsidP="006B0817">
      <w:pPr>
        <w:pStyle w:val="a3"/>
        <w:numPr>
          <w:ilvl w:val="0"/>
          <w:numId w:val="20"/>
        </w:numPr>
        <w:jc w:val="both"/>
      </w:pPr>
      <w:proofErr w:type="spellStart"/>
      <w:r>
        <w:t>оксиметил-глутарил-КоА-редуктазная</w:t>
      </w:r>
      <w:proofErr w:type="spellEnd"/>
    </w:p>
    <w:p w:rsidR="006D5D78" w:rsidRDefault="006D5D78" w:rsidP="006D5D78">
      <w:pPr>
        <w:jc w:val="both"/>
      </w:pPr>
    </w:p>
    <w:p w:rsidR="006D5D78" w:rsidRDefault="006D5D78" w:rsidP="006D5D78">
      <w:pPr>
        <w:pStyle w:val="a3"/>
        <w:numPr>
          <w:ilvl w:val="0"/>
          <w:numId w:val="16"/>
        </w:numPr>
        <w:jc w:val="both"/>
      </w:pPr>
      <w:r>
        <w:t>Биологическая роль гликолиза:</w:t>
      </w:r>
    </w:p>
    <w:p w:rsidR="006D5D78" w:rsidRDefault="006D5D78" w:rsidP="006D5D78">
      <w:pPr>
        <w:pStyle w:val="a3"/>
        <w:numPr>
          <w:ilvl w:val="0"/>
          <w:numId w:val="21"/>
        </w:numPr>
        <w:jc w:val="both"/>
      </w:pPr>
      <w:r>
        <w:t xml:space="preserve">образуются </w:t>
      </w:r>
      <w:proofErr w:type="spellStart"/>
      <w:r>
        <w:t>пентозофосфаты</w:t>
      </w:r>
      <w:proofErr w:type="spellEnd"/>
      <w:r>
        <w:t xml:space="preserve">, </w:t>
      </w:r>
      <w:proofErr w:type="gramStart"/>
      <w:r>
        <w:t>используемые</w:t>
      </w:r>
      <w:proofErr w:type="gramEnd"/>
      <w:r>
        <w:t xml:space="preserve"> для синтеза нуклеотидов</w:t>
      </w:r>
    </w:p>
    <w:p w:rsidR="006D5D78" w:rsidRDefault="006D5D78" w:rsidP="006D5D78">
      <w:pPr>
        <w:pStyle w:val="a3"/>
        <w:numPr>
          <w:ilvl w:val="0"/>
          <w:numId w:val="21"/>
        </w:numPr>
        <w:jc w:val="both"/>
      </w:pPr>
      <w:proofErr w:type="gramStart"/>
      <w:r>
        <w:t>характерен</w:t>
      </w:r>
      <w:proofErr w:type="gramEnd"/>
      <w:r>
        <w:t xml:space="preserve"> </w:t>
      </w:r>
      <w:r w:rsidR="00E5208E">
        <w:t>для метаболизма клеток миокарда</w:t>
      </w:r>
    </w:p>
    <w:p w:rsidR="00E5208E" w:rsidRDefault="00E5208E" w:rsidP="006D5D78">
      <w:pPr>
        <w:pStyle w:val="a3"/>
        <w:numPr>
          <w:ilvl w:val="0"/>
          <w:numId w:val="21"/>
        </w:numPr>
        <w:jc w:val="both"/>
      </w:pPr>
      <w:r>
        <w:t>является конечным путем катаболизма для белков, жиров и углеводов</w:t>
      </w:r>
    </w:p>
    <w:p w:rsidR="00E5208E" w:rsidRDefault="00E5208E" w:rsidP="00E5208E">
      <w:pPr>
        <w:pStyle w:val="a3"/>
        <w:numPr>
          <w:ilvl w:val="0"/>
          <w:numId w:val="21"/>
        </w:numPr>
        <w:jc w:val="both"/>
      </w:pPr>
      <w:r>
        <w:t xml:space="preserve">обеспечивает </w:t>
      </w:r>
      <w:proofErr w:type="spellStart"/>
      <w:r>
        <w:t>энерготраты</w:t>
      </w:r>
      <w:proofErr w:type="spellEnd"/>
      <w:r>
        <w:t xml:space="preserve"> скелетных мышц при выполнении срочной интенсивной работы</w:t>
      </w:r>
    </w:p>
    <w:p w:rsidR="00E5208E" w:rsidRDefault="00E5208E" w:rsidP="00E5208E">
      <w:pPr>
        <w:pStyle w:val="a3"/>
        <w:ind w:left="1080"/>
        <w:jc w:val="both"/>
      </w:pPr>
    </w:p>
    <w:p w:rsidR="00E5208E" w:rsidRDefault="00E2779A" w:rsidP="00E5208E">
      <w:pPr>
        <w:pStyle w:val="a3"/>
        <w:numPr>
          <w:ilvl w:val="0"/>
          <w:numId w:val="16"/>
        </w:numPr>
        <w:jc w:val="both"/>
      </w:pPr>
      <w:r>
        <w:t xml:space="preserve">Кофермент </w:t>
      </w:r>
      <w:proofErr w:type="gramStart"/>
      <w:r>
        <w:t>окислительного</w:t>
      </w:r>
      <w:proofErr w:type="gramEnd"/>
      <w:r>
        <w:t xml:space="preserve"> </w:t>
      </w:r>
      <w:proofErr w:type="spellStart"/>
      <w:r>
        <w:t>декарбоксилирования</w:t>
      </w:r>
      <w:proofErr w:type="spellEnd"/>
      <w:r>
        <w:t xml:space="preserve"> </w:t>
      </w:r>
      <w:proofErr w:type="spellStart"/>
      <w:r>
        <w:t>пирувата</w:t>
      </w:r>
      <w:proofErr w:type="spellEnd"/>
      <w:r w:rsidR="001E6C32">
        <w:t>:</w:t>
      </w:r>
      <w:r>
        <w:t xml:space="preserve"> </w:t>
      </w:r>
    </w:p>
    <w:p w:rsidR="00E2779A" w:rsidRDefault="00E2779A" w:rsidP="00E2779A">
      <w:pPr>
        <w:pStyle w:val="a3"/>
        <w:numPr>
          <w:ilvl w:val="0"/>
          <w:numId w:val="22"/>
        </w:numPr>
        <w:jc w:val="both"/>
      </w:pPr>
      <w:proofErr w:type="spellStart"/>
      <w:r>
        <w:t>тиаминдифосфат</w:t>
      </w:r>
      <w:proofErr w:type="spellEnd"/>
    </w:p>
    <w:p w:rsidR="00E2779A" w:rsidRDefault="00E2779A" w:rsidP="00E2779A">
      <w:pPr>
        <w:pStyle w:val="a3"/>
        <w:numPr>
          <w:ilvl w:val="0"/>
          <w:numId w:val="22"/>
        </w:numPr>
        <w:jc w:val="both"/>
      </w:pPr>
      <w:proofErr w:type="spellStart"/>
      <w:r>
        <w:t>уридиндифосфоглюкуроновая</w:t>
      </w:r>
      <w:proofErr w:type="spellEnd"/>
      <w:r>
        <w:t xml:space="preserve"> кислота</w:t>
      </w:r>
    </w:p>
    <w:p w:rsidR="00E2779A" w:rsidRDefault="00E2779A" w:rsidP="00E2779A">
      <w:pPr>
        <w:pStyle w:val="a3"/>
        <w:numPr>
          <w:ilvl w:val="0"/>
          <w:numId w:val="22"/>
        </w:numPr>
        <w:jc w:val="both"/>
      </w:pPr>
      <w:proofErr w:type="spellStart"/>
      <w:r>
        <w:t>пиридоксальфосфат</w:t>
      </w:r>
      <w:proofErr w:type="spellEnd"/>
    </w:p>
    <w:p w:rsidR="00E2779A" w:rsidRDefault="00E2779A" w:rsidP="00E2779A">
      <w:pPr>
        <w:pStyle w:val="a3"/>
        <w:numPr>
          <w:ilvl w:val="0"/>
          <w:numId w:val="22"/>
        </w:numPr>
        <w:jc w:val="both"/>
      </w:pPr>
      <w:r>
        <w:t>биотин</w:t>
      </w:r>
    </w:p>
    <w:p w:rsidR="00E2779A" w:rsidRDefault="00E2779A" w:rsidP="00E2779A">
      <w:pPr>
        <w:jc w:val="both"/>
      </w:pPr>
    </w:p>
    <w:p w:rsidR="00E2779A" w:rsidRDefault="00E2779A" w:rsidP="00E2779A">
      <w:pPr>
        <w:pStyle w:val="a3"/>
        <w:numPr>
          <w:ilvl w:val="0"/>
          <w:numId w:val="16"/>
        </w:numPr>
        <w:jc w:val="both"/>
      </w:pPr>
      <w:r>
        <w:t>Последовательность метаболитов при распаде пуриновых нуклеотидов:</w:t>
      </w:r>
    </w:p>
    <w:p w:rsidR="00E2779A" w:rsidRDefault="00E2779A" w:rsidP="00E2779A">
      <w:pPr>
        <w:pStyle w:val="a3"/>
        <w:numPr>
          <w:ilvl w:val="0"/>
          <w:numId w:val="23"/>
        </w:numPr>
        <w:jc w:val="both"/>
      </w:pPr>
      <w:proofErr w:type="spellStart"/>
      <w:r>
        <w:t>ксантин</w:t>
      </w:r>
      <w:proofErr w:type="spellEnd"/>
    </w:p>
    <w:p w:rsidR="00E2779A" w:rsidRDefault="00E2779A" w:rsidP="00E2779A">
      <w:pPr>
        <w:pStyle w:val="a3"/>
        <w:numPr>
          <w:ilvl w:val="0"/>
          <w:numId w:val="23"/>
        </w:numPr>
        <w:jc w:val="both"/>
      </w:pPr>
      <w:proofErr w:type="spellStart"/>
      <w:r>
        <w:t>гипоксант</w:t>
      </w:r>
      <w:r w:rsidR="003959B9">
        <w:t>оз</w:t>
      </w:r>
      <w:r>
        <w:t>ин</w:t>
      </w:r>
      <w:proofErr w:type="spellEnd"/>
    </w:p>
    <w:p w:rsidR="00E2779A" w:rsidRDefault="00E2779A" w:rsidP="00E2779A">
      <w:pPr>
        <w:pStyle w:val="a3"/>
        <w:numPr>
          <w:ilvl w:val="0"/>
          <w:numId w:val="23"/>
        </w:numPr>
        <w:jc w:val="both"/>
      </w:pPr>
      <w:r>
        <w:lastRenderedPageBreak/>
        <w:t>ИМФ</w:t>
      </w:r>
    </w:p>
    <w:p w:rsidR="00E2779A" w:rsidRDefault="00E2779A" w:rsidP="00E2779A">
      <w:pPr>
        <w:pStyle w:val="a3"/>
        <w:numPr>
          <w:ilvl w:val="0"/>
          <w:numId w:val="23"/>
        </w:numPr>
        <w:jc w:val="both"/>
      </w:pPr>
      <w:r>
        <w:t>мочевая кислота</w:t>
      </w:r>
    </w:p>
    <w:p w:rsidR="00E2779A" w:rsidRDefault="00E2779A" w:rsidP="00E2779A">
      <w:pPr>
        <w:pStyle w:val="a3"/>
        <w:numPr>
          <w:ilvl w:val="0"/>
          <w:numId w:val="23"/>
        </w:numPr>
        <w:jc w:val="both"/>
      </w:pPr>
      <w:r>
        <w:t>АМФ</w:t>
      </w:r>
    </w:p>
    <w:p w:rsidR="00E2779A" w:rsidRPr="00662174" w:rsidRDefault="00E2779A" w:rsidP="00E2779A">
      <w:pPr>
        <w:pStyle w:val="a3"/>
        <w:numPr>
          <w:ilvl w:val="0"/>
          <w:numId w:val="23"/>
        </w:numPr>
        <w:jc w:val="both"/>
      </w:pPr>
      <w:proofErr w:type="spellStart"/>
      <w:r>
        <w:t>гипо</w:t>
      </w:r>
      <w:r w:rsidR="003959B9">
        <w:t>ксантин</w:t>
      </w:r>
      <w:proofErr w:type="spellEnd"/>
    </w:p>
    <w:p w:rsidR="0014109D" w:rsidRPr="00111CA4" w:rsidRDefault="0014109D" w:rsidP="0003668E">
      <w:pPr>
        <w:pStyle w:val="a3"/>
        <w:ind w:left="0"/>
        <w:jc w:val="both"/>
      </w:pPr>
    </w:p>
    <w:p w:rsidR="003E3C8E" w:rsidRDefault="003959B9" w:rsidP="003959B9">
      <w:pPr>
        <w:pStyle w:val="a3"/>
        <w:numPr>
          <w:ilvl w:val="0"/>
          <w:numId w:val="16"/>
        </w:numPr>
      </w:pPr>
      <w:r>
        <w:t>Последовательность метаболитов при распаде гемоглобина</w:t>
      </w:r>
      <w:r w:rsidR="001E6C32">
        <w:t>:</w:t>
      </w:r>
    </w:p>
    <w:p w:rsidR="003959B9" w:rsidRDefault="007C455D" w:rsidP="003959B9">
      <w:pPr>
        <w:pStyle w:val="a3"/>
        <w:numPr>
          <w:ilvl w:val="0"/>
          <w:numId w:val="24"/>
        </w:numPr>
      </w:pPr>
      <w:proofErr w:type="spellStart"/>
      <w:r>
        <w:t>с</w:t>
      </w:r>
      <w:r w:rsidR="003959B9">
        <w:t>теркобилиноген</w:t>
      </w:r>
      <w:proofErr w:type="spellEnd"/>
    </w:p>
    <w:p w:rsidR="003959B9" w:rsidRDefault="007C455D" w:rsidP="003959B9">
      <w:pPr>
        <w:pStyle w:val="a3"/>
        <w:numPr>
          <w:ilvl w:val="0"/>
          <w:numId w:val="24"/>
        </w:numPr>
      </w:pPr>
      <w:r>
        <w:t>гемоглобин</w:t>
      </w:r>
    </w:p>
    <w:p w:rsidR="007C455D" w:rsidRDefault="007C455D" w:rsidP="003959B9">
      <w:pPr>
        <w:pStyle w:val="a3"/>
        <w:numPr>
          <w:ilvl w:val="0"/>
          <w:numId w:val="24"/>
        </w:numPr>
      </w:pPr>
      <w:r>
        <w:t>непрямой билирубин</w:t>
      </w:r>
    </w:p>
    <w:p w:rsidR="007C455D" w:rsidRDefault="007C455D" w:rsidP="003959B9">
      <w:pPr>
        <w:pStyle w:val="a3"/>
        <w:numPr>
          <w:ilvl w:val="0"/>
          <w:numId w:val="24"/>
        </w:numPr>
      </w:pPr>
      <w:proofErr w:type="spellStart"/>
      <w:r>
        <w:t>вердоглобин</w:t>
      </w:r>
      <w:proofErr w:type="spellEnd"/>
    </w:p>
    <w:p w:rsidR="007C455D" w:rsidRDefault="007C455D" w:rsidP="003959B9">
      <w:pPr>
        <w:pStyle w:val="a3"/>
        <w:numPr>
          <w:ilvl w:val="0"/>
          <w:numId w:val="24"/>
        </w:numPr>
      </w:pPr>
      <w:r>
        <w:t>прямой билирубин</w:t>
      </w:r>
    </w:p>
    <w:p w:rsidR="007C455D" w:rsidRDefault="007C455D" w:rsidP="003959B9">
      <w:pPr>
        <w:pStyle w:val="a3"/>
        <w:numPr>
          <w:ilvl w:val="0"/>
          <w:numId w:val="24"/>
        </w:numPr>
      </w:pPr>
      <w:proofErr w:type="spellStart"/>
      <w:r>
        <w:t>мезобилиноген</w:t>
      </w:r>
      <w:proofErr w:type="spellEnd"/>
    </w:p>
    <w:p w:rsidR="007C455D" w:rsidRDefault="007C455D" w:rsidP="003959B9">
      <w:pPr>
        <w:pStyle w:val="a3"/>
        <w:numPr>
          <w:ilvl w:val="0"/>
          <w:numId w:val="24"/>
        </w:numPr>
      </w:pPr>
      <w:r>
        <w:t>биливердин</w:t>
      </w:r>
    </w:p>
    <w:p w:rsidR="007C455D" w:rsidRDefault="007C455D" w:rsidP="007C455D">
      <w:pPr>
        <w:pStyle w:val="a3"/>
        <w:ind w:left="1080"/>
      </w:pPr>
    </w:p>
    <w:p w:rsidR="007C455D" w:rsidRDefault="007C455D" w:rsidP="007C455D">
      <w:pPr>
        <w:pStyle w:val="a3"/>
        <w:numPr>
          <w:ilvl w:val="0"/>
          <w:numId w:val="16"/>
        </w:numPr>
      </w:pPr>
      <w:r>
        <w:t>Последовательность метаболитов в цикле Кребса</w:t>
      </w:r>
      <w:r w:rsidR="001E6C32">
        <w:t>:</w:t>
      </w:r>
    </w:p>
    <w:p w:rsidR="007C455D" w:rsidRDefault="007C455D" w:rsidP="007C455D">
      <w:pPr>
        <w:pStyle w:val="a3"/>
        <w:numPr>
          <w:ilvl w:val="0"/>
          <w:numId w:val="25"/>
        </w:numPr>
      </w:pPr>
      <w:proofErr w:type="spellStart"/>
      <w:r>
        <w:t>сукцинил-КоА</w:t>
      </w:r>
      <w:proofErr w:type="spellEnd"/>
      <w:r w:rsidR="00672CAC">
        <w:t xml:space="preserve">                                       6) </w:t>
      </w:r>
      <w:proofErr w:type="spellStart"/>
      <w:r w:rsidR="00672CAC">
        <w:t>ацетил-КоА</w:t>
      </w:r>
      <w:proofErr w:type="spellEnd"/>
      <w:r w:rsidR="00672CAC">
        <w:t xml:space="preserve"> + </w:t>
      </w:r>
      <w:proofErr w:type="spellStart"/>
      <w:r w:rsidR="00672CAC">
        <w:t>оксалоацетат</w:t>
      </w:r>
      <w:proofErr w:type="spellEnd"/>
    </w:p>
    <w:p w:rsidR="007C455D" w:rsidRDefault="007C455D" w:rsidP="007C455D">
      <w:pPr>
        <w:pStyle w:val="a3"/>
        <w:numPr>
          <w:ilvl w:val="0"/>
          <w:numId w:val="25"/>
        </w:numPr>
      </w:pPr>
      <w:r>
        <w:t>яблочная кислота</w:t>
      </w:r>
      <w:r w:rsidR="00672CAC">
        <w:t xml:space="preserve">                                  7) α </w:t>
      </w:r>
      <w:r w:rsidR="00A248A3">
        <w:t>–</w:t>
      </w:r>
      <w:r w:rsidR="00672CAC">
        <w:t xml:space="preserve"> </w:t>
      </w:r>
      <w:r w:rsidR="00A248A3">
        <w:t>кетоглутаровая кислота</w:t>
      </w:r>
    </w:p>
    <w:p w:rsidR="007C455D" w:rsidRDefault="007C455D" w:rsidP="007C455D">
      <w:pPr>
        <w:pStyle w:val="a3"/>
        <w:numPr>
          <w:ilvl w:val="0"/>
          <w:numId w:val="25"/>
        </w:numPr>
      </w:pPr>
      <w:proofErr w:type="spellStart"/>
      <w:r>
        <w:t>оксалоацетат</w:t>
      </w:r>
      <w:proofErr w:type="spellEnd"/>
      <w:r w:rsidR="00A248A3">
        <w:t xml:space="preserve">                                          8) янтарная кислота</w:t>
      </w:r>
    </w:p>
    <w:p w:rsidR="007C455D" w:rsidRDefault="007C455D" w:rsidP="007C455D">
      <w:pPr>
        <w:pStyle w:val="a3"/>
        <w:numPr>
          <w:ilvl w:val="0"/>
          <w:numId w:val="25"/>
        </w:numPr>
      </w:pPr>
      <w:r>
        <w:t>цитрат</w:t>
      </w:r>
      <w:r w:rsidR="00A248A3">
        <w:t xml:space="preserve">                                                     9) </w:t>
      </w:r>
      <w:proofErr w:type="spellStart"/>
      <w:r w:rsidR="00A248A3">
        <w:t>фумаровая</w:t>
      </w:r>
      <w:proofErr w:type="spellEnd"/>
      <w:r w:rsidR="00A248A3">
        <w:t xml:space="preserve"> кислота</w:t>
      </w:r>
    </w:p>
    <w:p w:rsidR="007C455D" w:rsidRDefault="007C455D" w:rsidP="007C455D">
      <w:pPr>
        <w:pStyle w:val="a3"/>
        <w:numPr>
          <w:ilvl w:val="0"/>
          <w:numId w:val="25"/>
        </w:numPr>
      </w:pPr>
      <w:proofErr w:type="spellStart"/>
      <w:r>
        <w:t>изоцитрат</w:t>
      </w:r>
      <w:proofErr w:type="spellEnd"/>
    </w:p>
    <w:p w:rsidR="00A248A3" w:rsidRDefault="00A248A3" w:rsidP="00A248A3">
      <w:pPr>
        <w:pStyle w:val="a3"/>
        <w:ind w:left="1080"/>
      </w:pPr>
    </w:p>
    <w:p w:rsidR="001E6C32" w:rsidRDefault="001E6C32" w:rsidP="001E6C32">
      <w:pPr>
        <w:pStyle w:val="a3"/>
        <w:numPr>
          <w:ilvl w:val="0"/>
          <w:numId w:val="16"/>
        </w:numPr>
      </w:pPr>
      <w:r>
        <w:t>Установите последовательность в цепи тканевого дыхания:</w:t>
      </w:r>
    </w:p>
    <w:p w:rsidR="001E6C32" w:rsidRDefault="001E6C32" w:rsidP="001E6C32">
      <w:pPr>
        <w:pStyle w:val="a3"/>
        <w:numPr>
          <w:ilvl w:val="0"/>
          <w:numId w:val="26"/>
        </w:numPr>
      </w:pPr>
      <w:r>
        <w:t xml:space="preserve">образование </w:t>
      </w:r>
      <w:proofErr w:type="spellStart"/>
      <w:r>
        <w:t>ацетил-КоА</w:t>
      </w:r>
      <w:proofErr w:type="spellEnd"/>
    </w:p>
    <w:p w:rsidR="001E6C32" w:rsidRPr="001E6C32" w:rsidRDefault="001E6C32" w:rsidP="001E6C32">
      <w:pPr>
        <w:pStyle w:val="a3"/>
        <w:numPr>
          <w:ilvl w:val="0"/>
          <w:numId w:val="26"/>
        </w:numPr>
      </w:pPr>
      <w:r>
        <w:t xml:space="preserve">передача протонов и электронов на кислород с образованием </w:t>
      </w:r>
      <w:r>
        <w:rPr>
          <w:lang w:val="en-US"/>
        </w:rPr>
        <w:t>H</w:t>
      </w:r>
      <w:r w:rsidRPr="001E6C32">
        <w:rPr>
          <w:vertAlign w:val="subscript"/>
        </w:rPr>
        <w:t>2</w:t>
      </w:r>
      <w:r>
        <w:rPr>
          <w:lang w:val="en-US"/>
        </w:rPr>
        <w:t>O</w:t>
      </w:r>
    </w:p>
    <w:p w:rsidR="001E6C32" w:rsidRDefault="00B527F8" w:rsidP="00B527F8">
      <w:pPr>
        <w:pStyle w:val="a3"/>
        <w:numPr>
          <w:ilvl w:val="0"/>
          <w:numId w:val="26"/>
        </w:numPr>
        <w:jc w:val="both"/>
      </w:pPr>
      <w:r>
        <w:t xml:space="preserve">переход протонов в межмембранное пространство, электронов – по цепи </w:t>
      </w:r>
      <w:proofErr w:type="spellStart"/>
      <w:r>
        <w:t>цитохромов</w:t>
      </w:r>
      <w:proofErr w:type="spellEnd"/>
    </w:p>
    <w:p w:rsidR="00B527F8" w:rsidRDefault="00B527F8" w:rsidP="00B527F8">
      <w:pPr>
        <w:pStyle w:val="a3"/>
        <w:numPr>
          <w:ilvl w:val="0"/>
          <w:numId w:val="26"/>
        </w:numPr>
        <w:jc w:val="both"/>
      </w:pPr>
      <w:r>
        <w:t>ФАД-ФАДН</w:t>
      </w:r>
      <w:r w:rsidRPr="00B527F8">
        <w:rPr>
          <w:vertAlign w:val="subscript"/>
        </w:rPr>
        <w:t>2</w:t>
      </w:r>
    </w:p>
    <w:p w:rsidR="00B527F8" w:rsidRDefault="00B527F8" w:rsidP="00B527F8">
      <w:pPr>
        <w:pStyle w:val="a3"/>
        <w:numPr>
          <w:ilvl w:val="0"/>
          <w:numId w:val="26"/>
        </w:numPr>
        <w:jc w:val="both"/>
      </w:pPr>
      <w:r>
        <w:t>цикл Кребса</w:t>
      </w:r>
    </w:p>
    <w:p w:rsidR="00B527F8" w:rsidRDefault="00B527F8" w:rsidP="00B527F8">
      <w:pPr>
        <w:pStyle w:val="a3"/>
        <w:numPr>
          <w:ilvl w:val="0"/>
          <w:numId w:val="26"/>
        </w:numPr>
        <w:jc w:val="both"/>
      </w:pPr>
      <w:r>
        <w:t>НАД</w:t>
      </w:r>
      <w:r w:rsidR="00C166D0">
        <w:t>-НАДН</w:t>
      </w:r>
      <w:r w:rsidR="00C166D0" w:rsidRPr="00C166D0">
        <w:rPr>
          <w:vertAlign w:val="subscript"/>
        </w:rPr>
        <w:t>2</w:t>
      </w:r>
    </w:p>
    <w:p w:rsidR="00C166D0" w:rsidRDefault="00C166D0" w:rsidP="00B527F8">
      <w:pPr>
        <w:pStyle w:val="a3"/>
        <w:numPr>
          <w:ilvl w:val="0"/>
          <w:numId w:val="26"/>
        </w:numPr>
        <w:jc w:val="both"/>
      </w:pPr>
      <w:r>
        <w:t>Ух-УхН</w:t>
      </w:r>
      <w:r w:rsidRPr="00C166D0">
        <w:rPr>
          <w:vertAlign w:val="subscript"/>
        </w:rPr>
        <w:t>2</w:t>
      </w:r>
    </w:p>
    <w:p w:rsidR="00C166D0" w:rsidRDefault="00C166D0" w:rsidP="00C166D0">
      <w:pPr>
        <w:pStyle w:val="a3"/>
        <w:ind w:left="1080"/>
        <w:jc w:val="both"/>
      </w:pPr>
    </w:p>
    <w:p w:rsidR="00682C87" w:rsidRDefault="00682C87" w:rsidP="00682C87">
      <w:pPr>
        <w:pStyle w:val="a3"/>
        <w:ind w:left="0"/>
        <w:jc w:val="both"/>
        <w:rPr>
          <w:b/>
        </w:rPr>
      </w:pPr>
      <w:r w:rsidRPr="00357C63">
        <w:rPr>
          <w:b/>
        </w:rPr>
        <w:t>Образцы ситуационных задач</w:t>
      </w:r>
      <w:r w:rsidR="00357C63" w:rsidRPr="00357C63">
        <w:rPr>
          <w:b/>
        </w:rPr>
        <w:t>:</w:t>
      </w:r>
    </w:p>
    <w:p w:rsidR="00357C63" w:rsidRDefault="00357C63" w:rsidP="00682C87">
      <w:pPr>
        <w:pStyle w:val="a3"/>
        <w:ind w:left="0"/>
        <w:jc w:val="both"/>
        <w:rPr>
          <w:b/>
        </w:rPr>
      </w:pPr>
    </w:p>
    <w:p w:rsidR="003F6F76" w:rsidRDefault="00357C63" w:rsidP="003F6F76">
      <w:pPr>
        <w:pStyle w:val="a3"/>
        <w:numPr>
          <w:ilvl w:val="0"/>
          <w:numId w:val="28"/>
        </w:numPr>
        <w:ind w:left="0" w:firstLine="0"/>
        <w:jc w:val="both"/>
      </w:pPr>
      <w:r w:rsidRPr="00357C63">
        <w:t xml:space="preserve">При </w:t>
      </w:r>
      <w:r>
        <w:t xml:space="preserve">острых панкреатитах, а также при травматическом повреждении поджелудочной железы происходит активация проферментов в клетках поджелудочной железы. Какие ферменты могут активироваться в этих случаях? Какие последствия </w:t>
      </w:r>
      <w:r w:rsidR="003F6F76">
        <w:t>может вызвать такая активация? Как можно уменьшить разрушительные действия панкреатических ферментов?</w:t>
      </w:r>
    </w:p>
    <w:p w:rsidR="003F6F76" w:rsidRDefault="003F6F76" w:rsidP="003F6F76">
      <w:pPr>
        <w:jc w:val="both"/>
      </w:pPr>
    </w:p>
    <w:p w:rsidR="003F6F76" w:rsidRDefault="003F6F76" w:rsidP="003F6F76">
      <w:pPr>
        <w:jc w:val="both"/>
      </w:pPr>
      <w:r>
        <w:t xml:space="preserve">2.   Животному ввели смесь аминокислот с мечеными атомами </w:t>
      </w:r>
      <w:r w:rsidRPr="003F6F76">
        <w:rPr>
          <w:vertAlign w:val="superscript"/>
        </w:rPr>
        <w:t>14</w:t>
      </w:r>
      <w:r>
        <w:t xml:space="preserve">С. </w:t>
      </w:r>
      <w:r w:rsidR="003B13A5">
        <w:t xml:space="preserve">Через некоторое время в тканях животного обнаружили гистамин с мечеными углеродными атомами. </w:t>
      </w:r>
      <w:proofErr w:type="gramStart"/>
      <w:r w:rsidR="003B13A5">
        <w:t>Метаболизм</w:t>
      </w:r>
      <w:proofErr w:type="gramEnd"/>
      <w:r w:rsidR="003B13A5">
        <w:t xml:space="preserve"> какой аминокислоты привел к образованию этого соединения? Напишите реакцию, укажите фермент. Перечислите биологические функции гистамина.</w:t>
      </w:r>
    </w:p>
    <w:p w:rsidR="003B13A5" w:rsidRDefault="003B13A5" w:rsidP="003F6F76">
      <w:pPr>
        <w:jc w:val="both"/>
      </w:pPr>
    </w:p>
    <w:p w:rsidR="003B13A5" w:rsidRDefault="007425C9" w:rsidP="007425C9">
      <w:pPr>
        <w:jc w:val="both"/>
      </w:pPr>
      <w:r>
        <w:t xml:space="preserve">3. </w:t>
      </w:r>
      <w:r w:rsidR="006D68CE">
        <w:t xml:space="preserve">В моче обследуемого ребенка обнаружена </w:t>
      </w:r>
      <w:proofErr w:type="spellStart"/>
      <w:r w:rsidR="006D68CE">
        <w:t>гомогентизиновая</w:t>
      </w:r>
      <w:proofErr w:type="spellEnd"/>
      <w:r w:rsidR="006D68CE">
        <w:t xml:space="preserve"> кислота. Каково происхождение этой кислоты?</w:t>
      </w:r>
      <w:r w:rsidR="003B13A5">
        <w:t xml:space="preserve"> </w:t>
      </w:r>
      <w:r w:rsidR="006D68CE">
        <w:t xml:space="preserve">Можно ли считать </w:t>
      </w:r>
      <w:proofErr w:type="spellStart"/>
      <w:r w:rsidR="006D68CE">
        <w:t>гомогентизиновую</w:t>
      </w:r>
      <w:proofErr w:type="spellEnd"/>
      <w:r w:rsidR="006D68CE">
        <w:t xml:space="preserve"> кислоту нормальным компонентом мочи? Объясните.</w:t>
      </w:r>
    </w:p>
    <w:p w:rsidR="006D68CE" w:rsidRDefault="006D68CE" w:rsidP="007425C9"/>
    <w:p w:rsidR="007425C9" w:rsidRDefault="007425C9" w:rsidP="007425C9">
      <w:r>
        <w:t xml:space="preserve">4. Пептид, поступивший в организм с пищей, содержал </w:t>
      </w:r>
      <w:proofErr w:type="spellStart"/>
      <w:r>
        <w:t>фенилаланин</w:t>
      </w:r>
      <w:proofErr w:type="spellEnd"/>
      <w:r>
        <w:t xml:space="preserve">, все атомы которого были мечены </w:t>
      </w:r>
      <w:r w:rsidRPr="003F6F76">
        <w:rPr>
          <w:vertAlign w:val="superscript"/>
        </w:rPr>
        <w:t>14</w:t>
      </w:r>
      <w:r>
        <w:t xml:space="preserve">С. Позже меченые атомы были обнаружены в </w:t>
      </w:r>
      <w:proofErr w:type="spellStart"/>
      <w:r>
        <w:t>ацетоацетате</w:t>
      </w:r>
      <w:proofErr w:type="spellEnd"/>
      <w:r>
        <w:t xml:space="preserve"> и глюкозе. Объясните это, написав соответствующие схемы.</w:t>
      </w:r>
    </w:p>
    <w:p w:rsidR="007425C9" w:rsidRDefault="00FD4FE3" w:rsidP="006F3A58">
      <w:pPr>
        <w:jc w:val="both"/>
      </w:pPr>
      <w:r>
        <w:lastRenderedPageBreak/>
        <w:t xml:space="preserve">5. Биохимическое исследование крови и мочи больного показало, что концентрация мочевины в крови равна 1,4 </w:t>
      </w:r>
      <w:proofErr w:type="spellStart"/>
      <w:r>
        <w:t>ммоль</w:t>
      </w:r>
      <w:proofErr w:type="spellEnd"/>
      <w:r>
        <w:t xml:space="preserve">/л, а содержание мочевины в моче – 170 </w:t>
      </w:r>
      <w:proofErr w:type="spellStart"/>
      <w:r>
        <w:t>ммоль</w:t>
      </w:r>
      <w:proofErr w:type="spellEnd"/>
      <w:r>
        <w:t>/</w:t>
      </w:r>
      <w:proofErr w:type="spellStart"/>
      <w:r>
        <w:t>сут</w:t>
      </w:r>
      <w:proofErr w:type="spellEnd"/>
      <w:r>
        <w:t xml:space="preserve">. </w:t>
      </w:r>
      <w:proofErr w:type="gramStart"/>
      <w:r>
        <w:t>Нарушения</w:t>
      </w:r>
      <w:proofErr w:type="gramEnd"/>
      <w:r>
        <w:t xml:space="preserve"> какого метаболического пути можно предположить? Перечислите и объясните возможные причины этих нарушений.</w:t>
      </w:r>
    </w:p>
    <w:p w:rsidR="006F3A58" w:rsidRDefault="006F3A58" w:rsidP="006F3A58">
      <w:pPr>
        <w:jc w:val="both"/>
      </w:pPr>
    </w:p>
    <w:p w:rsidR="006F3A58" w:rsidRDefault="006F3A58" w:rsidP="006F3A58">
      <w:pPr>
        <w:jc w:val="both"/>
      </w:pPr>
      <w:r>
        <w:t xml:space="preserve">6. </w:t>
      </w:r>
      <w:r w:rsidR="00052AE7">
        <w:t xml:space="preserve"> </w:t>
      </w:r>
      <w:r>
        <w:t xml:space="preserve">В крови отмечена билирубинемия </w:t>
      </w:r>
      <w:r w:rsidR="00152D40">
        <w:t>в пределах 200</w:t>
      </w:r>
      <w:r>
        <w:t xml:space="preserve"> </w:t>
      </w:r>
      <w:proofErr w:type="spellStart"/>
      <w:r>
        <w:t>мкмоль</w:t>
      </w:r>
      <w:proofErr w:type="spellEnd"/>
      <w:r>
        <w:t>/л</w:t>
      </w:r>
      <w:r w:rsidR="00152D40">
        <w:t xml:space="preserve">. Моча интенсивно окрашена за счет </w:t>
      </w:r>
      <w:proofErr w:type="spellStart"/>
      <w:r w:rsidR="00152D40">
        <w:t>стеркобилина</w:t>
      </w:r>
      <w:proofErr w:type="spellEnd"/>
      <w:r w:rsidR="00152D40">
        <w:t>.</w:t>
      </w:r>
      <w:r>
        <w:t xml:space="preserve"> </w:t>
      </w:r>
      <w:r w:rsidR="00152D40">
        <w:t xml:space="preserve">В кале 500 мг/сутки </w:t>
      </w:r>
      <w:proofErr w:type="spellStart"/>
      <w:r w:rsidR="00152D40">
        <w:t>стеркобилина</w:t>
      </w:r>
      <w:proofErr w:type="spellEnd"/>
      <w:r w:rsidR="00152D40">
        <w:t xml:space="preserve">. </w:t>
      </w:r>
      <w:r>
        <w:t>Кожные покровы окрашены в желтый цвет. Укажите вид желтухи. Какой билирубин пре</w:t>
      </w:r>
      <w:r w:rsidR="00152D40">
        <w:t>обладает в крови? Дайте его характеристику. Поясните схемой механизм появления большог</w:t>
      </w:r>
      <w:r w:rsidR="00052AE7">
        <w:t xml:space="preserve">о количества желчных пигментов </w:t>
      </w:r>
      <w:r w:rsidR="00152D40">
        <w:t>в кале и моче. Назовите возможные причины такого явления.</w:t>
      </w:r>
    </w:p>
    <w:p w:rsidR="00052AE7" w:rsidRDefault="00052AE7" w:rsidP="006F3A58">
      <w:pPr>
        <w:jc w:val="both"/>
      </w:pPr>
    </w:p>
    <w:p w:rsidR="00052AE7" w:rsidRDefault="008E1F2A" w:rsidP="008E1F2A">
      <w:pPr>
        <w:jc w:val="both"/>
      </w:pPr>
      <w:r>
        <w:t>7.   В организм экспериментально</w:t>
      </w:r>
      <w:r w:rsidR="00052AE7">
        <w:t xml:space="preserve">го животного ввели равномерно меченную </w:t>
      </w:r>
      <w:r w:rsidR="00052AE7" w:rsidRPr="008E1F2A">
        <w:rPr>
          <w:vertAlign w:val="superscript"/>
        </w:rPr>
        <w:t>14</w:t>
      </w:r>
      <w:r w:rsidR="00052AE7">
        <w:t xml:space="preserve">С – глюкозу. </w:t>
      </w:r>
      <w:proofErr w:type="gramStart"/>
      <w:r w:rsidR="00052AE7">
        <w:t xml:space="preserve">Через некоторое время обнаружили радиоактивность в </w:t>
      </w:r>
      <w:proofErr w:type="spellStart"/>
      <w:r w:rsidR="00052AE7">
        <w:t>триацилглицеринах</w:t>
      </w:r>
      <w:proofErr w:type="spellEnd"/>
      <w:r w:rsidR="00052AE7">
        <w:t xml:space="preserve">, </w:t>
      </w:r>
      <w:proofErr w:type="spellStart"/>
      <w:r w:rsidR="00052AE7">
        <w:t>фосфолипидах</w:t>
      </w:r>
      <w:proofErr w:type="spellEnd"/>
      <w:r w:rsidR="00052AE7">
        <w:t>, холестерине, выделенных из тканей животного.</w:t>
      </w:r>
      <w:proofErr w:type="gramEnd"/>
      <w:r w:rsidR="00052AE7">
        <w:t xml:space="preserve"> Покажите схематически пути превращения глюкозы в названные липиды.</w:t>
      </w:r>
    </w:p>
    <w:p w:rsidR="008E1F2A" w:rsidRDefault="008E1F2A" w:rsidP="008E1F2A"/>
    <w:p w:rsidR="008E1F2A" w:rsidRDefault="008E1F2A" w:rsidP="006721B1">
      <w:pPr>
        <w:jc w:val="both"/>
      </w:pPr>
      <w:r>
        <w:t>8.  У человека, длительно не употреблявшего в пищу жиров, но получавшего достаточное количество углеводов и белков, обнаружены дерматит, плохое заживление ран, ухудшение зрени</w:t>
      </w:r>
      <w:r w:rsidR="006721B1">
        <w:t>я,</w:t>
      </w:r>
      <w:r>
        <w:t xml:space="preserve"> снижена половая функция.</w:t>
      </w:r>
      <w:r w:rsidR="006721B1">
        <w:t xml:space="preserve"> </w:t>
      </w:r>
      <w:r>
        <w:t xml:space="preserve">При назначении терапевтической диеты, содержащей рыбий жир, симптомы исчезли. </w:t>
      </w:r>
      <w:r w:rsidR="006721B1">
        <w:t>Перечислите возможные причины нарушения обмена. Объясните.</w:t>
      </w:r>
    </w:p>
    <w:p w:rsidR="006721B1" w:rsidRDefault="006721B1" w:rsidP="006721B1">
      <w:pPr>
        <w:jc w:val="both"/>
      </w:pPr>
    </w:p>
    <w:p w:rsidR="006721B1" w:rsidRDefault="006721B1" w:rsidP="006721B1">
      <w:pPr>
        <w:jc w:val="both"/>
      </w:pPr>
      <w:r>
        <w:t xml:space="preserve">9.  Всеядное животное содержится на рационе, лишенном углеводов. Количество белков и жиров в рационе достаточно. Концентрация сахара в крови нормальная. За </w:t>
      </w:r>
      <w:proofErr w:type="gramStart"/>
      <w:r>
        <w:t>счет</w:t>
      </w:r>
      <w:proofErr w:type="gramEnd"/>
      <w:r>
        <w:t xml:space="preserve"> каких процессов поддерживается уровень глюкозы в крови? Повышение </w:t>
      </w:r>
      <w:proofErr w:type="gramStart"/>
      <w:r>
        <w:t>содержания</w:t>
      </w:r>
      <w:proofErr w:type="gramEnd"/>
      <w:r>
        <w:t xml:space="preserve"> каких продуктов метаболизма в крови и тканях можно ожидать? Объясните.</w:t>
      </w:r>
    </w:p>
    <w:p w:rsidR="00B36CE3" w:rsidRDefault="00B36CE3" w:rsidP="006721B1">
      <w:pPr>
        <w:jc w:val="both"/>
      </w:pPr>
    </w:p>
    <w:p w:rsidR="00B36CE3" w:rsidRDefault="00B36CE3" w:rsidP="00B36CE3">
      <w:pPr>
        <w:jc w:val="both"/>
      </w:pPr>
      <w:r>
        <w:t xml:space="preserve">10.  При дефиците витамина </w:t>
      </w:r>
      <w:r>
        <w:rPr>
          <w:lang w:val="en-US"/>
        </w:rPr>
        <w:t>B</w:t>
      </w:r>
      <w:r w:rsidRPr="0078063C">
        <w:rPr>
          <w:vertAlign w:val="subscript"/>
        </w:rPr>
        <w:t>6</w:t>
      </w:r>
      <w:r>
        <w:t xml:space="preserve"> возникают </w:t>
      </w:r>
      <w:proofErr w:type="spellStart"/>
      <w:r>
        <w:t>гипервозбудимость</w:t>
      </w:r>
      <w:proofErr w:type="spellEnd"/>
      <w:r>
        <w:t xml:space="preserve">, судороги эпилептического характера, которые довольно быстро исчезают при </w:t>
      </w:r>
      <w:proofErr w:type="spellStart"/>
      <w:r>
        <w:t>парэнтеральном</w:t>
      </w:r>
      <w:proofErr w:type="spellEnd"/>
      <w:r>
        <w:t xml:space="preserve"> введении</w:t>
      </w:r>
      <w:r w:rsidR="0078063C">
        <w:t xml:space="preserve"> </w:t>
      </w:r>
      <w:r>
        <w:t xml:space="preserve">пиридоксина. Имеется ли связь дефицита витамина </w:t>
      </w:r>
      <w:r>
        <w:rPr>
          <w:lang w:val="en-US"/>
        </w:rPr>
        <w:t>B</w:t>
      </w:r>
      <w:r w:rsidRPr="0078063C">
        <w:rPr>
          <w:vertAlign w:val="subscript"/>
        </w:rPr>
        <w:t>6</w:t>
      </w:r>
      <w:r>
        <w:t xml:space="preserve"> с нарушением метаболизма аминокислот и возникающими судорогами? Какие превращения </w:t>
      </w:r>
      <w:proofErr w:type="spellStart"/>
      <w:r>
        <w:t>глутаминовой</w:t>
      </w:r>
      <w:proofErr w:type="spellEnd"/>
      <w:r>
        <w:t xml:space="preserve"> кислоты нарушаются в этом случае?</w:t>
      </w:r>
    </w:p>
    <w:p w:rsidR="0078063C" w:rsidRDefault="0078063C" w:rsidP="00B36CE3">
      <w:pPr>
        <w:jc w:val="both"/>
      </w:pPr>
    </w:p>
    <w:p w:rsidR="0078063C" w:rsidRDefault="0078063C" w:rsidP="0078063C">
      <w:pPr>
        <w:jc w:val="center"/>
        <w:rPr>
          <w:b/>
        </w:rPr>
      </w:pPr>
      <w:r w:rsidRPr="0078063C">
        <w:rPr>
          <w:b/>
        </w:rPr>
        <w:t>Об</w:t>
      </w:r>
      <w:r>
        <w:rPr>
          <w:b/>
        </w:rPr>
        <w:t>разцы билетов для собеседования.</w:t>
      </w:r>
    </w:p>
    <w:p w:rsidR="0078063C" w:rsidRDefault="0078063C" w:rsidP="0078063C">
      <w:pPr>
        <w:jc w:val="center"/>
        <w:rPr>
          <w:b/>
        </w:rPr>
      </w:pPr>
    </w:p>
    <w:p w:rsidR="0078063C" w:rsidRDefault="0078063C" w:rsidP="009976FE">
      <w:pPr>
        <w:jc w:val="center"/>
        <w:rPr>
          <w:b/>
        </w:rPr>
      </w:pPr>
      <w:r>
        <w:rPr>
          <w:b/>
        </w:rPr>
        <w:t>Билет 1.</w:t>
      </w:r>
    </w:p>
    <w:p w:rsidR="001F08C5" w:rsidRDefault="0078063C" w:rsidP="009976FE">
      <w:pPr>
        <w:ind w:left="284" w:hanging="284"/>
        <w:jc w:val="both"/>
      </w:pPr>
      <w:r w:rsidRPr="0078063C">
        <w:t xml:space="preserve">1. </w:t>
      </w:r>
      <w:r w:rsidR="008020F2">
        <w:t>Предмет и задачи биохимии. Обмен веществ и энергии, иерархическая структурная организация и самовоспроизведение как важнейшие приз</w:t>
      </w:r>
      <w:r w:rsidR="001F08C5">
        <w:t>н</w:t>
      </w:r>
      <w:r w:rsidR="008020F2">
        <w:t>аки живой материи. Гетеро</w:t>
      </w:r>
      <w:r w:rsidR="001F08C5">
        <w:t>трофные и аутотрофные организмы,</w:t>
      </w:r>
      <w:r w:rsidR="008020F2">
        <w:t xml:space="preserve"> различия </w:t>
      </w:r>
      <w:r w:rsidR="001F08C5">
        <w:t>по питанию и источникам энергии. К</w:t>
      </w:r>
      <w:r w:rsidR="008020F2">
        <w:t>атаболизм и анаболизм.</w:t>
      </w:r>
    </w:p>
    <w:p w:rsidR="001F08C5" w:rsidRDefault="001F08C5" w:rsidP="009976FE">
      <w:pPr>
        <w:pStyle w:val="a3"/>
        <w:numPr>
          <w:ilvl w:val="0"/>
          <w:numId w:val="28"/>
        </w:numPr>
        <w:ind w:left="284" w:hanging="284"/>
        <w:jc w:val="both"/>
      </w:pPr>
      <w:r>
        <w:t>Биохимия мышечной ткани. Белки мышечной</w:t>
      </w:r>
      <w:r w:rsidR="000C44AF">
        <w:t xml:space="preserve"> ткани. Механизм мышечного </w:t>
      </w:r>
      <w:r>
        <w:t>сокращения и расслабления. Роль ионов кальция в регуляции мышечного</w:t>
      </w:r>
      <w:r w:rsidR="000C44AF">
        <w:t xml:space="preserve"> сокращения.</w:t>
      </w:r>
    </w:p>
    <w:p w:rsidR="000C44AF" w:rsidRDefault="000C44AF" w:rsidP="009976FE">
      <w:pPr>
        <w:pStyle w:val="a3"/>
        <w:numPr>
          <w:ilvl w:val="0"/>
          <w:numId w:val="28"/>
        </w:numPr>
        <w:ind w:left="284" w:hanging="284"/>
        <w:jc w:val="both"/>
      </w:pPr>
      <w:r>
        <w:t>Методы определения липидов и их метаболитов в биологических объектах.</w:t>
      </w:r>
    </w:p>
    <w:p w:rsidR="009976FE" w:rsidRDefault="009976FE" w:rsidP="009976FE">
      <w:pPr>
        <w:pStyle w:val="a3"/>
        <w:ind w:left="360"/>
        <w:jc w:val="both"/>
      </w:pPr>
    </w:p>
    <w:p w:rsidR="009976FE" w:rsidRDefault="009976FE" w:rsidP="009976FE">
      <w:pPr>
        <w:pStyle w:val="a3"/>
        <w:ind w:left="360"/>
        <w:rPr>
          <w:b/>
        </w:rPr>
      </w:pPr>
      <w:r>
        <w:rPr>
          <w:b/>
        </w:rPr>
        <w:t xml:space="preserve">                                                                 </w:t>
      </w:r>
      <w:r w:rsidRPr="009976FE">
        <w:rPr>
          <w:b/>
        </w:rPr>
        <w:t>Билет 4</w:t>
      </w:r>
      <w:r>
        <w:rPr>
          <w:b/>
        </w:rPr>
        <w:t>.</w:t>
      </w:r>
    </w:p>
    <w:p w:rsidR="009976FE" w:rsidRDefault="009976FE" w:rsidP="00A04032">
      <w:pPr>
        <w:ind w:left="284" w:hanging="284"/>
        <w:jc w:val="both"/>
      </w:pPr>
      <w:r w:rsidRPr="009976FE">
        <w:t xml:space="preserve">1. </w:t>
      </w:r>
      <w:r w:rsidR="006E0DD4">
        <w:t>Фер</w:t>
      </w:r>
      <w:r>
        <w:t>м</w:t>
      </w:r>
      <w:r w:rsidR="006E0DD4">
        <w:t>е</w:t>
      </w:r>
      <w:r>
        <w:t>нты. Классификация и номенклатура ф</w:t>
      </w:r>
      <w:r w:rsidR="006E0DD4">
        <w:t>ерментов. Свойства ферментов. Понятие о кофермента</w:t>
      </w:r>
      <w:r>
        <w:t xml:space="preserve">х и изоферментах. </w:t>
      </w:r>
      <w:proofErr w:type="spellStart"/>
      <w:r>
        <w:t>Кофакторы</w:t>
      </w:r>
      <w:proofErr w:type="spellEnd"/>
      <w:r>
        <w:t xml:space="preserve"> и коферменты. </w:t>
      </w:r>
      <w:proofErr w:type="spellStart"/>
      <w:r>
        <w:t>Коферментные</w:t>
      </w:r>
      <w:proofErr w:type="spellEnd"/>
      <w:r>
        <w:t xml:space="preserve"> функции витаминов. Особенности и механизм ферментативного катализа.</w:t>
      </w:r>
    </w:p>
    <w:p w:rsidR="006E0DD4" w:rsidRDefault="006E0DD4" w:rsidP="00A04032">
      <w:pPr>
        <w:ind w:left="284" w:hanging="284"/>
        <w:jc w:val="both"/>
      </w:pPr>
      <w:r>
        <w:t>2. Минеральный обмен. Биологич</w:t>
      </w:r>
      <w:r w:rsidR="00A04032">
        <w:t>ес</w:t>
      </w:r>
      <w:r>
        <w:t xml:space="preserve">кая роль минеральных веществ в организме. </w:t>
      </w:r>
      <w:proofErr w:type="gramStart"/>
      <w:r>
        <w:t>Натри</w:t>
      </w:r>
      <w:r w:rsidR="00A04032">
        <w:t>й</w:t>
      </w:r>
      <w:r>
        <w:t>, калий, железо, кальций, фосфор, магний</w:t>
      </w:r>
      <w:r w:rsidR="00A04032">
        <w:t xml:space="preserve">: </w:t>
      </w:r>
      <w:r>
        <w:t>источники, содержание в норме и патологии, биологическая роль.</w:t>
      </w:r>
      <w:proofErr w:type="gramEnd"/>
    </w:p>
    <w:p w:rsidR="006E0DD4" w:rsidRDefault="006E0DD4" w:rsidP="00A04032">
      <w:pPr>
        <w:tabs>
          <w:tab w:val="left" w:pos="284"/>
        </w:tabs>
        <w:ind w:left="284" w:hanging="284"/>
        <w:jc w:val="both"/>
      </w:pPr>
      <w:r>
        <w:lastRenderedPageBreak/>
        <w:t>3. Хроматография, виды хроматографии, их характеристика. Значение хроматографии дл биохимии.</w:t>
      </w:r>
    </w:p>
    <w:p w:rsidR="00A04032" w:rsidRDefault="00A04032" w:rsidP="009976FE">
      <w:pPr>
        <w:jc w:val="both"/>
      </w:pPr>
    </w:p>
    <w:p w:rsidR="00A04032" w:rsidRDefault="00A04032" w:rsidP="00A04032">
      <w:pPr>
        <w:jc w:val="center"/>
        <w:rPr>
          <w:b/>
        </w:rPr>
      </w:pPr>
      <w:r w:rsidRPr="00A04032">
        <w:rPr>
          <w:b/>
        </w:rPr>
        <w:t>Билет 7.</w:t>
      </w:r>
    </w:p>
    <w:p w:rsidR="00A04032" w:rsidRDefault="00A04032" w:rsidP="00BE166C">
      <w:pPr>
        <w:ind w:left="284" w:hanging="284"/>
        <w:jc w:val="both"/>
      </w:pPr>
      <w:r>
        <w:t xml:space="preserve">1. </w:t>
      </w:r>
      <w:r w:rsidR="00BE166C">
        <w:t>Обмен и функции углеводов. Основные углеводы животных и человек, их содержание в тканях, биологическая роль. Глюкоза как важнейший метаболит углеводного обмена: общая схема источников и путей расходования глюкозы в организме. Аэробный и анаэробный распад глюкозы.</w:t>
      </w:r>
    </w:p>
    <w:p w:rsidR="00BE166C" w:rsidRPr="00A04032" w:rsidRDefault="00BE166C" w:rsidP="005E22A4">
      <w:pPr>
        <w:ind w:left="284" w:hanging="284"/>
        <w:jc w:val="both"/>
      </w:pPr>
      <w:r>
        <w:t xml:space="preserve">2. Биохимия соединительной ткани. Клеточные элементы. Межклеточное вещество: </w:t>
      </w:r>
      <w:proofErr w:type="spellStart"/>
      <w:r>
        <w:t>гликозамингликаны</w:t>
      </w:r>
      <w:proofErr w:type="spellEnd"/>
      <w:r>
        <w:t xml:space="preserve">, </w:t>
      </w:r>
      <w:proofErr w:type="spellStart"/>
      <w:r>
        <w:t>протеогликаны</w:t>
      </w:r>
      <w:proofErr w:type="spellEnd"/>
      <w:r>
        <w:t xml:space="preserve">, их биологическая роль. Белки соединительной </w:t>
      </w:r>
      <w:r w:rsidR="005E19B4">
        <w:t>т</w:t>
      </w:r>
      <w:r>
        <w:t xml:space="preserve">кани: коллаген, эластин, кератин, </w:t>
      </w:r>
      <w:proofErr w:type="spellStart"/>
      <w:r w:rsidR="005E19B4">
        <w:t>ф</w:t>
      </w:r>
      <w:r>
        <w:t>ибронектин</w:t>
      </w:r>
      <w:proofErr w:type="spellEnd"/>
      <w:r>
        <w:t xml:space="preserve">, </w:t>
      </w:r>
      <w:r w:rsidR="005E19B4">
        <w:t>особенности строения и функций. Биохимические маркеры обмена биополимеров соединительной ткани.</w:t>
      </w:r>
    </w:p>
    <w:p w:rsidR="006E0DD4" w:rsidRDefault="005E19B4" w:rsidP="005E22A4">
      <w:pPr>
        <w:ind w:left="284" w:hanging="284"/>
        <w:jc w:val="both"/>
      </w:pPr>
      <w:r>
        <w:t>3. Методы разделения и фракционирования белков крови: высаливание, центрифугирование, электрофорез, рентгеноструктурный анализ и др.</w:t>
      </w:r>
    </w:p>
    <w:p w:rsidR="005E22A4" w:rsidRDefault="005E22A4" w:rsidP="009976FE">
      <w:pPr>
        <w:jc w:val="both"/>
      </w:pPr>
    </w:p>
    <w:p w:rsidR="005E22A4" w:rsidRDefault="005E22A4" w:rsidP="005E22A4">
      <w:pPr>
        <w:jc w:val="center"/>
        <w:rPr>
          <w:b/>
        </w:rPr>
      </w:pPr>
      <w:r>
        <w:rPr>
          <w:b/>
        </w:rPr>
        <w:t>Билет 10.</w:t>
      </w:r>
    </w:p>
    <w:p w:rsidR="005E22A4" w:rsidRDefault="005E22A4" w:rsidP="00E242AC">
      <w:pPr>
        <w:ind w:left="284" w:hanging="284"/>
        <w:jc w:val="both"/>
      </w:pPr>
      <w:r>
        <w:t xml:space="preserve">1.  Строение клеточных мембран. </w:t>
      </w:r>
      <w:r w:rsidR="00770DEB">
        <w:t xml:space="preserve">Современные представления о структуре и функциях. Липиды мембран: представители, </w:t>
      </w:r>
      <w:proofErr w:type="spellStart"/>
      <w:r w:rsidR="00770DEB">
        <w:t>полифункциональность</w:t>
      </w:r>
      <w:proofErr w:type="spellEnd"/>
      <w:r w:rsidR="00770DEB">
        <w:t xml:space="preserve">, роль в обеспечении </w:t>
      </w:r>
      <w:r w:rsidR="00E242AC">
        <w:t>ф</w:t>
      </w:r>
      <w:r w:rsidR="00770DEB">
        <w:t>изико-химических характеристик (текучесть, вязкость, проницаемость). Бе</w:t>
      </w:r>
      <w:r w:rsidR="00E242AC">
        <w:t>лк</w:t>
      </w:r>
      <w:r w:rsidR="00770DEB">
        <w:t>и мембран, понятие о периферических и интегральных белках. Факторы, способствующие проникновению веществ через мембраны.</w:t>
      </w:r>
    </w:p>
    <w:p w:rsidR="00E242AC" w:rsidRDefault="00E242AC" w:rsidP="00E242AC">
      <w:pPr>
        <w:ind w:left="284" w:hanging="284"/>
        <w:jc w:val="both"/>
      </w:pPr>
      <w:r>
        <w:t xml:space="preserve">2.  Биохимия нервной ткани. Белки, липиды, углеводы нервной ткани, их биологическая роль. Молекулярные механизмы </w:t>
      </w:r>
      <w:proofErr w:type="spellStart"/>
      <w:r>
        <w:t>синаптической</w:t>
      </w:r>
      <w:proofErr w:type="spellEnd"/>
      <w:r>
        <w:t xml:space="preserve"> передачи. Особенности обмена аминокислот. Биологически активные пептиды. Особенности энергетического обмена в нервной ткани. Нарушение обмена веще</w:t>
      </w:r>
      <w:proofErr w:type="gramStart"/>
      <w:r>
        <w:t>ств пр</w:t>
      </w:r>
      <w:proofErr w:type="gramEnd"/>
      <w:r>
        <w:t>и психических заболеваниях.</w:t>
      </w:r>
    </w:p>
    <w:p w:rsidR="00C57FA0" w:rsidRDefault="00C57FA0" w:rsidP="00E242AC">
      <w:pPr>
        <w:ind w:left="284" w:hanging="284"/>
        <w:jc w:val="both"/>
      </w:pPr>
      <w:r>
        <w:t>3. Методы определения гормонов и их метаболитов в биологических жидкостях.</w:t>
      </w:r>
    </w:p>
    <w:p w:rsidR="00C57FA0" w:rsidRDefault="00C57FA0" w:rsidP="00E242AC">
      <w:pPr>
        <w:ind w:left="284" w:hanging="284"/>
        <w:jc w:val="both"/>
      </w:pPr>
    </w:p>
    <w:p w:rsidR="00C57FA0" w:rsidRPr="00C57FA0" w:rsidRDefault="00C57FA0" w:rsidP="00C57FA0">
      <w:pPr>
        <w:ind w:left="284" w:hanging="284"/>
        <w:jc w:val="center"/>
        <w:rPr>
          <w:b/>
        </w:rPr>
      </w:pPr>
      <w:r w:rsidRPr="00C57FA0">
        <w:rPr>
          <w:b/>
        </w:rPr>
        <w:t>Билет 12.</w:t>
      </w:r>
    </w:p>
    <w:p w:rsidR="006E0DD4" w:rsidRDefault="006E0DD4" w:rsidP="009976FE">
      <w:pPr>
        <w:jc w:val="both"/>
      </w:pPr>
    </w:p>
    <w:p w:rsidR="00C57FA0" w:rsidRDefault="00C57FA0" w:rsidP="001A7494">
      <w:pPr>
        <w:ind w:left="284" w:hanging="284"/>
        <w:jc w:val="both"/>
      </w:pPr>
      <w:r>
        <w:t xml:space="preserve">1.  Обмен и функции липидов. Важнейшие липиды человека. Липиды резервные и структурные. </w:t>
      </w:r>
      <w:proofErr w:type="spellStart"/>
      <w:r>
        <w:t>Ресинтез</w:t>
      </w:r>
      <w:proofErr w:type="spellEnd"/>
      <w:r>
        <w:t xml:space="preserve"> </w:t>
      </w:r>
      <w:proofErr w:type="spellStart"/>
      <w:r>
        <w:t>триацилглицеринов</w:t>
      </w:r>
      <w:proofErr w:type="spellEnd"/>
      <w:r>
        <w:t xml:space="preserve"> в стенке кишечника. </w:t>
      </w:r>
      <w:r w:rsidR="001A7494">
        <w:t xml:space="preserve">Образование </w:t>
      </w:r>
      <w:proofErr w:type="spellStart"/>
      <w:r w:rsidR="001A7494">
        <w:t>хиломикронов</w:t>
      </w:r>
      <w:proofErr w:type="spellEnd"/>
      <w:r w:rsidR="001A7494">
        <w:t xml:space="preserve"> и транспорт жиров. Липопротеины крови как транспортная  форма высших жирных кислот. Синтез и распад ВЖК в тканях.</w:t>
      </w:r>
    </w:p>
    <w:p w:rsidR="001A7494" w:rsidRDefault="001A7494" w:rsidP="009075A2">
      <w:pPr>
        <w:ind w:left="284" w:hanging="284"/>
        <w:jc w:val="both"/>
      </w:pPr>
      <w:r>
        <w:t xml:space="preserve">2.  Биохимия крови. </w:t>
      </w:r>
      <w:r w:rsidR="009075A2">
        <w:t>Б</w:t>
      </w:r>
      <w:r>
        <w:t xml:space="preserve">елки сыворотки крови. Альбумины, глобулины. Понятие о белках острой фазы, определение с целью диагностики. Гемоглобин крови. Биосинтез </w:t>
      </w:r>
      <w:proofErr w:type="spellStart"/>
      <w:r>
        <w:t>гема</w:t>
      </w:r>
      <w:proofErr w:type="spellEnd"/>
      <w:r>
        <w:t xml:space="preserve">. </w:t>
      </w:r>
      <w:r w:rsidR="009075A2">
        <w:t xml:space="preserve">Современные представления о гемостазе: свертывающая, </w:t>
      </w:r>
      <w:proofErr w:type="spellStart"/>
      <w:r w:rsidR="009075A2">
        <w:t>противосвертывающая</w:t>
      </w:r>
      <w:proofErr w:type="spellEnd"/>
      <w:r w:rsidR="009075A2">
        <w:t xml:space="preserve"> система, </w:t>
      </w:r>
      <w:proofErr w:type="spellStart"/>
      <w:r w:rsidR="009075A2">
        <w:t>фибринолиз</w:t>
      </w:r>
      <w:proofErr w:type="spellEnd"/>
      <w:r w:rsidR="009075A2">
        <w:t>.</w:t>
      </w:r>
    </w:p>
    <w:p w:rsidR="009075A2" w:rsidRDefault="009075A2" w:rsidP="00F504B0">
      <w:pPr>
        <w:ind w:left="284" w:hanging="284"/>
        <w:jc w:val="both"/>
      </w:pPr>
      <w:r>
        <w:t>3.  Тактика проведения биохимических исследований. Значение биохимии для клинической лабораторной диагностики. Специфичность, чувствительность, точность тестов, влияние лекарств и процедур на результаты биохим</w:t>
      </w:r>
      <w:r w:rsidR="00571926">
        <w:t xml:space="preserve">ических анализов. Интерпретация полученных </w:t>
      </w:r>
      <w:r w:rsidR="00F504B0">
        <w:t>данных</w:t>
      </w:r>
      <w:r w:rsidR="00571926">
        <w:t>.</w:t>
      </w:r>
    </w:p>
    <w:p w:rsidR="00F504B0" w:rsidRDefault="00F504B0" w:rsidP="00F504B0">
      <w:pPr>
        <w:ind w:left="284" w:hanging="284"/>
        <w:jc w:val="both"/>
      </w:pPr>
    </w:p>
    <w:p w:rsidR="00F504B0" w:rsidRDefault="00F504B0" w:rsidP="00F504B0">
      <w:pPr>
        <w:ind w:left="284" w:hanging="284"/>
        <w:jc w:val="both"/>
        <w:rPr>
          <w:b/>
        </w:rPr>
      </w:pPr>
      <w:r w:rsidRPr="00F504B0">
        <w:rPr>
          <w:b/>
        </w:rPr>
        <w:t xml:space="preserve">8. </w:t>
      </w:r>
      <w:r>
        <w:rPr>
          <w:b/>
        </w:rPr>
        <w:t xml:space="preserve">   </w:t>
      </w:r>
      <w:r w:rsidRPr="00F504B0">
        <w:rPr>
          <w:b/>
        </w:rPr>
        <w:t>РЕСУСРНОЕ ОБЕСПЕЧЕНИЕ РАБОЧЕЙ ПРОГРАММЫ ДИСЦИПЛИНЫ.</w:t>
      </w:r>
    </w:p>
    <w:p w:rsidR="00F504B0" w:rsidRDefault="00F504B0" w:rsidP="00F504B0">
      <w:pPr>
        <w:ind w:left="284" w:hanging="284"/>
        <w:jc w:val="both"/>
        <w:rPr>
          <w:b/>
        </w:rPr>
      </w:pPr>
    </w:p>
    <w:p w:rsidR="00F504B0" w:rsidRDefault="00F504B0" w:rsidP="00F504B0">
      <w:pPr>
        <w:ind w:left="284" w:hanging="284"/>
        <w:jc w:val="both"/>
        <w:rPr>
          <w:b/>
        </w:rPr>
      </w:pPr>
      <w:r>
        <w:rPr>
          <w:b/>
        </w:rPr>
        <w:t>8.1. Информационно-методическое обеспечение дисциплины.</w:t>
      </w:r>
    </w:p>
    <w:p w:rsidR="00F504B0" w:rsidRDefault="00F504B0" w:rsidP="00F504B0">
      <w:pPr>
        <w:ind w:left="284" w:hanging="284"/>
        <w:jc w:val="both"/>
        <w:rPr>
          <w:b/>
        </w:rPr>
      </w:pPr>
    </w:p>
    <w:p w:rsidR="00F504B0" w:rsidRDefault="00F504B0" w:rsidP="00F504B0">
      <w:pPr>
        <w:ind w:left="284" w:hanging="284"/>
        <w:jc w:val="center"/>
        <w:rPr>
          <w:b/>
        </w:rPr>
      </w:pPr>
      <w:r>
        <w:rPr>
          <w:b/>
        </w:rPr>
        <w:t>Список обязательной литературы.</w:t>
      </w:r>
    </w:p>
    <w:p w:rsidR="00E43122" w:rsidRDefault="00E43122" w:rsidP="00F504B0">
      <w:pPr>
        <w:ind w:left="284" w:hanging="284"/>
        <w:jc w:val="center"/>
        <w:rPr>
          <w:b/>
        </w:rPr>
      </w:pPr>
    </w:p>
    <w:p w:rsidR="006E5255" w:rsidRDefault="006E5255" w:rsidP="006E5255">
      <w:pPr>
        <w:pStyle w:val="a3"/>
        <w:numPr>
          <w:ilvl w:val="0"/>
          <w:numId w:val="34"/>
        </w:numPr>
        <w:spacing w:after="200" w:line="276" w:lineRule="auto"/>
        <w:rPr>
          <w:rStyle w:val="value"/>
        </w:rPr>
      </w:pPr>
      <w:r w:rsidRPr="00AE52B1">
        <w:rPr>
          <w:rStyle w:val="value"/>
          <w:rFonts w:eastAsia="Calibri"/>
        </w:rPr>
        <w:t xml:space="preserve">Биохимия с упражнениями и задачами: учебник + CD. </w:t>
      </w:r>
      <w:proofErr w:type="spellStart"/>
      <w:r w:rsidRPr="00AE52B1">
        <w:rPr>
          <w:rStyle w:val="value"/>
          <w:rFonts w:eastAsia="Calibri"/>
        </w:rPr>
        <w:t>Северин</w:t>
      </w:r>
      <w:proofErr w:type="spellEnd"/>
      <w:r w:rsidRPr="00AE52B1">
        <w:rPr>
          <w:rStyle w:val="value"/>
          <w:rFonts w:eastAsia="Calibri"/>
        </w:rPr>
        <w:t xml:space="preserve"> Е.С., </w:t>
      </w:r>
      <w:proofErr w:type="spellStart"/>
      <w:r w:rsidRPr="00AE52B1">
        <w:rPr>
          <w:rStyle w:val="value"/>
          <w:rFonts w:eastAsia="Calibri"/>
        </w:rPr>
        <w:t>Глухов</w:t>
      </w:r>
      <w:proofErr w:type="spellEnd"/>
      <w:r w:rsidRPr="00AE52B1">
        <w:rPr>
          <w:rStyle w:val="value"/>
          <w:rFonts w:eastAsia="Calibri"/>
        </w:rPr>
        <w:t xml:space="preserve"> А.И., </w:t>
      </w:r>
      <w:proofErr w:type="spellStart"/>
      <w:r w:rsidRPr="00AE52B1">
        <w:rPr>
          <w:rStyle w:val="value"/>
          <w:rFonts w:eastAsia="Calibri"/>
        </w:rPr>
        <w:t>Голенченко</w:t>
      </w:r>
      <w:proofErr w:type="spellEnd"/>
      <w:r w:rsidRPr="00AE52B1">
        <w:rPr>
          <w:rStyle w:val="value"/>
          <w:rFonts w:eastAsia="Calibri"/>
        </w:rPr>
        <w:t xml:space="preserve"> В.А. и др. / Под ред. Е.С. </w:t>
      </w:r>
      <w:proofErr w:type="spellStart"/>
      <w:r w:rsidRPr="00AE52B1">
        <w:rPr>
          <w:rStyle w:val="value"/>
          <w:rFonts w:eastAsia="Calibri"/>
        </w:rPr>
        <w:t>Северина</w:t>
      </w:r>
      <w:proofErr w:type="spellEnd"/>
      <w:r w:rsidRPr="00AE52B1">
        <w:rPr>
          <w:rStyle w:val="value"/>
          <w:rFonts w:eastAsia="Calibri"/>
        </w:rPr>
        <w:t>. 2010. - 384 с.</w:t>
      </w:r>
    </w:p>
    <w:p w:rsidR="006E5255" w:rsidRPr="000D25C9" w:rsidRDefault="006E5255" w:rsidP="006E5255">
      <w:pPr>
        <w:pStyle w:val="a3"/>
        <w:numPr>
          <w:ilvl w:val="0"/>
          <w:numId w:val="34"/>
        </w:numPr>
        <w:spacing w:after="200" w:line="276" w:lineRule="auto"/>
        <w:rPr>
          <w:rStyle w:val="value"/>
        </w:rPr>
      </w:pPr>
      <w:r w:rsidRPr="00AE52B1">
        <w:rPr>
          <w:rStyle w:val="value"/>
          <w:rFonts w:eastAsia="Calibri"/>
        </w:rPr>
        <w:lastRenderedPageBreak/>
        <w:t xml:space="preserve">Биохимия. Руководство к практическим занятиям: учебное пособие. Чернов Н.Н., Березов Т.Т., </w:t>
      </w:r>
      <w:proofErr w:type="spellStart"/>
      <w:r w:rsidRPr="00AE52B1">
        <w:rPr>
          <w:rStyle w:val="value"/>
          <w:rFonts w:eastAsia="Calibri"/>
        </w:rPr>
        <w:t>Буробина</w:t>
      </w:r>
      <w:proofErr w:type="spellEnd"/>
      <w:r w:rsidRPr="00AE52B1">
        <w:rPr>
          <w:rStyle w:val="value"/>
          <w:rFonts w:eastAsia="Calibri"/>
        </w:rPr>
        <w:t xml:space="preserve"> С.С. и др. / Под ред. Н.Н. Чернова. - М.</w:t>
      </w:r>
      <w:proofErr w:type="gramStart"/>
      <w:r w:rsidRPr="00AE52B1">
        <w:rPr>
          <w:rStyle w:val="value"/>
          <w:rFonts w:eastAsia="Calibri"/>
        </w:rPr>
        <w:t xml:space="preserve"> :</w:t>
      </w:r>
      <w:proofErr w:type="gramEnd"/>
      <w:r w:rsidRPr="00AE52B1">
        <w:rPr>
          <w:rStyle w:val="value"/>
          <w:rFonts w:eastAsia="Calibri"/>
        </w:rPr>
        <w:t xml:space="preserve"> "</w:t>
      </w:r>
      <w:proofErr w:type="spellStart"/>
      <w:r w:rsidRPr="00AE52B1">
        <w:rPr>
          <w:rStyle w:val="value"/>
          <w:rFonts w:eastAsia="Calibri"/>
        </w:rPr>
        <w:t>ГЭОТАР-Медиа</w:t>
      </w:r>
      <w:proofErr w:type="spellEnd"/>
      <w:r w:rsidRPr="00AE52B1">
        <w:rPr>
          <w:rStyle w:val="value"/>
          <w:rFonts w:eastAsia="Calibri"/>
        </w:rPr>
        <w:t>", 2009. - 240 с.: ил.</w:t>
      </w:r>
    </w:p>
    <w:p w:rsidR="000D25C9" w:rsidRPr="002A0059" w:rsidRDefault="000D25C9" w:rsidP="000D25C9">
      <w:pPr>
        <w:pStyle w:val="a3"/>
        <w:numPr>
          <w:ilvl w:val="0"/>
          <w:numId w:val="34"/>
        </w:numPr>
        <w:spacing w:after="200" w:line="276" w:lineRule="auto"/>
      </w:pPr>
      <w:r w:rsidRPr="002A0059">
        <w:t>Клиническая биохимия : учеб. пособие для студентов мед. вузов (УМО) / под ред. В. А. Ткачука. - 2-е изд.. - Москва</w:t>
      </w:r>
      <w:proofErr w:type="gramStart"/>
      <w:r w:rsidRPr="002A0059">
        <w:t xml:space="preserve"> :</w:t>
      </w:r>
      <w:proofErr w:type="gramEnd"/>
      <w:r w:rsidRPr="002A0059">
        <w:t xml:space="preserve"> </w:t>
      </w:r>
      <w:proofErr w:type="spellStart"/>
      <w:r w:rsidRPr="002A0059">
        <w:t>ГЭОТАР-Медиа</w:t>
      </w:r>
      <w:proofErr w:type="spellEnd"/>
      <w:r w:rsidRPr="002A0059">
        <w:t xml:space="preserve">, 2006. - 512 с. – </w:t>
      </w:r>
      <w:r w:rsidRPr="002A0059">
        <w:rPr>
          <w:highlight w:val="yellow"/>
        </w:rPr>
        <w:t>38 шт.</w:t>
      </w:r>
    </w:p>
    <w:p w:rsidR="000D25C9" w:rsidRPr="00C82D65" w:rsidRDefault="000D25C9" w:rsidP="000D25C9">
      <w:pPr>
        <w:pStyle w:val="a3"/>
        <w:numPr>
          <w:ilvl w:val="0"/>
          <w:numId w:val="34"/>
        </w:numPr>
        <w:spacing w:after="200" w:line="276" w:lineRule="auto"/>
      </w:pPr>
      <w:proofErr w:type="spellStart"/>
      <w:r w:rsidRPr="00C82D65">
        <w:t>Коничев</w:t>
      </w:r>
      <w:proofErr w:type="spellEnd"/>
      <w:r w:rsidRPr="00C82D65">
        <w:t xml:space="preserve">, А. С. Биохимия и молекулярная биология / А. С. </w:t>
      </w:r>
      <w:proofErr w:type="spellStart"/>
      <w:r w:rsidRPr="00C82D65">
        <w:t>Коничев</w:t>
      </w:r>
      <w:proofErr w:type="spellEnd"/>
      <w:r w:rsidRPr="00C82D65">
        <w:t>, Г. А. Севастьянова. – Москва</w:t>
      </w:r>
      <w:proofErr w:type="gramStart"/>
      <w:r w:rsidRPr="00C82D65">
        <w:t xml:space="preserve"> :</w:t>
      </w:r>
      <w:proofErr w:type="gramEnd"/>
      <w:r w:rsidRPr="00C82D65">
        <w:t xml:space="preserve"> Дрофа, 2008. – 359,[9] с.</w:t>
      </w:r>
      <w:r>
        <w:t xml:space="preserve"> – </w:t>
      </w:r>
      <w:r w:rsidRPr="00C37CE8">
        <w:rPr>
          <w:highlight w:val="yellow"/>
        </w:rPr>
        <w:t>1 шт.</w:t>
      </w:r>
    </w:p>
    <w:p w:rsidR="00E43122" w:rsidRDefault="00E43122" w:rsidP="00F504B0">
      <w:pPr>
        <w:ind w:left="284" w:hanging="284"/>
        <w:jc w:val="center"/>
        <w:rPr>
          <w:b/>
        </w:rPr>
      </w:pPr>
    </w:p>
    <w:p w:rsidR="00F504B0" w:rsidRDefault="00F504B0" w:rsidP="00F504B0">
      <w:pPr>
        <w:ind w:left="284" w:hanging="284"/>
        <w:jc w:val="center"/>
        <w:rPr>
          <w:b/>
        </w:rPr>
      </w:pPr>
      <w:r>
        <w:rPr>
          <w:b/>
        </w:rPr>
        <w:t>Список дополнительной литературы.</w:t>
      </w:r>
    </w:p>
    <w:p w:rsidR="00F504B0" w:rsidRDefault="00F504B0" w:rsidP="00F504B0">
      <w:pPr>
        <w:ind w:left="284" w:hanging="284"/>
        <w:jc w:val="center"/>
        <w:rPr>
          <w:b/>
        </w:rPr>
      </w:pPr>
    </w:p>
    <w:p w:rsidR="00803D62" w:rsidRPr="006579D5" w:rsidRDefault="00803D62" w:rsidP="00803D62">
      <w:pPr>
        <w:pStyle w:val="a3"/>
        <w:numPr>
          <w:ilvl w:val="0"/>
          <w:numId w:val="35"/>
        </w:numPr>
        <w:spacing w:after="200" w:line="276" w:lineRule="auto"/>
        <w:rPr>
          <w:rStyle w:val="value"/>
        </w:rPr>
      </w:pPr>
      <w:r>
        <w:rPr>
          <w:rStyle w:val="value"/>
          <w:rFonts w:eastAsia="Calibri"/>
        </w:rPr>
        <w:t xml:space="preserve">А.В. Козлов, М.Д. </w:t>
      </w:r>
      <w:proofErr w:type="spellStart"/>
      <w:r>
        <w:rPr>
          <w:rStyle w:val="value"/>
          <w:rFonts w:eastAsia="Calibri"/>
        </w:rPr>
        <w:t>Балябина</w:t>
      </w:r>
      <w:proofErr w:type="spellEnd"/>
      <w:r>
        <w:rPr>
          <w:rStyle w:val="value"/>
          <w:rFonts w:eastAsia="Calibri"/>
        </w:rPr>
        <w:t xml:space="preserve">, В.В. </w:t>
      </w:r>
      <w:proofErr w:type="spellStart"/>
      <w:r>
        <w:rPr>
          <w:rStyle w:val="value"/>
          <w:rFonts w:eastAsia="Calibri"/>
        </w:rPr>
        <w:t>Слепышева</w:t>
      </w:r>
      <w:proofErr w:type="spellEnd"/>
      <w:r>
        <w:rPr>
          <w:rStyle w:val="value"/>
          <w:rFonts w:eastAsia="Calibri"/>
        </w:rPr>
        <w:t xml:space="preserve">, И.Ю. </w:t>
      </w:r>
      <w:proofErr w:type="spellStart"/>
      <w:r>
        <w:rPr>
          <w:rStyle w:val="value"/>
          <w:rFonts w:eastAsia="Calibri"/>
        </w:rPr>
        <w:t>Стюф</w:t>
      </w:r>
      <w:proofErr w:type="spellEnd"/>
      <w:r>
        <w:rPr>
          <w:rStyle w:val="value"/>
          <w:rFonts w:eastAsia="Calibri"/>
        </w:rPr>
        <w:t xml:space="preserve">. Применение международной системы единиц (СИ) в клинической лабораторной диагностике. Учебное пособие. – СПб.: Издательство ГБОУ ВПО СГЗМУ им. И.И.Мечникова, 2014г. – 40 </w:t>
      </w:r>
      <w:proofErr w:type="gramStart"/>
      <w:r>
        <w:rPr>
          <w:rStyle w:val="value"/>
          <w:rFonts w:eastAsia="Calibri"/>
        </w:rPr>
        <w:t>с</w:t>
      </w:r>
      <w:proofErr w:type="gramEnd"/>
      <w:r>
        <w:rPr>
          <w:rStyle w:val="value"/>
          <w:rFonts w:eastAsia="Calibri"/>
        </w:rPr>
        <w:t>.</w:t>
      </w:r>
    </w:p>
    <w:p w:rsidR="00007A48" w:rsidRDefault="00007A48" w:rsidP="00007A48">
      <w:pPr>
        <w:pStyle w:val="a3"/>
        <w:numPr>
          <w:ilvl w:val="0"/>
          <w:numId w:val="35"/>
        </w:numPr>
        <w:spacing w:after="200" w:line="276" w:lineRule="auto"/>
      </w:pPr>
      <w:r w:rsidRPr="004A34D1">
        <w:t>Вавилова, Т. П. Биологическая химия. Биохимия полости рта : учеб</w:t>
      </w:r>
      <w:proofErr w:type="gramStart"/>
      <w:r w:rsidRPr="004A34D1">
        <w:t>.</w:t>
      </w:r>
      <w:proofErr w:type="gramEnd"/>
      <w:r w:rsidRPr="004A34D1">
        <w:t xml:space="preserve"> </w:t>
      </w:r>
      <w:proofErr w:type="gramStart"/>
      <w:r w:rsidRPr="004A34D1">
        <w:t>д</w:t>
      </w:r>
      <w:proofErr w:type="gramEnd"/>
      <w:r w:rsidRPr="004A34D1">
        <w:t>ля студентов ВПО, обучающихся по спец. 060102 "Стоматология" и 060101 "Лечебное дело" / Т. П. Вавилова, А. Е. Медведев. - Москва</w:t>
      </w:r>
      <w:proofErr w:type="gramStart"/>
      <w:r w:rsidRPr="004A34D1">
        <w:t xml:space="preserve"> :</w:t>
      </w:r>
      <w:proofErr w:type="gramEnd"/>
      <w:r w:rsidRPr="004A34D1">
        <w:t xml:space="preserve"> </w:t>
      </w:r>
      <w:proofErr w:type="spellStart"/>
      <w:r w:rsidRPr="004A34D1">
        <w:t>ГЭОТАР-Медиа</w:t>
      </w:r>
      <w:proofErr w:type="spellEnd"/>
      <w:r w:rsidRPr="004A34D1">
        <w:t xml:space="preserve">, 2014. - 560. – </w:t>
      </w:r>
      <w:r w:rsidRPr="004A34D1">
        <w:rPr>
          <w:highlight w:val="yellow"/>
        </w:rPr>
        <w:t>1шт</w:t>
      </w:r>
      <w:r w:rsidRPr="004A34D1">
        <w:t>.</w:t>
      </w:r>
    </w:p>
    <w:p w:rsidR="00E43122" w:rsidRPr="00882606" w:rsidRDefault="00E43122" w:rsidP="00E43122">
      <w:pPr>
        <w:pStyle w:val="a3"/>
        <w:numPr>
          <w:ilvl w:val="0"/>
          <w:numId w:val="35"/>
        </w:numPr>
        <w:spacing w:after="200" w:line="276" w:lineRule="auto"/>
        <w:rPr>
          <w:rStyle w:val="value"/>
        </w:rPr>
      </w:pPr>
      <w:r w:rsidRPr="00882606">
        <w:rPr>
          <w:rStyle w:val="value"/>
          <w:rFonts w:eastAsia="Calibri"/>
        </w:rPr>
        <w:t>ВИЧ-инфекция и СПИД</w:t>
      </w:r>
      <w:proofErr w:type="gramStart"/>
      <w:r w:rsidRPr="00882606">
        <w:rPr>
          <w:rStyle w:val="value"/>
          <w:rFonts w:eastAsia="Calibri"/>
        </w:rPr>
        <w:t xml:space="preserve"> :</w:t>
      </w:r>
      <w:proofErr w:type="gramEnd"/>
      <w:r w:rsidRPr="00882606">
        <w:rPr>
          <w:rStyle w:val="value"/>
          <w:rFonts w:eastAsia="Calibri"/>
        </w:rPr>
        <w:t xml:space="preserve"> национальное руководство / под ред. акад. РАМН В.В. Покровского. - М.</w:t>
      </w:r>
      <w:proofErr w:type="gramStart"/>
      <w:r w:rsidRPr="00882606">
        <w:rPr>
          <w:rStyle w:val="value"/>
          <w:rFonts w:eastAsia="Calibri"/>
        </w:rPr>
        <w:t xml:space="preserve"> :</w:t>
      </w:r>
      <w:proofErr w:type="gramEnd"/>
      <w:r w:rsidRPr="00882606">
        <w:rPr>
          <w:rStyle w:val="value"/>
          <w:rFonts w:eastAsia="Calibri"/>
        </w:rPr>
        <w:t xml:space="preserve"> </w:t>
      </w:r>
      <w:proofErr w:type="spellStart"/>
      <w:r w:rsidRPr="00882606">
        <w:rPr>
          <w:rStyle w:val="value"/>
          <w:rFonts w:eastAsia="Calibri"/>
        </w:rPr>
        <w:t>ГЭОТАР-Медиа</w:t>
      </w:r>
      <w:proofErr w:type="spellEnd"/>
      <w:r w:rsidRPr="00882606">
        <w:rPr>
          <w:rStyle w:val="value"/>
          <w:rFonts w:eastAsia="Calibri"/>
        </w:rPr>
        <w:t>, 2013. - 608 с.</w:t>
      </w:r>
    </w:p>
    <w:p w:rsidR="00007A48" w:rsidRDefault="00007A48" w:rsidP="00007A48">
      <w:pPr>
        <w:pStyle w:val="a3"/>
        <w:numPr>
          <w:ilvl w:val="0"/>
          <w:numId w:val="35"/>
        </w:numPr>
        <w:spacing w:after="200" w:line="276" w:lineRule="auto"/>
      </w:pPr>
      <w:r w:rsidRPr="00C82D65">
        <w:t>Данилова, Л. А. Анализы крови и мочи / Л. А. Данилова. - 4-е изд.. - Санкт-Петербург</w:t>
      </w:r>
      <w:proofErr w:type="gramStart"/>
      <w:r w:rsidRPr="00C82D65">
        <w:t xml:space="preserve"> :</w:t>
      </w:r>
      <w:proofErr w:type="gramEnd"/>
      <w:r w:rsidRPr="00C82D65">
        <w:t xml:space="preserve"> </w:t>
      </w:r>
      <w:proofErr w:type="spellStart"/>
      <w:r w:rsidRPr="00C82D65">
        <w:t>Салит-Медкнига</w:t>
      </w:r>
      <w:proofErr w:type="spellEnd"/>
      <w:r w:rsidRPr="00C82D65">
        <w:t>, 2007. - 128 с.</w:t>
      </w:r>
      <w:r>
        <w:t xml:space="preserve"> – </w:t>
      </w:r>
      <w:r w:rsidRPr="00C82D65">
        <w:rPr>
          <w:highlight w:val="yellow"/>
        </w:rPr>
        <w:t>5шт.</w:t>
      </w:r>
    </w:p>
    <w:p w:rsidR="005D103F" w:rsidRDefault="005D103F" w:rsidP="005D103F">
      <w:pPr>
        <w:pStyle w:val="a3"/>
        <w:numPr>
          <w:ilvl w:val="0"/>
          <w:numId w:val="35"/>
        </w:numPr>
        <w:spacing w:after="200" w:line="276" w:lineRule="auto"/>
        <w:rPr>
          <w:rStyle w:val="value"/>
        </w:rPr>
      </w:pPr>
      <w:r w:rsidRPr="00AE52B1">
        <w:rPr>
          <w:rStyle w:val="value"/>
          <w:rFonts w:eastAsia="Calibri"/>
        </w:rPr>
        <w:t xml:space="preserve">Дашкова Н.Г., А.А. Рагимов. </w:t>
      </w:r>
      <w:proofErr w:type="spellStart"/>
      <w:r w:rsidRPr="00AE52B1">
        <w:rPr>
          <w:rStyle w:val="value"/>
          <w:rFonts w:eastAsia="Calibri"/>
        </w:rPr>
        <w:t>Трансфузионная</w:t>
      </w:r>
      <w:proofErr w:type="spellEnd"/>
      <w:r w:rsidRPr="00AE52B1">
        <w:rPr>
          <w:rStyle w:val="value"/>
          <w:rFonts w:eastAsia="Calibri"/>
        </w:rPr>
        <w:t xml:space="preserve"> иммунология. - М.: </w:t>
      </w:r>
      <w:proofErr w:type="spellStart"/>
      <w:r w:rsidRPr="00AE52B1">
        <w:rPr>
          <w:rStyle w:val="value"/>
          <w:rFonts w:eastAsia="Calibri"/>
        </w:rPr>
        <w:t>ГЭОТАР-Медиа</w:t>
      </w:r>
      <w:proofErr w:type="spellEnd"/>
      <w:r w:rsidRPr="00AE52B1">
        <w:rPr>
          <w:rStyle w:val="value"/>
          <w:rFonts w:eastAsia="Calibri"/>
        </w:rPr>
        <w:t>, 2012.</w:t>
      </w:r>
    </w:p>
    <w:p w:rsidR="005D103F" w:rsidRPr="009E7ABD" w:rsidRDefault="005D103F" w:rsidP="005D103F">
      <w:pPr>
        <w:pStyle w:val="a3"/>
        <w:numPr>
          <w:ilvl w:val="0"/>
          <w:numId w:val="35"/>
        </w:numPr>
        <w:spacing w:after="200" w:line="276" w:lineRule="auto"/>
      </w:pPr>
      <w:proofErr w:type="spellStart"/>
      <w:r w:rsidRPr="009E7ABD">
        <w:t>Кишкун</w:t>
      </w:r>
      <w:proofErr w:type="spellEnd"/>
      <w:r w:rsidRPr="009E7ABD">
        <w:t>, А. А. Клиническая лабораторная диагностика : учеб</w:t>
      </w:r>
      <w:proofErr w:type="gramStart"/>
      <w:r w:rsidRPr="009E7ABD">
        <w:t>.</w:t>
      </w:r>
      <w:proofErr w:type="gramEnd"/>
      <w:r w:rsidRPr="009E7ABD">
        <w:t xml:space="preserve"> </w:t>
      </w:r>
      <w:proofErr w:type="gramStart"/>
      <w:r w:rsidRPr="009E7ABD">
        <w:t>п</w:t>
      </w:r>
      <w:proofErr w:type="gramEnd"/>
      <w:r w:rsidRPr="009E7ABD">
        <w:t xml:space="preserve">особие [для студентов учреждений ВПО по дисциплине "Клин. </w:t>
      </w:r>
      <w:proofErr w:type="spellStart"/>
      <w:r w:rsidRPr="009E7ABD">
        <w:t>лаборатор</w:t>
      </w:r>
      <w:proofErr w:type="spellEnd"/>
      <w:r w:rsidRPr="009E7ABD">
        <w:t xml:space="preserve">. диагностика" и для системы ППО врачей] / А. А. </w:t>
      </w:r>
      <w:proofErr w:type="spellStart"/>
      <w:r w:rsidRPr="009E7ABD">
        <w:t>Кишкун</w:t>
      </w:r>
      <w:proofErr w:type="spellEnd"/>
      <w:r w:rsidRPr="009E7ABD">
        <w:t>. - М.</w:t>
      </w:r>
      <w:proofErr w:type="gramStart"/>
      <w:r w:rsidRPr="009E7ABD">
        <w:t xml:space="preserve"> :</w:t>
      </w:r>
      <w:proofErr w:type="gramEnd"/>
      <w:r w:rsidRPr="009E7ABD">
        <w:t xml:space="preserve"> </w:t>
      </w:r>
      <w:proofErr w:type="spellStart"/>
      <w:r w:rsidRPr="009E7ABD">
        <w:t>ГЭОТАР-Медиа</w:t>
      </w:r>
      <w:proofErr w:type="spellEnd"/>
      <w:r w:rsidRPr="009E7ABD">
        <w:t xml:space="preserve">, 2010. - 971,[5] </w:t>
      </w:r>
      <w:proofErr w:type="spellStart"/>
      <w:r w:rsidRPr="009E7ABD">
        <w:t>c</w:t>
      </w:r>
      <w:proofErr w:type="spellEnd"/>
      <w:r w:rsidRPr="009E7ABD">
        <w:t xml:space="preserve">. – </w:t>
      </w:r>
      <w:r w:rsidRPr="009E7ABD">
        <w:rPr>
          <w:highlight w:val="yellow"/>
        </w:rPr>
        <w:t>1</w:t>
      </w:r>
      <w:r>
        <w:rPr>
          <w:highlight w:val="yellow"/>
        </w:rPr>
        <w:t xml:space="preserve"> </w:t>
      </w:r>
      <w:r w:rsidRPr="009E7ABD">
        <w:rPr>
          <w:highlight w:val="yellow"/>
        </w:rPr>
        <w:t>шт.</w:t>
      </w:r>
    </w:p>
    <w:p w:rsidR="000D25C9" w:rsidRDefault="000D25C9" w:rsidP="000D25C9">
      <w:pPr>
        <w:pStyle w:val="a3"/>
        <w:numPr>
          <w:ilvl w:val="0"/>
          <w:numId w:val="35"/>
        </w:numPr>
        <w:spacing w:after="200" w:line="276" w:lineRule="auto"/>
      </w:pPr>
      <w:r w:rsidRPr="009E7ABD">
        <w:t xml:space="preserve">Клиническая лабораторная диагностика : </w:t>
      </w:r>
      <w:proofErr w:type="spellStart"/>
      <w:r w:rsidRPr="009E7ABD">
        <w:t>нац</w:t>
      </w:r>
      <w:proofErr w:type="spellEnd"/>
      <w:r w:rsidRPr="009E7ABD">
        <w:t>. рук. : в 2-х т. / гл. ред. : В. В. Долгов, В. В. Меньшиков ; АСМОК</w:t>
      </w:r>
      <w:proofErr w:type="gramStart"/>
      <w:r w:rsidRPr="009E7ABD">
        <w:t xml:space="preserve"> .</w:t>
      </w:r>
      <w:proofErr w:type="gramEnd"/>
      <w:r w:rsidRPr="009E7ABD">
        <w:t xml:space="preserve"> - Москва : </w:t>
      </w:r>
      <w:proofErr w:type="spellStart"/>
      <w:r w:rsidRPr="009E7ABD">
        <w:t>ГЭОТАР-Медиа</w:t>
      </w:r>
      <w:proofErr w:type="spellEnd"/>
      <w:r w:rsidRPr="009E7ABD">
        <w:t>, 2013. - Т. 1. - Москва, 2013. - 928 с.</w:t>
      </w:r>
      <w:r>
        <w:t xml:space="preserve"> – </w:t>
      </w:r>
      <w:r w:rsidRPr="009E7ABD">
        <w:rPr>
          <w:highlight w:val="yellow"/>
        </w:rPr>
        <w:t>2</w:t>
      </w:r>
      <w:r>
        <w:rPr>
          <w:highlight w:val="yellow"/>
        </w:rPr>
        <w:t xml:space="preserve"> </w:t>
      </w:r>
      <w:r w:rsidRPr="009E7ABD">
        <w:rPr>
          <w:highlight w:val="yellow"/>
        </w:rPr>
        <w:t>шт</w:t>
      </w:r>
      <w:r>
        <w:t>.</w:t>
      </w:r>
    </w:p>
    <w:p w:rsidR="000D25C9" w:rsidRDefault="000D25C9" w:rsidP="000D25C9">
      <w:pPr>
        <w:pStyle w:val="a3"/>
        <w:numPr>
          <w:ilvl w:val="0"/>
          <w:numId w:val="35"/>
        </w:numPr>
        <w:spacing w:after="200" w:line="276" w:lineRule="auto"/>
      </w:pPr>
      <w:r w:rsidRPr="009E7ABD">
        <w:t xml:space="preserve">Клиническая лабораторная диагностика : </w:t>
      </w:r>
      <w:proofErr w:type="spellStart"/>
      <w:r w:rsidRPr="009E7ABD">
        <w:t>нац</w:t>
      </w:r>
      <w:proofErr w:type="spellEnd"/>
      <w:r w:rsidRPr="009E7ABD">
        <w:t>. рук. : в 2-х т. / гл. ред. : В. В. Долгов, В. В. Меньшиков ; АСМОК</w:t>
      </w:r>
      <w:proofErr w:type="gramStart"/>
      <w:r w:rsidRPr="009E7ABD">
        <w:t xml:space="preserve"> .</w:t>
      </w:r>
      <w:proofErr w:type="gramEnd"/>
      <w:r w:rsidRPr="009E7ABD">
        <w:t xml:space="preserve"> - Москва : </w:t>
      </w:r>
      <w:proofErr w:type="spellStart"/>
      <w:r w:rsidRPr="009E7ABD">
        <w:t>ГЭОТАР-Медиа</w:t>
      </w:r>
      <w:proofErr w:type="spellEnd"/>
      <w:r w:rsidRPr="009E7ABD">
        <w:t xml:space="preserve">, 2013. - Т. 2. - Москва, 2013. - 808 с. – </w:t>
      </w:r>
      <w:r w:rsidRPr="009E7ABD">
        <w:rPr>
          <w:highlight w:val="yellow"/>
        </w:rPr>
        <w:t>2 шт.</w:t>
      </w:r>
    </w:p>
    <w:p w:rsidR="00E43122" w:rsidRDefault="00E43122" w:rsidP="00E43122">
      <w:pPr>
        <w:pStyle w:val="a3"/>
        <w:numPr>
          <w:ilvl w:val="0"/>
          <w:numId w:val="35"/>
        </w:numPr>
        <w:spacing w:after="200" w:line="276" w:lineRule="auto"/>
        <w:rPr>
          <w:rStyle w:val="value"/>
        </w:rPr>
      </w:pPr>
      <w:r w:rsidRPr="00B30018">
        <w:rPr>
          <w:rStyle w:val="value"/>
          <w:rFonts w:eastAsia="Calibri"/>
        </w:rPr>
        <w:t xml:space="preserve">Клиническая микробиология: руководство. </w:t>
      </w:r>
      <w:proofErr w:type="gramStart"/>
      <w:r w:rsidRPr="00B30018">
        <w:rPr>
          <w:rStyle w:val="value"/>
          <w:rFonts w:eastAsia="Calibri"/>
        </w:rPr>
        <w:t>Донецкая Э.Г.-А. 2011. - 480 с. (Серия "Библиотека врача-специалиста")</w:t>
      </w:r>
      <w:proofErr w:type="gramEnd"/>
    </w:p>
    <w:p w:rsidR="00AC7538" w:rsidRDefault="00AC7538" w:rsidP="00AC7538">
      <w:pPr>
        <w:pStyle w:val="a3"/>
        <w:numPr>
          <w:ilvl w:val="0"/>
          <w:numId w:val="35"/>
        </w:numPr>
        <w:spacing w:after="200" w:line="276" w:lineRule="auto"/>
      </w:pPr>
      <w:r w:rsidRPr="002500F4">
        <w:t>Медицинские лабораторные технологии : рук</w:t>
      </w:r>
      <w:proofErr w:type="gramStart"/>
      <w:r w:rsidRPr="002500F4">
        <w:t>.</w:t>
      </w:r>
      <w:proofErr w:type="gramEnd"/>
      <w:r w:rsidRPr="002500F4">
        <w:t xml:space="preserve"> </w:t>
      </w:r>
      <w:proofErr w:type="gramStart"/>
      <w:r w:rsidRPr="002500F4">
        <w:t>п</w:t>
      </w:r>
      <w:proofErr w:type="gramEnd"/>
      <w:r w:rsidRPr="002500F4">
        <w:t xml:space="preserve">о клин. лаб. диагностике : в 2-х т. / под ред. А. И. </w:t>
      </w:r>
      <w:proofErr w:type="spellStart"/>
      <w:r w:rsidRPr="002500F4">
        <w:t>Карпищенко</w:t>
      </w:r>
      <w:proofErr w:type="spellEnd"/>
      <w:r w:rsidRPr="002500F4">
        <w:t>. - Москва</w:t>
      </w:r>
      <w:proofErr w:type="gramStart"/>
      <w:r w:rsidRPr="002500F4">
        <w:t xml:space="preserve"> :</w:t>
      </w:r>
      <w:proofErr w:type="gramEnd"/>
      <w:r w:rsidRPr="002500F4">
        <w:t xml:space="preserve"> </w:t>
      </w:r>
      <w:proofErr w:type="spellStart"/>
      <w:r w:rsidRPr="002500F4">
        <w:t>ГЭОТАР-Медиа</w:t>
      </w:r>
      <w:proofErr w:type="spellEnd"/>
      <w:r w:rsidRPr="002500F4">
        <w:t xml:space="preserve">, 2012-2013. - Т. 1. - Москва, 2012. - 472 с. – </w:t>
      </w:r>
      <w:r w:rsidRPr="003F5682">
        <w:rPr>
          <w:highlight w:val="yellow"/>
        </w:rPr>
        <w:t>10 шт.</w:t>
      </w:r>
    </w:p>
    <w:p w:rsidR="00AC7538" w:rsidRDefault="00AC7538" w:rsidP="00AC7538">
      <w:pPr>
        <w:pStyle w:val="a3"/>
        <w:numPr>
          <w:ilvl w:val="0"/>
          <w:numId w:val="35"/>
        </w:numPr>
        <w:spacing w:after="200" w:line="276" w:lineRule="auto"/>
      </w:pPr>
      <w:r w:rsidRPr="003F5682">
        <w:t>Медицинские лабораторные технологии : рук</w:t>
      </w:r>
      <w:proofErr w:type="gramStart"/>
      <w:r w:rsidRPr="003F5682">
        <w:t>.</w:t>
      </w:r>
      <w:proofErr w:type="gramEnd"/>
      <w:r w:rsidRPr="003F5682">
        <w:t xml:space="preserve"> </w:t>
      </w:r>
      <w:proofErr w:type="gramStart"/>
      <w:r w:rsidRPr="003F5682">
        <w:t>п</w:t>
      </w:r>
      <w:proofErr w:type="gramEnd"/>
      <w:r w:rsidRPr="003F5682">
        <w:t xml:space="preserve">о клин. лаб. диагностике : в 2-х т. / под ред. А. И. </w:t>
      </w:r>
      <w:proofErr w:type="spellStart"/>
      <w:r w:rsidRPr="003F5682">
        <w:t>Карпищенко</w:t>
      </w:r>
      <w:proofErr w:type="spellEnd"/>
      <w:r w:rsidRPr="003F5682">
        <w:t>. - Москва</w:t>
      </w:r>
      <w:proofErr w:type="gramStart"/>
      <w:r w:rsidRPr="003F5682">
        <w:t xml:space="preserve"> :</w:t>
      </w:r>
      <w:proofErr w:type="gramEnd"/>
      <w:r w:rsidRPr="003F5682">
        <w:t xml:space="preserve"> </w:t>
      </w:r>
      <w:proofErr w:type="spellStart"/>
      <w:r w:rsidRPr="003F5682">
        <w:t>ГЭОТАР-Медиа</w:t>
      </w:r>
      <w:proofErr w:type="spellEnd"/>
      <w:r w:rsidRPr="003F5682">
        <w:t>, 2012. - Т. 2. - Москва, 2013. - 790 с.</w:t>
      </w:r>
      <w:r>
        <w:t xml:space="preserve"> – </w:t>
      </w:r>
      <w:r w:rsidRPr="003F5682">
        <w:rPr>
          <w:highlight w:val="yellow"/>
        </w:rPr>
        <w:t>10 шт.</w:t>
      </w:r>
    </w:p>
    <w:p w:rsidR="00803D62" w:rsidRPr="00A9114A" w:rsidRDefault="00803D62" w:rsidP="00803D62">
      <w:pPr>
        <w:pStyle w:val="a3"/>
        <w:numPr>
          <w:ilvl w:val="0"/>
          <w:numId w:val="35"/>
        </w:numPr>
        <w:spacing w:after="200" w:line="276" w:lineRule="auto"/>
        <w:rPr>
          <w:color w:val="000000" w:themeColor="text1"/>
        </w:rPr>
      </w:pPr>
      <w:r w:rsidRPr="00A9114A">
        <w:rPr>
          <w:color w:val="000000" w:themeColor="text1"/>
        </w:rPr>
        <w:t>Методы лабораторных исследований биополимеров соединительной ткани : учеб. пособие / сост. : П. Н. Шараев, В. Г. Иванов, Т. О. Толстолуцкая ; ГОУ ВПО ИГМА, каф. клин. биохимии и лаб</w:t>
      </w:r>
      <w:proofErr w:type="gramStart"/>
      <w:r w:rsidRPr="00A9114A">
        <w:rPr>
          <w:color w:val="000000" w:themeColor="text1"/>
        </w:rPr>
        <w:t xml:space="preserve">.. </w:t>
      </w:r>
      <w:proofErr w:type="gramEnd"/>
      <w:r w:rsidRPr="00A9114A">
        <w:rPr>
          <w:color w:val="000000" w:themeColor="text1"/>
        </w:rPr>
        <w:t>диагностики ФПК и ПП. - Ижевск</w:t>
      </w:r>
      <w:proofErr w:type="gramStart"/>
      <w:r w:rsidRPr="00A9114A">
        <w:rPr>
          <w:color w:val="000000" w:themeColor="text1"/>
        </w:rPr>
        <w:t xml:space="preserve"> :</w:t>
      </w:r>
      <w:proofErr w:type="gramEnd"/>
      <w:r w:rsidRPr="00A9114A">
        <w:rPr>
          <w:color w:val="000000" w:themeColor="text1"/>
        </w:rPr>
        <w:t xml:space="preserve"> [б. и.], 2009. - 42 с. – </w:t>
      </w:r>
      <w:r w:rsidRPr="00A9114A">
        <w:rPr>
          <w:color w:val="000000" w:themeColor="text1"/>
          <w:highlight w:val="yellow"/>
        </w:rPr>
        <w:t>25 шт.</w:t>
      </w:r>
    </w:p>
    <w:p w:rsidR="00803D62" w:rsidRPr="00A9114A" w:rsidRDefault="00803D62" w:rsidP="00803D62">
      <w:pPr>
        <w:pStyle w:val="a3"/>
        <w:numPr>
          <w:ilvl w:val="0"/>
          <w:numId w:val="35"/>
        </w:numPr>
        <w:spacing w:after="200" w:line="276" w:lineRule="auto"/>
      </w:pPr>
      <w:r w:rsidRPr="00A9114A">
        <w:lastRenderedPageBreak/>
        <w:t>Методы приготовления буферных растворов для клинико-диагностических лабораторий : учеб</w:t>
      </w:r>
      <w:proofErr w:type="gramStart"/>
      <w:r w:rsidRPr="00A9114A">
        <w:t>.</w:t>
      </w:r>
      <w:proofErr w:type="gramEnd"/>
      <w:r w:rsidRPr="00A9114A">
        <w:t xml:space="preserve"> </w:t>
      </w:r>
      <w:proofErr w:type="gramStart"/>
      <w:r w:rsidRPr="00A9114A">
        <w:t>п</w:t>
      </w:r>
      <w:proofErr w:type="gramEnd"/>
      <w:r w:rsidRPr="00A9114A">
        <w:t>особие / [сост. : П. Н. Шараев и др.] ; ГОУ ВПО ИГМА. - Ижевск</w:t>
      </w:r>
      <w:proofErr w:type="gramStart"/>
      <w:r w:rsidRPr="00A9114A">
        <w:t xml:space="preserve"> :</w:t>
      </w:r>
      <w:proofErr w:type="gramEnd"/>
      <w:r w:rsidRPr="00A9114A">
        <w:t xml:space="preserve"> [ИГМА], 2006. - 12 с. – </w:t>
      </w:r>
      <w:r w:rsidRPr="00A9114A">
        <w:rPr>
          <w:highlight w:val="yellow"/>
        </w:rPr>
        <w:t>5 шт.</w:t>
      </w:r>
    </w:p>
    <w:p w:rsidR="00803D62" w:rsidRPr="00A9114A" w:rsidRDefault="00803D62" w:rsidP="00803D62">
      <w:pPr>
        <w:pStyle w:val="a3"/>
        <w:numPr>
          <w:ilvl w:val="0"/>
          <w:numId w:val="35"/>
        </w:numPr>
        <w:spacing w:after="200" w:line="276" w:lineRule="auto"/>
        <w:rPr>
          <w:color w:val="000000" w:themeColor="text1"/>
        </w:rPr>
      </w:pPr>
      <w:r w:rsidRPr="00A9114A">
        <w:rPr>
          <w:color w:val="000000" w:themeColor="text1"/>
        </w:rPr>
        <w:t>Никулин, Б. А. Пособие по клинической биохимии : учеб</w:t>
      </w:r>
      <w:proofErr w:type="gramStart"/>
      <w:r w:rsidRPr="00A9114A">
        <w:rPr>
          <w:color w:val="000000" w:themeColor="text1"/>
        </w:rPr>
        <w:t>.</w:t>
      </w:r>
      <w:proofErr w:type="gramEnd"/>
      <w:r w:rsidRPr="00A9114A">
        <w:rPr>
          <w:color w:val="000000" w:themeColor="text1"/>
        </w:rPr>
        <w:t xml:space="preserve"> </w:t>
      </w:r>
      <w:proofErr w:type="gramStart"/>
      <w:r w:rsidRPr="00A9114A">
        <w:rPr>
          <w:color w:val="000000" w:themeColor="text1"/>
        </w:rPr>
        <w:t>п</w:t>
      </w:r>
      <w:proofErr w:type="gramEnd"/>
      <w:r w:rsidRPr="00A9114A">
        <w:rPr>
          <w:color w:val="000000" w:themeColor="text1"/>
        </w:rPr>
        <w:t>особие для системы ППО врачей / Б. А. Никулин. - Москва</w:t>
      </w:r>
      <w:proofErr w:type="gramStart"/>
      <w:r w:rsidRPr="00A9114A">
        <w:rPr>
          <w:color w:val="000000" w:themeColor="text1"/>
        </w:rPr>
        <w:t xml:space="preserve"> :</w:t>
      </w:r>
      <w:proofErr w:type="gramEnd"/>
      <w:r w:rsidRPr="00A9114A">
        <w:rPr>
          <w:color w:val="000000" w:themeColor="text1"/>
        </w:rPr>
        <w:t xml:space="preserve">  </w:t>
      </w:r>
      <w:proofErr w:type="spellStart"/>
      <w:r w:rsidRPr="00A9114A">
        <w:rPr>
          <w:color w:val="000000" w:themeColor="text1"/>
        </w:rPr>
        <w:t>ГЭОТАР-Медиа</w:t>
      </w:r>
      <w:proofErr w:type="spellEnd"/>
      <w:r w:rsidRPr="00A9114A">
        <w:rPr>
          <w:color w:val="000000" w:themeColor="text1"/>
        </w:rPr>
        <w:t xml:space="preserve">, 2007. - 256 с. – </w:t>
      </w:r>
      <w:r w:rsidRPr="00A9114A">
        <w:rPr>
          <w:color w:val="000000" w:themeColor="text1"/>
          <w:highlight w:val="yellow"/>
        </w:rPr>
        <w:t>7 шт.</w:t>
      </w:r>
    </w:p>
    <w:p w:rsidR="00803D62" w:rsidRDefault="00803D62" w:rsidP="00803D62">
      <w:pPr>
        <w:pStyle w:val="a3"/>
        <w:numPr>
          <w:ilvl w:val="0"/>
          <w:numId w:val="35"/>
        </w:numPr>
        <w:spacing w:after="200" w:line="276" w:lineRule="auto"/>
      </w:pPr>
      <w:r w:rsidRPr="00B62803">
        <w:t xml:space="preserve">Основы </w:t>
      </w:r>
      <w:proofErr w:type="spellStart"/>
      <w:r w:rsidRPr="00B62803">
        <w:t>иммуносерологии</w:t>
      </w:r>
      <w:proofErr w:type="spellEnd"/>
      <w:r w:rsidRPr="00B62803">
        <w:t xml:space="preserve"> крови : </w:t>
      </w:r>
      <w:proofErr w:type="spellStart"/>
      <w:r w:rsidRPr="00B62803">
        <w:t>учеб</w:t>
      </w:r>
      <w:proofErr w:type="gramStart"/>
      <w:r w:rsidRPr="00B62803">
        <w:t>.-</w:t>
      </w:r>
      <w:proofErr w:type="gramEnd"/>
      <w:r w:rsidRPr="00B62803">
        <w:t>метод</w:t>
      </w:r>
      <w:proofErr w:type="spellEnd"/>
      <w:r w:rsidRPr="00B62803">
        <w:t>. пособие / сост. : П. Н. Шараев [и др.]; ГБОУ ВПО ИГМА, каф. клин. биохимии и лаб. диагностики ФПК и ПП. - Ижевск</w:t>
      </w:r>
      <w:proofErr w:type="gramStart"/>
      <w:r w:rsidRPr="00B62803">
        <w:t xml:space="preserve"> :</w:t>
      </w:r>
      <w:proofErr w:type="gramEnd"/>
      <w:r w:rsidRPr="00B62803">
        <w:t xml:space="preserve"> ИГМА, 2011. - 74 с. – </w:t>
      </w:r>
      <w:r w:rsidRPr="00B62803">
        <w:rPr>
          <w:highlight w:val="yellow"/>
        </w:rPr>
        <w:t>26 шт.</w:t>
      </w:r>
    </w:p>
    <w:p w:rsidR="00EE5553" w:rsidRDefault="00EE5553" w:rsidP="00EE5553">
      <w:pPr>
        <w:pStyle w:val="a3"/>
        <w:numPr>
          <w:ilvl w:val="0"/>
          <w:numId w:val="35"/>
        </w:numPr>
        <w:spacing w:after="200" w:line="276" w:lineRule="auto"/>
      </w:pPr>
      <w:r w:rsidRPr="00C82D65">
        <w:t>Структурно-функциональные свойства эритроцитов в норме и при патологии</w:t>
      </w:r>
      <w:proofErr w:type="gramStart"/>
      <w:r w:rsidRPr="00C82D65">
        <w:t xml:space="preserve"> :</w:t>
      </w:r>
      <w:proofErr w:type="gramEnd"/>
      <w:r w:rsidRPr="00C82D65">
        <w:t xml:space="preserve"> </w:t>
      </w:r>
      <w:r w:rsidRPr="002A0059">
        <w:t>[</w:t>
      </w:r>
      <w:proofErr w:type="spellStart"/>
      <w:r w:rsidRPr="002A0059">
        <w:t>моногр</w:t>
      </w:r>
      <w:proofErr w:type="spellEnd"/>
      <w:r w:rsidRPr="002A0059">
        <w:t xml:space="preserve">.] / А. И. Конопля [и др.] ; Курский </w:t>
      </w:r>
      <w:proofErr w:type="spellStart"/>
      <w:r w:rsidRPr="002A0059">
        <w:t>гос</w:t>
      </w:r>
      <w:proofErr w:type="spellEnd"/>
      <w:r w:rsidRPr="002A0059">
        <w:t>. мед</w:t>
      </w:r>
      <w:proofErr w:type="gramStart"/>
      <w:r w:rsidRPr="002A0059">
        <w:t>.</w:t>
      </w:r>
      <w:proofErr w:type="gramEnd"/>
      <w:r w:rsidRPr="002A0059">
        <w:t xml:space="preserve"> </w:t>
      </w:r>
      <w:proofErr w:type="gramStart"/>
      <w:r w:rsidRPr="002A0059">
        <w:t>у</w:t>
      </w:r>
      <w:proofErr w:type="gramEnd"/>
      <w:r w:rsidRPr="002A0059">
        <w:t>н-т. - Курск</w:t>
      </w:r>
      <w:proofErr w:type="gramStart"/>
      <w:r w:rsidRPr="002A0059">
        <w:t xml:space="preserve"> :</w:t>
      </w:r>
      <w:proofErr w:type="gramEnd"/>
      <w:r w:rsidRPr="002A0059">
        <w:t xml:space="preserve"> [ГБОУ ВПО</w:t>
      </w:r>
      <w:r w:rsidRPr="00C82D65">
        <w:t xml:space="preserve"> КГМУ], 2011. - 191 с.</w:t>
      </w:r>
      <w:r>
        <w:t xml:space="preserve"> – </w:t>
      </w:r>
      <w:r w:rsidRPr="00C37CE8">
        <w:rPr>
          <w:highlight w:val="yellow"/>
        </w:rPr>
        <w:t>1шт.</w:t>
      </w:r>
    </w:p>
    <w:p w:rsidR="00007A48" w:rsidRDefault="00007A48" w:rsidP="00007A48">
      <w:pPr>
        <w:pStyle w:val="a3"/>
        <w:numPr>
          <w:ilvl w:val="0"/>
          <w:numId w:val="35"/>
        </w:numPr>
        <w:spacing w:after="200" w:line="276" w:lineRule="auto"/>
        <w:rPr>
          <w:rStyle w:val="value"/>
        </w:rPr>
      </w:pPr>
      <w:proofErr w:type="spellStart"/>
      <w:r>
        <w:rPr>
          <w:rStyle w:val="value"/>
        </w:rPr>
        <w:t>Стюф</w:t>
      </w:r>
      <w:proofErr w:type="spellEnd"/>
      <w:r>
        <w:rPr>
          <w:rStyle w:val="value"/>
        </w:rPr>
        <w:t xml:space="preserve"> И.Ю. Методы определения иммуноглобулинов человека: Учебное пособие / И.Ю. </w:t>
      </w:r>
      <w:proofErr w:type="spellStart"/>
      <w:r>
        <w:rPr>
          <w:rStyle w:val="value"/>
        </w:rPr>
        <w:t>Стюф</w:t>
      </w:r>
      <w:proofErr w:type="spellEnd"/>
      <w:r>
        <w:rPr>
          <w:rStyle w:val="value"/>
        </w:rPr>
        <w:t xml:space="preserve">, Н.Б. Серебряная, С.В. </w:t>
      </w:r>
      <w:proofErr w:type="spellStart"/>
      <w:r>
        <w:rPr>
          <w:rStyle w:val="value"/>
        </w:rPr>
        <w:t>Фабричников</w:t>
      </w:r>
      <w:proofErr w:type="spellEnd"/>
      <w:r>
        <w:rPr>
          <w:rStyle w:val="value"/>
        </w:rPr>
        <w:t xml:space="preserve"> / Под ред. А.В. Козлова. – СПб.: СГЗМУ им. И.И. Мечникова, 2012. – 40 </w:t>
      </w:r>
      <w:proofErr w:type="gramStart"/>
      <w:r>
        <w:rPr>
          <w:rStyle w:val="value"/>
        </w:rPr>
        <w:t>с</w:t>
      </w:r>
      <w:proofErr w:type="gramEnd"/>
      <w:r>
        <w:rPr>
          <w:rStyle w:val="value"/>
        </w:rPr>
        <w:t>.</w:t>
      </w:r>
    </w:p>
    <w:p w:rsidR="00007A48" w:rsidRDefault="00007A48" w:rsidP="00007A48">
      <w:pPr>
        <w:pStyle w:val="a3"/>
        <w:numPr>
          <w:ilvl w:val="0"/>
          <w:numId w:val="35"/>
        </w:numPr>
        <w:spacing w:after="200" w:line="276" w:lineRule="auto"/>
        <w:rPr>
          <w:rStyle w:val="value"/>
        </w:rPr>
      </w:pPr>
      <w:proofErr w:type="spellStart"/>
      <w:r>
        <w:rPr>
          <w:rStyle w:val="value"/>
        </w:rPr>
        <w:t>Стюф</w:t>
      </w:r>
      <w:proofErr w:type="spellEnd"/>
      <w:r>
        <w:rPr>
          <w:rStyle w:val="value"/>
        </w:rPr>
        <w:t xml:space="preserve"> И.Ю. </w:t>
      </w:r>
      <w:proofErr w:type="spellStart"/>
      <w:r>
        <w:rPr>
          <w:rStyle w:val="value"/>
        </w:rPr>
        <w:t>Онкомаркеры</w:t>
      </w:r>
      <w:proofErr w:type="spellEnd"/>
      <w:r>
        <w:rPr>
          <w:rStyle w:val="value"/>
        </w:rPr>
        <w:t xml:space="preserve">: Учебное пособие / </w:t>
      </w:r>
      <w:proofErr w:type="spellStart"/>
      <w:r>
        <w:rPr>
          <w:rStyle w:val="value"/>
        </w:rPr>
        <w:t>И.Ю.Стюф</w:t>
      </w:r>
      <w:proofErr w:type="spellEnd"/>
      <w:r>
        <w:rPr>
          <w:rStyle w:val="value"/>
        </w:rPr>
        <w:t xml:space="preserve">, Н.Б.Серебряная, С.В. </w:t>
      </w:r>
      <w:proofErr w:type="spellStart"/>
      <w:r>
        <w:rPr>
          <w:rStyle w:val="value"/>
        </w:rPr>
        <w:t>Фабричников</w:t>
      </w:r>
      <w:proofErr w:type="spellEnd"/>
      <w:r>
        <w:rPr>
          <w:rStyle w:val="value"/>
        </w:rPr>
        <w:t xml:space="preserve">, В.С. </w:t>
      </w:r>
      <w:proofErr w:type="spellStart"/>
      <w:r>
        <w:rPr>
          <w:rStyle w:val="value"/>
        </w:rPr>
        <w:t>Берестовская</w:t>
      </w:r>
      <w:proofErr w:type="spellEnd"/>
      <w:r>
        <w:rPr>
          <w:rStyle w:val="value"/>
        </w:rPr>
        <w:t xml:space="preserve">, А.В. Козлов. – СПб.: СЗГМУ им. И.И. Мечникова, 2013 г. – 56 </w:t>
      </w:r>
      <w:proofErr w:type="gramStart"/>
      <w:r>
        <w:rPr>
          <w:rStyle w:val="value"/>
        </w:rPr>
        <w:t>с</w:t>
      </w:r>
      <w:proofErr w:type="gramEnd"/>
      <w:r>
        <w:rPr>
          <w:rStyle w:val="value"/>
        </w:rPr>
        <w:t>.</w:t>
      </w:r>
    </w:p>
    <w:p w:rsidR="00F504B0" w:rsidRDefault="00F504B0" w:rsidP="00F504B0">
      <w:pPr>
        <w:ind w:left="284" w:hanging="284"/>
        <w:jc w:val="center"/>
        <w:rPr>
          <w:b/>
        </w:rPr>
      </w:pPr>
      <w:r>
        <w:rPr>
          <w:b/>
        </w:rPr>
        <w:t>Электронно-информационные источники.</w:t>
      </w:r>
    </w:p>
    <w:p w:rsidR="00F504B0" w:rsidRDefault="00F504B0" w:rsidP="00F504B0">
      <w:pPr>
        <w:ind w:left="284" w:hanging="284"/>
        <w:jc w:val="center"/>
        <w:rPr>
          <w:b/>
        </w:rPr>
      </w:pPr>
    </w:p>
    <w:p w:rsidR="008731A7" w:rsidRPr="00056B7A" w:rsidRDefault="008731A7" w:rsidP="008731A7">
      <w:pPr>
        <w:autoSpaceDE w:val="0"/>
        <w:autoSpaceDN w:val="0"/>
        <w:adjustRightInd w:val="0"/>
        <w:jc w:val="both"/>
      </w:pPr>
      <w:r w:rsidRPr="00056B7A">
        <w:t>Рекомендуемые информационные ресурсы</w:t>
      </w:r>
      <w:r>
        <w:t xml:space="preserve"> (в свободном доступе)</w:t>
      </w:r>
    </w:p>
    <w:p w:rsidR="008731A7" w:rsidRPr="00056B7A" w:rsidRDefault="008731A7" w:rsidP="008731A7">
      <w:pPr>
        <w:autoSpaceDE w:val="0"/>
        <w:autoSpaceDN w:val="0"/>
        <w:adjustRightInd w:val="0"/>
        <w:jc w:val="both"/>
      </w:pPr>
    </w:p>
    <w:p w:rsidR="008731A7" w:rsidRPr="00056B7A" w:rsidRDefault="008731A7" w:rsidP="008731A7">
      <w:pPr>
        <w:autoSpaceDE w:val="0"/>
        <w:autoSpaceDN w:val="0"/>
        <w:adjustRightInd w:val="0"/>
        <w:jc w:val="both"/>
      </w:pPr>
      <w:r w:rsidRPr="00056B7A">
        <w:t xml:space="preserve">Федеральный образовательный портал            </w:t>
      </w:r>
      <w:hyperlink r:id="rId8" w:history="1">
        <w:r w:rsidRPr="00056B7A">
          <w:rPr>
            <w:rStyle w:val="a5"/>
            <w:lang w:val="en-US"/>
          </w:rPr>
          <w:t>http</w:t>
        </w:r>
        <w:r w:rsidRPr="00056B7A">
          <w:rPr>
            <w:rStyle w:val="a5"/>
          </w:rPr>
          <w:t>://</w:t>
        </w:r>
        <w:r w:rsidRPr="00056B7A">
          <w:rPr>
            <w:rStyle w:val="a5"/>
            <w:lang w:val="en-US"/>
          </w:rPr>
          <w:t>www</w:t>
        </w:r>
        <w:r w:rsidRPr="00056B7A">
          <w:rPr>
            <w:rStyle w:val="a5"/>
          </w:rPr>
          <w:t>.</w:t>
        </w:r>
        <w:proofErr w:type="spellStart"/>
        <w:r w:rsidRPr="00056B7A">
          <w:rPr>
            <w:rStyle w:val="a5"/>
            <w:lang w:val="en-US"/>
          </w:rPr>
          <w:t>ict</w:t>
        </w:r>
        <w:proofErr w:type="spellEnd"/>
        <w:r w:rsidRPr="00056B7A">
          <w:rPr>
            <w:rStyle w:val="a5"/>
          </w:rPr>
          <w:t>.</w:t>
        </w:r>
        <w:proofErr w:type="spellStart"/>
        <w:r w:rsidRPr="00056B7A">
          <w:rPr>
            <w:rStyle w:val="a5"/>
            <w:lang w:val="en-US"/>
          </w:rPr>
          <w:t>edu</w:t>
        </w:r>
        <w:proofErr w:type="spellEnd"/>
        <w:r w:rsidRPr="00056B7A">
          <w:rPr>
            <w:rStyle w:val="a5"/>
          </w:rPr>
          <w:t>.</w:t>
        </w:r>
        <w:proofErr w:type="spellStart"/>
        <w:r w:rsidRPr="00056B7A">
          <w:rPr>
            <w:rStyle w:val="a5"/>
            <w:lang w:val="en-US"/>
          </w:rPr>
          <w:t>ru</w:t>
        </w:r>
        <w:proofErr w:type="spellEnd"/>
      </w:hyperlink>
    </w:p>
    <w:p w:rsidR="008731A7" w:rsidRPr="00056B7A" w:rsidRDefault="008731A7" w:rsidP="008731A7">
      <w:pPr>
        <w:autoSpaceDE w:val="0"/>
        <w:autoSpaceDN w:val="0"/>
        <w:adjustRightInd w:val="0"/>
        <w:jc w:val="both"/>
      </w:pPr>
      <w:r w:rsidRPr="00056B7A">
        <w:t xml:space="preserve">Всемирная организация здравоохранения       </w:t>
      </w:r>
      <w:hyperlink r:id="rId9" w:history="1">
        <w:r w:rsidRPr="00056B7A">
          <w:rPr>
            <w:rStyle w:val="a5"/>
            <w:lang w:val="en-US"/>
          </w:rPr>
          <w:t>http</w:t>
        </w:r>
        <w:r w:rsidRPr="00056B7A">
          <w:rPr>
            <w:rStyle w:val="a5"/>
          </w:rPr>
          <w:t>://</w:t>
        </w:r>
        <w:r w:rsidRPr="00056B7A">
          <w:rPr>
            <w:rStyle w:val="a5"/>
            <w:lang w:val="en-US"/>
          </w:rPr>
          <w:t>www</w:t>
        </w:r>
        <w:r w:rsidRPr="00056B7A">
          <w:rPr>
            <w:rStyle w:val="a5"/>
          </w:rPr>
          <w:t>.</w:t>
        </w:r>
        <w:r w:rsidRPr="00056B7A">
          <w:rPr>
            <w:rStyle w:val="a5"/>
            <w:lang w:val="en-US"/>
          </w:rPr>
          <w:t>who</w:t>
        </w:r>
        <w:r w:rsidRPr="00056B7A">
          <w:rPr>
            <w:rStyle w:val="a5"/>
          </w:rPr>
          <w:t>.</w:t>
        </w:r>
        <w:proofErr w:type="spellStart"/>
        <w:r w:rsidRPr="00056B7A">
          <w:rPr>
            <w:rStyle w:val="a5"/>
            <w:lang w:val="en-US"/>
          </w:rPr>
          <w:t>int</w:t>
        </w:r>
        <w:proofErr w:type="spellEnd"/>
      </w:hyperlink>
    </w:p>
    <w:p w:rsidR="008731A7" w:rsidRPr="00056B7A" w:rsidRDefault="008731A7" w:rsidP="008731A7">
      <w:pPr>
        <w:autoSpaceDE w:val="0"/>
        <w:autoSpaceDN w:val="0"/>
        <w:adjustRightInd w:val="0"/>
        <w:jc w:val="both"/>
      </w:pPr>
      <w:r w:rsidRPr="00056B7A">
        <w:t xml:space="preserve">Высшая аттестационная комиссия                    </w:t>
      </w:r>
      <w:hyperlink r:id="rId10" w:history="1">
        <w:r w:rsidRPr="00056B7A">
          <w:rPr>
            <w:rStyle w:val="a5"/>
            <w:lang w:val="en-US"/>
          </w:rPr>
          <w:t>http</w:t>
        </w:r>
        <w:r w:rsidRPr="00056B7A">
          <w:rPr>
            <w:rStyle w:val="a5"/>
          </w:rPr>
          <w:t>://</w:t>
        </w:r>
        <w:r w:rsidRPr="00056B7A">
          <w:rPr>
            <w:rStyle w:val="a5"/>
            <w:lang w:val="en-US"/>
          </w:rPr>
          <w:t>www</w:t>
        </w:r>
        <w:r w:rsidRPr="00056B7A">
          <w:rPr>
            <w:rStyle w:val="a5"/>
          </w:rPr>
          <w:t>.</w:t>
        </w:r>
        <w:proofErr w:type="spellStart"/>
        <w:r w:rsidRPr="00056B7A">
          <w:rPr>
            <w:rStyle w:val="a5"/>
            <w:lang w:val="en-US"/>
          </w:rPr>
          <w:t>vak</w:t>
        </w:r>
        <w:proofErr w:type="spellEnd"/>
        <w:r w:rsidRPr="00056B7A">
          <w:rPr>
            <w:rStyle w:val="a5"/>
          </w:rPr>
          <w:t>.</w:t>
        </w:r>
        <w:proofErr w:type="spellStart"/>
        <w:r w:rsidRPr="00056B7A">
          <w:rPr>
            <w:rStyle w:val="a5"/>
            <w:lang w:val="en-US"/>
          </w:rPr>
          <w:t>ed</w:t>
        </w:r>
        <w:proofErr w:type="spellEnd"/>
        <w:r w:rsidRPr="00056B7A">
          <w:rPr>
            <w:rStyle w:val="a5"/>
          </w:rPr>
          <w:t>.</w:t>
        </w:r>
        <w:proofErr w:type="spellStart"/>
        <w:r w:rsidRPr="00056B7A">
          <w:rPr>
            <w:rStyle w:val="a5"/>
            <w:lang w:val="en-US"/>
          </w:rPr>
          <w:t>gov</w:t>
        </w:r>
        <w:proofErr w:type="spellEnd"/>
        <w:r w:rsidRPr="00056B7A">
          <w:rPr>
            <w:rStyle w:val="a5"/>
          </w:rPr>
          <w:t>.</w:t>
        </w:r>
        <w:proofErr w:type="spellStart"/>
        <w:r w:rsidRPr="00056B7A">
          <w:rPr>
            <w:rStyle w:val="a5"/>
            <w:lang w:val="en-US"/>
          </w:rPr>
          <w:t>ru</w:t>
        </w:r>
        <w:proofErr w:type="spellEnd"/>
      </w:hyperlink>
    </w:p>
    <w:p w:rsidR="008731A7" w:rsidRPr="00056B7A" w:rsidRDefault="008731A7" w:rsidP="008731A7">
      <w:pPr>
        <w:autoSpaceDE w:val="0"/>
        <w:autoSpaceDN w:val="0"/>
        <w:adjustRightInd w:val="0"/>
        <w:jc w:val="both"/>
      </w:pPr>
      <w:r w:rsidRPr="00056B7A">
        <w:t xml:space="preserve">Издательство Оксфордского университета </w:t>
      </w:r>
      <w:r>
        <w:t xml:space="preserve"> </w:t>
      </w:r>
      <w:r w:rsidRPr="00056B7A">
        <w:t xml:space="preserve">    </w:t>
      </w:r>
      <w:hyperlink r:id="rId11" w:history="1">
        <w:r w:rsidRPr="00056B7A">
          <w:rPr>
            <w:rStyle w:val="a5"/>
            <w:lang w:val="en-US"/>
          </w:rPr>
          <w:t>http</w:t>
        </w:r>
        <w:r w:rsidRPr="00056B7A">
          <w:rPr>
            <w:rStyle w:val="a5"/>
          </w:rPr>
          <w:t>://</w:t>
        </w:r>
        <w:r w:rsidRPr="00056B7A">
          <w:rPr>
            <w:rStyle w:val="a5"/>
            <w:lang w:val="en-US"/>
          </w:rPr>
          <w:t>www</w:t>
        </w:r>
        <w:r w:rsidRPr="00056B7A">
          <w:rPr>
            <w:rStyle w:val="a5"/>
          </w:rPr>
          <w:t>.</w:t>
        </w:r>
        <w:proofErr w:type="spellStart"/>
        <w:r w:rsidRPr="00056B7A">
          <w:rPr>
            <w:rStyle w:val="a5"/>
            <w:lang w:val="en-US"/>
          </w:rPr>
          <w:t>oxfordjournal</w:t>
        </w:r>
        <w:proofErr w:type="spellEnd"/>
        <w:r w:rsidRPr="00056B7A">
          <w:rPr>
            <w:rStyle w:val="a5"/>
          </w:rPr>
          <w:t>.</w:t>
        </w:r>
        <w:r w:rsidRPr="00056B7A">
          <w:rPr>
            <w:rStyle w:val="a5"/>
            <w:lang w:val="en-US"/>
          </w:rPr>
          <w:t>org</w:t>
        </w:r>
      </w:hyperlink>
    </w:p>
    <w:p w:rsidR="008731A7" w:rsidRPr="00056B7A" w:rsidRDefault="008731A7" w:rsidP="008731A7">
      <w:pPr>
        <w:autoSpaceDE w:val="0"/>
        <w:autoSpaceDN w:val="0"/>
        <w:adjustRightInd w:val="0"/>
        <w:jc w:val="both"/>
      </w:pPr>
      <w:r w:rsidRPr="00056B7A">
        <w:t xml:space="preserve">Национальная медицинская библиотека США </w:t>
      </w:r>
    </w:p>
    <w:p w:rsidR="008731A7" w:rsidRDefault="008731A7" w:rsidP="008731A7">
      <w:pPr>
        <w:autoSpaceDE w:val="0"/>
        <w:autoSpaceDN w:val="0"/>
        <w:adjustRightInd w:val="0"/>
        <w:jc w:val="both"/>
      </w:pPr>
      <w:r>
        <w:t xml:space="preserve">               </w:t>
      </w:r>
      <w:r w:rsidRPr="00056B7A">
        <w:t xml:space="preserve">                                                                </w:t>
      </w:r>
      <w:hyperlink r:id="rId12" w:history="1">
        <w:r w:rsidRPr="00056B7A">
          <w:rPr>
            <w:rStyle w:val="a5"/>
          </w:rPr>
          <w:t>http://www.ncbi.nlm.nih.gov/pubmed</w:t>
        </w:r>
      </w:hyperlink>
    </w:p>
    <w:p w:rsidR="008731A7" w:rsidRPr="008731A7" w:rsidRDefault="008731A7" w:rsidP="008731A7">
      <w:pPr>
        <w:autoSpaceDE w:val="0"/>
        <w:autoSpaceDN w:val="0"/>
        <w:adjustRightInd w:val="0"/>
        <w:jc w:val="both"/>
      </w:pPr>
      <w:r>
        <w:t xml:space="preserve">Университетская библиотека </w:t>
      </w:r>
      <w:r>
        <w:rPr>
          <w:lang w:val="en-US"/>
        </w:rPr>
        <w:t>ONLINE</w:t>
      </w:r>
      <w:r w:rsidRPr="008731A7">
        <w:t xml:space="preserve"> </w:t>
      </w:r>
      <w:r>
        <w:t xml:space="preserve">           </w:t>
      </w:r>
      <w:hyperlink r:id="rId13" w:history="1">
        <w:r w:rsidRPr="00780C8C">
          <w:rPr>
            <w:rStyle w:val="a5"/>
          </w:rPr>
          <w:t>http://www.</w:t>
        </w:r>
        <w:r w:rsidRPr="00780C8C">
          <w:rPr>
            <w:rStyle w:val="a5"/>
            <w:lang w:val="en-US"/>
          </w:rPr>
          <w:t>biblioclub</w:t>
        </w:r>
        <w:r w:rsidRPr="00780C8C">
          <w:rPr>
            <w:rStyle w:val="a5"/>
          </w:rPr>
          <w:t>.ru</w:t>
        </w:r>
      </w:hyperlink>
    </w:p>
    <w:p w:rsidR="008731A7" w:rsidRPr="001A38DE" w:rsidRDefault="008731A7" w:rsidP="008731A7">
      <w:pPr>
        <w:autoSpaceDE w:val="0"/>
        <w:autoSpaceDN w:val="0"/>
        <w:adjustRightInd w:val="0"/>
        <w:jc w:val="both"/>
      </w:pPr>
      <w:r>
        <w:t>Электронно-библиотечная система «</w:t>
      </w:r>
      <w:proofErr w:type="spellStart"/>
      <w:r>
        <w:rPr>
          <w:lang w:val="en-US"/>
        </w:rPr>
        <w:t>IPRbooks</w:t>
      </w:r>
      <w:proofErr w:type="spellEnd"/>
      <w:r>
        <w:t xml:space="preserve">» </w:t>
      </w:r>
      <w:r w:rsidR="001A38DE" w:rsidRPr="001A38DE">
        <w:t xml:space="preserve"> </w:t>
      </w:r>
      <w:hyperlink r:id="rId14" w:history="1">
        <w:r w:rsidR="001A38DE" w:rsidRPr="00780C8C">
          <w:rPr>
            <w:rStyle w:val="a5"/>
          </w:rPr>
          <w:t>http://www.</w:t>
        </w:r>
        <w:proofErr w:type="spellStart"/>
        <w:r w:rsidR="001A38DE" w:rsidRPr="00780C8C">
          <w:rPr>
            <w:rStyle w:val="a5"/>
            <w:lang w:val="en-US"/>
          </w:rPr>
          <w:t>iprbookshop</w:t>
        </w:r>
        <w:proofErr w:type="spellEnd"/>
        <w:r w:rsidR="001A38DE" w:rsidRPr="00780C8C">
          <w:rPr>
            <w:rStyle w:val="a5"/>
          </w:rPr>
          <w:t>.</w:t>
        </w:r>
        <w:proofErr w:type="spellStart"/>
        <w:r w:rsidR="001A38DE" w:rsidRPr="00780C8C">
          <w:rPr>
            <w:rStyle w:val="a5"/>
          </w:rPr>
          <w:t>ru</w:t>
        </w:r>
        <w:proofErr w:type="spellEnd"/>
      </w:hyperlink>
    </w:p>
    <w:p w:rsidR="008731A7" w:rsidRPr="008731A7" w:rsidRDefault="008731A7" w:rsidP="008731A7">
      <w:pPr>
        <w:autoSpaceDE w:val="0"/>
        <w:autoSpaceDN w:val="0"/>
        <w:adjustRightInd w:val="0"/>
        <w:jc w:val="both"/>
      </w:pPr>
    </w:p>
    <w:p w:rsidR="00F504B0" w:rsidRDefault="00F504B0" w:rsidP="00F504B0">
      <w:pPr>
        <w:ind w:left="284" w:hanging="284"/>
        <w:jc w:val="center"/>
        <w:rPr>
          <w:b/>
        </w:rPr>
      </w:pPr>
    </w:p>
    <w:p w:rsidR="00F504B0" w:rsidRDefault="00F504B0" w:rsidP="00F504B0">
      <w:pPr>
        <w:ind w:left="284" w:hanging="284"/>
        <w:rPr>
          <w:b/>
        </w:rPr>
      </w:pPr>
      <w:r>
        <w:rPr>
          <w:b/>
        </w:rPr>
        <w:t>8.2. Материально-техническое обеспечение дисциплины.</w:t>
      </w:r>
    </w:p>
    <w:p w:rsidR="00FF214F" w:rsidRDefault="00FF214F" w:rsidP="00F504B0">
      <w:pPr>
        <w:ind w:left="284" w:hanging="284"/>
        <w:rPr>
          <w:b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119"/>
        <w:gridCol w:w="6344"/>
      </w:tblGrid>
      <w:tr w:rsidR="00FF214F" w:rsidTr="00B615CA">
        <w:trPr>
          <w:trHeight w:val="719"/>
        </w:trPr>
        <w:tc>
          <w:tcPr>
            <w:tcW w:w="3119" w:type="dxa"/>
          </w:tcPr>
          <w:p w:rsidR="00FF214F" w:rsidRPr="00D90FC6" w:rsidRDefault="00FF214F" w:rsidP="00F504B0">
            <w:pPr>
              <w:jc w:val="both"/>
              <w:rPr>
                <w:sz w:val="24"/>
                <w:szCs w:val="24"/>
              </w:rPr>
            </w:pPr>
            <w:r w:rsidRPr="00D90FC6">
              <w:rPr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6344" w:type="dxa"/>
          </w:tcPr>
          <w:p w:rsidR="00FF214F" w:rsidRPr="00D90FC6" w:rsidRDefault="00FF214F" w:rsidP="00F504B0">
            <w:pPr>
              <w:jc w:val="both"/>
              <w:rPr>
                <w:sz w:val="24"/>
                <w:szCs w:val="24"/>
              </w:rPr>
            </w:pPr>
            <w:r w:rsidRPr="00D90FC6">
              <w:rPr>
                <w:sz w:val="24"/>
                <w:szCs w:val="24"/>
              </w:rPr>
              <w:t>Наименование специализированных аудиторий, кабинетов, лабораторий с перечнем основного оборудования</w:t>
            </w:r>
          </w:p>
        </w:tc>
      </w:tr>
      <w:tr w:rsidR="00FF214F" w:rsidTr="00B615CA">
        <w:trPr>
          <w:trHeight w:val="3566"/>
        </w:trPr>
        <w:tc>
          <w:tcPr>
            <w:tcW w:w="3119" w:type="dxa"/>
          </w:tcPr>
          <w:p w:rsidR="00FF214F" w:rsidRPr="00D90FC6" w:rsidRDefault="00FF214F" w:rsidP="00F504B0">
            <w:pPr>
              <w:jc w:val="both"/>
              <w:rPr>
                <w:sz w:val="24"/>
                <w:szCs w:val="24"/>
              </w:rPr>
            </w:pPr>
            <w:r w:rsidRPr="00D90FC6">
              <w:rPr>
                <w:sz w:val="24"/>
                <w:szCs w:val="24"/>
              </w:rPr>
              <w:t>Кафедра биохимии ГБОУ ВПО ИГМА</w:t>
            </w:r>
          </w:p>
          <w:p w:rsidR="00FF214F" w:rsidRPr="00D90FC6" w:rsidRDefault="00FF214F" w:rsidP="00F504B0">
            <w:pPr>
              <w:jc w:val="both"/>
              <w:rPr>
                <w:sz w:val="24"/>
                <w:szCs w:val="24"/>
              </w:rPr>
            </w:pPr>
            <w:r w:rsidRPr="00D90FC6">
              <w:rPr>
                <w:sz w:val="24"/>
                <w:szCs w:val="24"/>
              </w:rPr>
              <w:t>г</w:t>
            </w:r>
            <w:proofErr w:type="gramStart"/>
            <w:r w:rsidRPr="00D90FC6">
              <w:rPr>
                <w:sz w:val="24"/>
                <w:szCs w:val="24"/>
              </w:rPr>
              <w:t>.И</w:t>
            </w:r>
            <w:proofErr w:type="gramEnd"/>
            <w:r w:rsidRPr="00D90FC6">
              <w:rPr>
                <w:sz w:val="24"/>
                <w:szCs w:val="24"/>
              </w:rPr>
              <w:t>жевск, ул.Коммунаров, д.281</w:t>
            </w:r>
          </w:p>
        </w:tc>
        <w:tc>
          <w:tcPr>
            <w:tcW w:w="6344" w:type="dxa"/>
          </w:tcPr>
          <w:p w:rsidR="00FF214F" w:rsidRDefault="00D90FC6" w:rsidP="00F504B0">
            <w:pPr>
              <w:jc w:val="both"/>
              <w:rPr>
                <w:sz w:val="24"/>
                <w:szCs w:val="24"/>
              </w:rPr>
            </w:pPr>
            <w:r w:rsidRPr="00D90FC6">
              <w:rPr>
                <w:sz w:val="24"/>
                <w:szCs w:val="24"/>
              </w:rPr>
              <w:t>Учебные классы, аудитории с комплексом учебно-методического обеспечения</w:t>
            </w:r>
            <w:r>
              <w:rPr>
                <w:sz w:val="24"/>
                <w:szCs w:val="24"/>
              </w:rPr>
              <w:t>.</w:t>
            </w:r>
          </w:p>
          <w:p w:rsidR="00D90FC6" w:rsidRDefault="00D90FC6" w:rsidP="00F504B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Мультимедийные</w:t>
            </w:r>
            <w:proofErr w:type="spellEnd"/>
            <w:r>
              <w:rPr>
                <w:sz w:val="24"/>
                <w:szCs w:val="24"/>
              </w:rPr>
              <w:t xml:space="preserve"> установки.</w:t>
            </w:r>
          </w:p>
          <w:p w:rsidR="00D90FC6" w:rsidRDefault="00D90FC6" w:rsidP="00F50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презентации.</w:t>
            </w:r>
          </w:p>
          <w:p w:rsidR="00D90FC6" w:rsidRDefault="00D90FC6" w:rsidP="00F50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Учебно-биохимическая лаборатория с оборудованием: центрифуги, холодильники, муфельная печь, анализатор </w:t>
            </w:r>
            <w:proofErr w:type="spellStart"/>
            <w:r>
              <w:rPr>
                <w:sz w:val="24"/>
                <w:szCs w:val="24"/>
              </w:rPr>
              <w:t>гликозилированного</w:t>
            </w:r>
            <w:proofErr w:type="spellEnd"/>
            <w:r>
              <w:rPr>
                <w:sz w:val="24"/>
                <w:szCs w:val="24"/>
              </w:rPr>
              <w:t xml:space="preserve"> гемоглобина, </w:t>
            </w:r>
            <w:proofErr w:type="spellStart"/>
            <w:r>
              <w:rPr>
                <w:sz w:val="24"/>
                <w:szCs w:val="24"/>
              </w:rPr>
              <w:t>флюориметр</w:t>
            </w:r>
            <w:proofErr w:type="spellEnd"/>
            <w:r>
              <w:rPr>
                <w:sz w:val="24"/>
                <w:szCs w:val="24"/>
              </w:rPr>
              <w:t>, фотоколориметры, полуавтоматический биохимический анализатор, дозаторы.</w:t>
            </w:r>
          </w:p>
          <w:p w:rsidR="00C408C0" w:rsidRPr="00C408C0" w:rsidRDefault="00C408C0" w:rsidP="00F50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Лекционный зал, оснащенный мультимедийной установкой, компьютерный класс с выходом в </w:t>
            </w:r>
            <w:r>
              <w:rPr>
                <w:sz w:val="24"/>
                <w:szCs w:val="24"/>
                <w:lang w:val="en-US"/>
              </w:rPr>
              <w:t>Internet</w:t>
            </w:r>
            <w:r>
              <w:rPr>
                <w:sz w:val="24"/>
                <w:szCs w:val="24"/>
              </w:rPr>
              <w:t>. Тестовые задания, ситуационные задачи.</w:t>
            </w:r>
          </w:p>
        </w:tc>
      </w:tr>
      <w:tr w:rsidR="00C408C0" w:rsidTr="00B615CA">
        <w:trPr>
          <w:trHeight w:val="2224"/>
        </w:trPr>
        <w:tc>
          <w:tcPr>
            <w:tcW w:w="3119" w:type="dxa"/>
          </w:tcPr>
          <w:p w:rsidR="00C408C0" w:rsidRDefault="00C408C0" w:rsidP="00F504B0">
            <w:pPr>
              <w:jc w:val="both"/>
            </w:pPr>
            <w:r>
              <w:lastRenderedPageBreak/>
              <w:t>Кафедра клинической биохимии и лабораторной диагностики ФПК и ПП ГБОУ ВПО ИГМА</w:t>
            </w:r>
          </w:p>
          <w:p w:rsidR="00C408C0" w:rsidRPr="00D90FC6" w:rsidRDefault="00C408C0" w:rsidP="00C408C0">
            <w:pPr>
              <w:jc w:val="both"/>
            </w:pPr>
            <w:r>
              <w:t>г</w:t>
            </w:r>
            <w:proofErr w:type="gramStart"/>
            <w:r>
              <w:t>.И</w:t>
            </w:r>
            <w:proofErr w:type="gramEnd"/>
            <w:r>
              <w:t>жевск, ул. Промышленная, д.52</w:t>
            </w:r>
          </w:p>
        </w:tc>
        <w:tc>
          <w:tcPr>
            <w:tcW w:w="6344" w:type="dxa"/>
          </w:tcPr>
          <w:p w:rsidR="00C408C0" w:rsidRDefault="00071E49" w:rsidP="00F504B0">
            <w:pPr>
              <w:jc w:val="both"/>
            </w:pPr>
            <w:r>
              <w:t xml:space="preserve">Учебные классы с мультимедийной установкой, компьютеры, ноутбуки с выходом в </w:t>
            </w:r>
            <w:r>
              <w:rPr>
                <w:lang w:val="en-US"/>
              </w:rPr>
              <w:t>Internet</w:t>
            </w:r>
            <w:r>
              <w:t xml:space="preserve">. </w:t>
            </w:r>
          </w:p>
          <w:p w:rsidR="00071E49" w:rsidRPr="00071E49" w:rsidRDefault="00071E49" w:rsidP="0086565F">
            <w:pPr>
              <w:jc w:val="both"/>
            </w:pPr>
            <w:r>
              <w:t>Клинико-диагностическая лаборато</w:t>
            </w:r>
            <w:r w:rsidR="0086565F">
              <w:t>р</w:t>
            </w:r>
            <w:r>
              <w:t xml:space="preserve">ия с оборудованием: автоматические дозаторы, лабораторные </w:t>
            </w:r>
            <w:r w:rsidR="00EC61C3">
              <w:t>ст</w:t>
            </w:r>
            <w:r>
              <w:t>олы, центрифуги, холодильники, анализаторы: биохимический, иммуноферментный</w:t>
            </w:r>
            <w:r w:rsidR="0086565F">
              <w:t>,</w:t>
            </w:r>
            <w:r>
              <w:t xml:space="preserve"> </w:t>
            </w:r>
            <w:proofErr w:type="spellStart"/>
            <w:r>
              <w:t>глюкометры</w:t>
            </w:r>
            <w:proofErr w:type="spellEnd"/>
            <w:r>
              <w:t xml:space="preserve">, микроскопы, </w:t>
            </w:r>
            <w:r w:rsidR="0086565F">
              <w:t>автоматизированный комплекс с бинокулярным рабочим микроскопом с системой визуализации</w:t>
            </w:r>
            <w:r w:rsidR="00EC61C3">
              <w:t>.</w:t>
            </w:r>
          </w:p>
        </w:tc>
      </w:tr>
    </w:tbl>
    <w:p w:rsidR="00F504B0" w:rsidRDefault="00F504B0" w:rsidP="00F504B0">
      <w:pPr>
        <w:ind w:left="284" w:hanging="284"/>
        <w:jc w:val="both"/>
      </w:pPr>
    </w:p>
    <w:p w:rsidR="0086565F" w:rsidRPr="0086565F" w:rsidRDefault="0086565F" w:rsidP="0086565F">
      <w:pPr>
        <w:spacing w:before="100" w:beforeAutospacing="1" w:after="100" w:afterAutospacing="1"/>
        <w:jc w:val="both"/>
        <w:rPr>
          <w:b/>
          <w:bCs/>
          <w:color w:val="000000" w:themeColor="text1"/>
        </w:rPr>
      </w:pPr>
      <w:r w:rsidRPr="0086565F">
        <w:rPr>
          <w:b/>
          <w:bCs/>
          <w:color w:val="000000" w:themeColor="text1"/>
        </w:rPr>
        <w:t xml:space="preserve">8.3. Кадровое обеспечение </w:t>
      </w:r>
      <w:r w:rsidR="00EE1A0A">
        <w:rPr>
          <w:b/>
          <w:bCs/>
          <w:color w:val="000000" w:themeColor="text1"/>
        </w:rPr>
        <w:t>рабочей программы дисциплины.</w:t>
      </w:r>
    </w:p>
    <w:tbl>
      <w:tblPr>
        <w:tblStyle w:val="a4"/>
        <w:tblW w:w="0" w:type="auto"/>
        <w:tblLook w:val="04A0"/>
      </w:tblPr>
      <w:tblGrid>
        <w:gridCol w:w="1697"/>
        <w:gridCol w:w="2638"/>
        <w:gridCol w:w="2470"/>
        <w:gridCol w:w="1222"/>
        <w:gridCol w:w="1544"/>
      </w:tblGrid>
      <w:tr w:rsidR="00EE1A0A" w:rsidTr="009F58EC">
        <w:trPr>
          <w:trHeight w:val="422"/>
        </w:trPr>
        <w:tc>
          <w:tcPr>
            <w:tcW w:w="1922" w:type="dxa"/>
          </w:tcPr>
          <w:p w:rsidR="00EE1A0A" w:rsidRPr="001A1A39" w:rsidRDefault="00EE1A0A" w:rsidP="006E5255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1A39">
              <w:rPr>
                <w:bCs/>
                <w:color w:val="000000" w:themeColor="text1"/>
                <w:sz w:val="24"/>
                <w:szCs w:val="24"/>
              </w:rPr>
              <w:t>Ф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1A1A39">
              <w:rPr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1A1A39">
              <w:rPr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  <w:r w:rsidR="009F58EC">
              <w:rPr>
                <w:bCs/>
                <w:color w:val="000000" w:themeColor="text1"/>
                <w:sz w:val="24"/>
                <w:szCs w:val="24"/>
              </w:rPr>
              <w:t xml:space="preserve"> ППС</w:t>
            </w:r>
          </w:p>
        </w:tc>
        <w:tc>
          <w:tcPr>
            <w:tcW w:w="1872" w:type="dxa"/>
          </w:tcPr>
          <w:p w:rsidR="00EE1A0A" w:rsidRPr="001A1A39" w:rsidRDefault="00CD7A47" w:rsidP="00EE1A0A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Штатный/</w:t>
            </w:r>
            <w:r w:rsidR="00EE1A0A" w:rsidRPr="001A1A39">
              <w:rPr>
                <w:bCs/>
                <w:color w:val="000000" w:themeColor="text1"/>
                <w:sz w:val="24"/>
                <w:szCs w:val="24"/>
              </w:rPr>
              <w:t>совместитель</w:t>
            </w:r>
          </w:p>
        </w:tc>
        <w:tc>
          <w:tcPr>
            <w:tcW w:w="2835" w:type="dxa"/>
          </w:tcPr>
          <w:p w:rsidR="00EE1A0A" w:rsidRPr="001A1A39" w:rsidRDefault="00EE1A0A" w:rsidP="00EE1A0A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Должность</w:t>
            </w:r>
          </w:p>
        </w:tc>
        <w:tc>
          <w:tcPr>
            <w:tcW w:w="1304" w:type="dxa"/>
          </w:tcPr>
          <w:p w:rsidR="00EE1A0A" w:rsidRPr="001A1A39" w:rsidRDefault="00EE1A0A" w:rsidP="00EE1A0A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1A39">
              <w:rPr>
                <w:bCs/>
                <w:color w:val="000000" w:themeColor="text1"/>
                <w:sz w:val="24"/>
                <w:szCs w:val="24"/>
              </w:rPr>
              <w:t>Ученая степень</w:t>
            </w:r>
          </w:p>
        </w:tc>
        <w:tc>
          <w:tcPr>
            <w:tcW w:w="1638" w:type="dxa"/>
          </w:tcPr>
          <w:p w:rsidR="00EE1A0A" w:rsidRPr="001A1A39" w:rsidRDefault="00EE1A0A" w:rsidP="00EE1A0A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1A39">
              <w:rPr>
                <w:bCs/>
                <w:color w:val="000000" w:themeColor="text1"/>
                <w:sz w:val="24"/>
                <w:szCs w:val="24"/>
              </w:rPr>
              <w:t>Ученое звание</w:t>
            </w:r>
          </w:p>
        </w:tc>
      </w:tr>
      <w:tr w:rsidR="00EE1A0A" w:rsidTr="00CD7A47">
        <w:trPr>
          <w:trHeight w:val="1418"/>
        </w:trPr>
        <w:tc>
          <w:tcPr>
            <w:tcW w:w="1922" w:type="dxa"/>
          </w:tcPr>
          <w:p w:rsidR="00EE1A0A" w:rsidRPr="001A1A39" w:rsidRDefault="00EE1A0A" w:rsidP="006E5255">
            <w:pPr>
              <w:spacing w:before="100" w:beforeAutospacing="1" w:after="100" w:afterAutospacing="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A1A39">
              <w:rPr>
                <w:bCs/>
                <w:color w:val="000000" w:themeColor="text1"/>
                <w:sz w:val="24"/>
                <w:szCs w:val="24"/>
              </w:rPr>
              <w:t>Бутолин Е.Г.</w:t>
            </w:r>
          </w:p>
        </w:tc>
        <w:tc>
          <w:tcPr>
            <w:tcW w:w="1872" w:type="dxa"/>
          </w:tcPr>
          <w:p w:rsidR="00EE1A0A" w:rsidRPr="001A1A39" w:rsidRDefault="00EE1A0A" w:rsidP="006E5255">
            <w:pPr>
              <w:spacing w:before="100" w:beforeAutospacing="1" w:after="100" w:afterAutospacing="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A1A39">
              <w:rPr>
                <w:bCs/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2835" w:type="dxa"/>
          </w:tcPr>
          <w:p w:rsidR="00EE1A0A" w:rsidRPr="001A1A39" w:rsidRDefault="00EE1A0A" w:rsidP="00EE1A0A">
            <w:pPr>
              <w:spacing w:before="100" w:beforeAutospacing="1" w:after="100" w:afterAutospacing="1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зав. кафедрой клин</w:t>
            </w:r>
            <w:proofErr w:type="gramStart"/>
            <w:r>
              <w:rPr>
                <w:bCs/>
                <w:color w:val="000000" w:themeColor="text1"/>
              </w:rPr>
              <w:t>.</w:t>
            </w:r>
            <w:proofErr w:type="gramEnd"/>
            <w:r>
              <w:rPr>
                <w:bCs/>
                <w:color w:val="000000" w:themeColor="text1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</w:rPr>
              <w:t>б</w:t>
            </w:r>
            <w:proofErr w:type="gramEnd"/>
            <w:r>
              <w:rPr>
                <w:bCs/>
                <w:color w:val="000000" w:themeColor="text1"/>
              </w:rPr>
              <w:t>иохимии и лаб</w:t>
            </w:r>
            <w:r w:rsidR="009F58EC">
              <w:rPr>
                <w:bCs/>
                <w:color w:val="000000" w:themeColor="text1"/>
              </w:rPr>
              <w:t xml:space="preserve">ораторной </w:t>
            </w:r>
            <w:r>
              <w:rPr>
                <w:bCs/>
                <w:color w:val="000000" w:themeColor="text1"/>
              </w:rPr>
              <w:t>диагностики ФПК и ПП</w:t>
            </w:r>
          </w:p>
        </w:tc>
        <w:tc>
          <w:tcPr>
            <w:tcW w:w="1304" w:type="dxa"/>
          </w:tcPr>
          <w:p w:rsidR="00EE1A0A" w:rsidRPr="001A1A39" w:rsidRDefault="00EE1A0A" w:rsidP="00EE1A0A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1A39">
              <w:rPr>
                <w:bCs/>
                <w:color w:val="000000" w:themeColor="text1"/>
                <w:sz w:val="24"/>
                <w:szCs w:val="24"/>
              </w:rPr>
              <w:t>д.м.н.</w:t>
            </w:r>
          </w:p>
        </w:tc>
        <w:tc>
          <w:tcPr>
            <w:tcW w:w="1638" w:type="dxa"/>
          </w:tcPr>
          <w:p w:rsidR="00EE1A0A" w:rsidRPr="001A1A39" w:rsidRDefault="00EE1A0A" w:rsidP="00EE1A0A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1A39">
              <w:rPr>
                <w:bCs/>
                <w:color w:val="000000" w:themeColor="text1"/>
                <w:sz w:val="24"/>
                <w:szCs w:val="24"/>
              </w:rPr>
              <w:t>профессор</w:t>
            </w:r>
          </w:p>
        </w:tc>
      </w:tr>
      <w:tr w:rsidR="00EE1A0A" w:rsidTr="009F58EC">
        <w:trPr>
          <w:trHeight w:val="393"/>
        </w:trPr>
        <w:tc>
          <w:tcPr>
            <w:tcW w:w="1922" w:type="dxa"/>
          </w:tcPr>
          <w:p w:rsidR="00EE1A0A" w:rsidRPr="001A1A39" w:rsidRDefault="00EE1A0A" w:rsidP="006E5255">
            <w:pPr>
              <w:spacing w:before="100" w:beforeAutospacing="1" w:after="100" w:afterAutospacing="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A1A39">
              <w:rPr>
                <w:bCs/>
                <w:color w:val="000000" w:themeColor="text1"/>
                <w:sz w:val="24"/>
                <w:szCs w:val="24"/>
              </w:rPr>
              <w:t>Наумова Н.Г.</w:t>
            </w:r>
          </w:p>
        </w:tc>
        <w:tc>
          <w:tcPr>
            <w:tcW w:w="1872" w:type="dxa"/>
          </w:tcPr>
          <w:p w:rsidR="00EE1A0A" w:rsidRPr="001A1A39" w:rsidRDefault="00EE1A0A" w:rsidP="006E5255">
            <w:pPr>
              <w:spacing w:before="100" w:beforeAutospacing="1" w:after="100" w:afterAutospacing="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A1A39">
              <w:rPr>
                <w:bCs/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2835" w:type="dxa"/>
          </w:tcPr>
          <w:p w:rsidR="00EE1A0A" w:rsidRPr="001A1A39" w:rsidRDefault="00EE1A0A" w:rsidP="006E5255">
            <w:pPr>
              <w:spacing w:before="100" w:beforeAutospacing="1" w:after="100" w:afterAutospacing="1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зав. кафедрой биохимии</w:t>
            </w:r>
          </w:p>
        </w:tc>
        <w:tc>
          <w:tcPr>
            <w:tcW w:w="1304" w:type="dxa"/>
          </w:tcPr>
          <w:p w:rsidR="00EE1A0A" w:rsidRPr="001A1A39" w:rsidRDefault="00EE1A0A" w:rsidP="00EE1A0A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1A39">
              <w:rPr>
                <w:bCs/>
                <w:color w:val="000000" w:themeColor="text1"/>
                <w:sz w:val="24"/>
                <w:szCs w:val="24"/>
              </w:rPr>
              <w:t>к.м.н.</w:t>
            </w:r>
          </w:p>
        </w:tc>
        <w:tc>
          <w:tcPr>
            <w:tcW w:w="1638" w:type="dxa"/>
          </w:tcPr>
          <w:p w:rsidR="00EE1A0A" w:rsidRPr="001A1A39" w:rsidRDefault="00EE1A0A" w:rsidP="00EE1A0A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1A39">
              <w:rPr>
                <w:bCs/>
                <w:color w:val="000000" w:themeColor="text1"/>
                <w:sz w:val="24"/>
                <w:szCs w:val="24"/>
              </w:rPr>
              <w:t>доцент</w:t>
            </w:r>
          </w:p>
        </w:tc>
      </w:tr>
    </w:tbl>
    <w:p w:rsidR="0086565F" w:rsidRPr="00F504B0" w:rsidRDefault="0086565F" w:rsidP="00F504B0">
      <w:pPr>
        <w:ind w:left="284" w:hanging="284"/>
        <w:jc w:val="both"/>
      </w:pPr>
    </w:p>
    <w:sectPr w:rsidR="0086565F" w:rsidRPr="00F504B0" w:rsidSect="000A5A0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D5D" w:rsidRDefault="00955D5D" w:rsidP="000A5A01">
      <w:r>
        <w:separator/>
      </w:r>
    </w:p>
  </w:endnote>
  <w:endnote w:type="continuationSeparator" w:id="0">
    <w:p w:rsidR="00955D5D" w:rsidRDefault="00955D5D" w:rsidP="000A5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01" w:rsidRDefault="000A5A0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7047"/>
      <w:docPartObj>
        <w:docPartGallery w:val="Page Numbers (Bottom of Page)"/>
        <w:docPartUnique/>
      </w:docPartObj>
    </w:sdtPr>
    <w:sdtContent>
      <w:p w:rsidR="000A5A01" w:rsidRDefault="0088635F">
        <w:pPr>
          <w:pStyle w:val="a8"/>
          <w:jc w:val="center"/>
        </w:pPr>
        <w:fldSimple w:instr=" PAGE   \* MERGEFORMAT ">
          <w:r w:rsidR="00101F8A">
            <w:rPr>
              <w:noProof/>
            </w:rPr>
            <w:t>11</w:t>
          </w:r>
        </w:fldSimple>
      </w:p>
    </w:sdtContent>
  </w:sdt>
  <w:p w:rsidR="000A5A01" w:rsidRDefault="000A5A0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01" w:rsidRDefault="000A5A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D5D" w:rsidRDefault="00955D5D" w:rsidP="000A5A01">
      <w:r>
        <w:separator/>
      </w:r>
    </w:p>
  </w:footnote>
  <w:footnote w:type="continuationSeparator" w:id="0">
    <w:p w:rsidR="00955D5D" w:rsidRDefault="00955D5D" w:rsidP="000A5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01" w:rsidRDefault="000A5A0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01" w:rsidRDefault="000A5A0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01" w:rsidRDefault="000A5A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494"/>
    <w:multiLevelType w:val="hybridMultilevel"/>
    <w:tmpl w:val="5E6C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51DAE"/>
    <w:multiLevelType w:val="hybridMultilevel"/>
    <w:tmpl w:val="3684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5392"/>
    <w:multiLevelType w:val="hybridMultilevel"/>
    <w:tmpl w:val="67301458"/>
    <w:lvl w:ilvl="0" w:tplc="512460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F3382F"/>
    <w:multiLevelType w:val="hybridMultilevel"/>
    <w:tmpl w:val="19D69E2C"/>
    <w:lvl w:ilvl="0" w:tplc="49CED6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9919F8"/>
    <w:multiLevelType w:val="multilevel"/>
    <w:tmpl w:val="52CA99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8467C56"/>
    <w:multiLevelType w:val="hybridMultilevel"/>
    <w:tmpl w:val="45C4EE66"/>
    <w:lvl w:ilvl="0" w:tplc="23ACD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8E3B55"/>
    <w:multiLevelType w:val="hybridMultilevel"/>
    <w:tmpl w:val="31B0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15A95"/>
    <w:multiLevelType w:val="hybridMultilevel"/>
    <w:tmpl w:val="7C52B42C"/>
    <w:lvl w:ilvl="0" w:tplc="1D20C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E571FE"/>
    <w:multiLevelType w:val="hybridMultilevel"/>
    <w:tmpl w:val="28B6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95887"/>
    <w:multiLevelType w:val="hybridMultilevel"/>
    <w:tmpl w:val="FE0E17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2F668C"/>
    <w:multiLevelType w:val="hybridMultilevel"/>
    <w:tmpl w:val="5914A7EE"/>
    <w:lvl w:ilvl="0" w:tplc="F7B464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0277E1"/>
    <w:multiLevelType w:val="hybridMultilevel"/>
    <w:tmpl w:val="177C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033EC"/>
    <w:multiLevelType w:val="hybridMultilevel"/>
    <w:tmpl w:val="47EECDD0"/>
    <w:lvl w:ilvl="0" w:tplc="CD02564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21082E"/>
    <w:multiLevelType w:val="hybridMultilevel"/>
    <w:tmpl w:val="1624CC8A"/>
    <w:lvl w:ilvl="0" w:tplc="95320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CA258B"/>
    <w:multiLevelType w:val="hybridMultilevel"/>
    <w:tmpl w:val="FC5C0AFA"/>
    <w:lvl w:ilvl="0" w:tplc="9856C0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FD6439"/>
    <w:multiLevelType w:val="hybridMultilevel"/>
    <w:tmpl w:val="776E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852DA"/>
    <w:multiLevelType w:val="hybridMultilevel"/>
    <w:tmpl w:val="CEF2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456F3"/>
    <w:multiLevelType w:val="hybridMultilevel"/>
    <w:tmpl w:val="7030614A"/>
    <w:lvl w:ilvl="0" w:tplc="28FEE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172C2A"/>
    <w:multiLevelType w:val="hybridMultilevel"/>
    <w:tmpl w:val="6590D524"/>
    <w:lvl w:ilvl="0" w:tplc="13B42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49566A"/>
    <w:multiLevelType w:val="hybridMultilevel"/>
    <w:tmpl w:val="BC0ED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C7E7F"/>
    <w:multiLevelType w:val="hybridMultilevel"/>
    <w:tmpl w:val="47DE7F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73622D"/>
    <w:multiLevelType w:val="hybridMultilevel"/>
    <w:tmpl w:val="DAFEE2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D9567FE"/>
    <w:multiLevelType w:val="hybridMultilevel"/>
    <w:tmpl w:val="B142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F7D1B"/>
    <w:multiLevelType w:val="hybridMultilevel"/>
    <w:tmpl w:val="486CC542"/>
    <w:lvl w:ilvl="0" w:tplc="6A40B3E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012534B"/>
    <w:multiLevelType w:val="hybridMultilevel"/>
    <w:tmpl w:val="DFAC4820"/>
    <w:lvl w:ilvl="0" w:tplc="70D66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585AAC"/>
    <w:multiLevelType w:val="hybridMultilevel"/>
    <w:tmpl w:val="E4041F56"/>
    <w:lvl w:ilvl="0" w:tplc="65C474C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2397EB1"/>
    <w:multiLevelType w:val="hybridMultilevel"/>
    <w:tmpl w:val="6B54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A0D70"/>
    <w:multiLevelType w:val="hybridMultilevel"/>
    <w:tmpl w:val="70EC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80084"/>
    <w:multiLevelType w:val="hybridMultilevel"/>
    <w:tmpl w:val="AEBE251C"/>
    <w:lvl w:ilvl="0" w:tplc="A476D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175B45"/>
    <w:multiLevelType w:val="hybridMultilevel"/>
    <w:tmpl w:val="585297C0"/>
    <w:lvl w:ilvl="0" w:tplc="7B303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871E97"/>
    <w:multiLevelType w:val="multilevel"/>
    <w:tmpl w:val="47EEFD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1">
    <w:nsid w:val="72882038"/>
    <w:multiLevelType w:val="hybridMultilevel"/>
    <w:tmpl w:val="8EE458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8616CE"/>
    <w:multiLevelType w:val="hybridMultilevel"/>
    <w:tmpl w:val="19F6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86347"/>
    <w:multiLevelType w:val="hybridMultilevel"/>
    <w:tmpl w:val="AE44DA36"/>
    <w:lvl w:ilvl="0" w:tplc="0128AE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43FF4"/>
    <w:multiLevelType w:val="hybridMultilevel"/>
    <w:tmpl w:val="C628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30"/>
  </w:num>
  <w:num w:numId="4">
    <w:abstractNumId w:val="10"/>
  </w:num>
  <w:num w:numId="5">
    <w:abstractNumId w:val="22"/>
  </w:num>
  <w:num w:numId="6">
    <w:abstractNumId w:val="19"/>
  </w:num>
  <w:num w:numId="7">
    <w:abstractNumId w:val="27"/>
  </w:num>
  <w:num w:numId="8">
    <w:abstractNumId w:val="20"/>
  </w:num>
  <w:num w:numId="9">
    <w:abstractNumId w:val="31"/>
  </w:num>
  <w:num w:numId="10">
    <w:abstractNumId w:val="15"/>
  </w:num>
  <w:num w:numId="11">
    <w:abstractNumId w:val="9"/>
  </w:num>
  <w:num w:numId="12">
    <w:abstractNumId w:val="11"/>
  </w:num>
  <w:num w:numId="13">
    <w:abstractNumId w:val="0"/>
  </w:num>
  <w:num w:numId="14">
    <w:abstractNumId w:val="23"/>
  </w:num>
  <w:num w:numId="15">
    <w:abstractNumId w:val="34"/>
  </w:num>
  <w:num w:numId="16">
    <w:abstractNumId w:val="6"/>
  </w:num>
  <w:num w:numId="17">
    <w:abstractNumId w:val="17"/>
  </w:num>
  <w:num w:numId="18">
    <w:abstractNumId w:val="18"/>
  </w:num>
  <w:num w:numId="19">
    <w:abstractNumId w:val="7"/>
  </w:num>
  <w:num w:numId="20">
    <w:abstractNumId w:val="2"/>
  </w:num>
  <w:num w:numId="21">
    <w:abstractNumId w:val="29"/>
  </w:num>
  <w:num w:numId="22">
    <w:abstractNumId w:val="5"/>
  </w:num>
  <w:num w:numId="23">
    <w:abstractNumId w:val="3"/>
  </w:num>
  <w:num w:numId="24">
    <w:abstractNumId w:val="28"/>
  </w:num>
  <w:num w:numId="25">
    <w:abstractNumId w:val="13"/>
  </w:num>
  <w:num w:numId="26">
    <w:abstractNumId w:val="24"/>
  </w:num>
  <w:num w:numId="27">
    <w:abstractNumId w:val="12"/>
  </w:num>
  <w:num w:numId="28">
    <w:abstractNumId w:val="14"/>
  </w:num>
  <w:num w:numId="29">
    <w:abstractNumId w:val="26"/>
  </w:num>
  <w:num w:numId="30">
    <w:abstractNumId w:val="16"/>
  </w:num>
  <w:num w:numId="31">
    <w:abstractNumId w:val="1"/>
  </w:num>
  <w:num w:numId="32">
    <w:abstractNumId w:val="8"/>
  </w:num>
  <w:num w:numId="33">
    <w:abstractNumId w:val="32"/>
  </w:num>
  <w:num w:numId="34">
    <w:abstractNumId w:val="33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80427"/>
    <w:rsid w:val="00007A48"/>
    <w:rsid w:val="00016F97"/>
    <w:rsid w:val="0003668E"/>
    <w:rsid w:val="00045F32"/>
    <w:rsid w:val="00052AE7"/>
    <w:rsid w:val="00054246"/>
    <w:rsid w:val="00067D11"/>
    <w:rsid w:val="00071E49"/>
    <w:rsid w:val="00077C8F"/>
    <w:rsid w:val="00093DBE"/>
    <w:rsid w:val="000A5A01"/>
    <w:rsid w:val="000B2E0B"/>
    <w:rsid w:val="000C44AF"/>
    <w:rsid w:val="000D25C9"/>
    <w:rsid w:val="000D2FEF"/>
    <w:rsid w:val="000E4D2F"/>
    <w:rsid w:val="00101F8A"/>
    <w:rsid w:val="00111CA4"/>
    <w:rsid w:val="00113767"/>
    <w:rsid w:val="0014109D"/>
    <w:rsid w:val="00152D40"/>
    <w:rsid w:val="00157A97"/>
    <w:rsid w:val="00172F70"/>
    <w:rsid w:val="001923A6"/>
    <w:rsid w:val="00196692"/>
    <w:rsid w:val="001A38DE"/>
    <w:rsid w:val="001A7494"/>
    <w:rsid w:val="001B7D6E"/>
    <w:rsid w:val="001E6C32"/>
    <w:rsid w:val="001F08C5"/>
    <w:rsid w:val="002635CE"/>
    <w:rsid w:val="00286491"/>
    <w:rsid w:val="002B786B"/>
    <w:rsid w:val="002C6324"/>
    <w:rsid w:val="002F2062"/>
    <w:rsid w:val="00311B0D"/>
    <w:rsid w:val="00320383"/>
    <w:rsid w:val="00352C8C"/>
    <w:rsid w:val="00355D26"/>
    <w:rsid w:val="00357C63"/>
    <w:rsid w:val="003708A4"/>
    <w:rsid w:val="0037692B"/>
    <w:rsid w:val="0038016D"/>
    <w:rsid w:val="00380427"/>
    <w:rsid w:val="0038258B"/>
    <w:rsid w:val="003959B9"/>
    <w:rsid w:val="003B13A5"/>
    <w:rsid w:val="003B6F36"/>
    <w:rsid w:val="003D30CE"/>
    <w:rsid w:val="003D7B74"/>
    <w:rsid w:val="003E077F"/>
    <w:rsid w:val="003E1D2C"/>
    <w:rsid w:val="003E3C8E"/>
    <w:rsid w:val="003F6BD8"/>
    <w:rsid w:val="003F6F76"/>
    <w:rsid w:val="00431D9A"/>
    <w:rsid w:val="004336FC"/>
    <w:rsid w:val="004451C2"/>
    <w:rsid w:val="0044725D"/>
    <w:rsid w:val="00481879"/>
    <w:rsid w:val="004B6C0B"/>
    <w:rsid w:val="004D1D6F"/>
    <w:rsid w:val="004E57CF"/>
    <w:rsid w:val="00515A92"/>
    <w:rsid w:val="00543926"/>
    <w:rsid w:val="00571926"/>
    <w:rsid w:val="005B16DD"/>
    <w:rsid w:val="005B3F56"/>
    <w:rsid w:val="005D103F"/>
    <w:rsid w:val="005E19B4"/>
    <w:rsid w:val="005E22A4"/>
    <w:rsid w:val="005F01F0"/>
    <w:rsid w:val="0063240C"/>
    <w:rsid w:val="00662174"/>
    <w:rsid w:val="006633FC"/>
    <w:rsid w:val="006704E2"/>
    <w:rsid w:val="006721B1"/>
    <w:rsid w:val="00672CAC"/>
    <w:rsid w:val="00682C87"/>
    <w:rsid w:val="006910C6"/>
    <w:rsid w:val="006A6FE9"/>
    <w:rsid w:val="006B0817"/>
    <w:rsid w:val="006D5D78"/>
    <w:rsid w:val="006D68CE"/>
    <w:rsid w:val="006E0DD4"/>
    <w:rsid w:val="006E2A33"/>
    <w:rsid w:val="006E5255"/>
    <w:rsid w:val="006F0D40"/>
    <w:rsid w:val="006F3A58"/>
    <w:rsid w:val="00710D4E"/>
    <w:rsid w:val="00711103"/>
    <w:rsid w:val="0071264B"/>
    <w:rsid w:val="007141C7"/>
    <w:rsid w:val="00716292"/>
    <w:rsid w:val="00730069"/>
    <w:rsid w:val="0074090F"/>
    <w:rsid w:val="007425C9"/>
    <w:rsid w:val="00770792"/>
    <w:rsid w:val="00770DEB"/>
    <w:rsid w:val="0078063C"/>
    <w:rsid w:val="007A0312"/>
    <w:rsid w:val="007B45D4"/>
    <w:rsid w:val="007B6DF4"/>
    <w:rsid w:val="007C455D"/>
    <w:rsid w:val="008020F2"/>
    <w:rsid w:val="00803D62"/>
    <w:rsid w:val="00820FD0"/>
    <w:rsid w:val="00824D5F"/>
    <w:rsid w:val="00840A7D"/>
    <w:rsid w:val="00856425"/>
    <w:rsid w:val="0086565F"/>
    <w:rsid w:val="008731A7"/>
    <w:rsid w:val="00881F01"/>
    <w:rsid w:val="0088635F"/>
    <w:rsid w:val="008A6E35"/>
    <w:rsid w:val="008C37CA"/>
    <w:rsid w:val="008C3EAF"/>
    <w:rsid w:val="008D5831"/>
    <w:rsid w:val="008E1F2A"/>
    <w:rsid w:val="00904C10"/>
    <w:rsid w:val="009075A2"/>
    <w:rsid w:val="00911184"/>
    <w:rsid w:val="00914454"/>
    <w:rsid w:val="009156CD"/>
    <w:rsid w:val="009261BA"/>
    <w:rsid w:val="00942F31"/>
    <w:rsid w:val="00946724"/>
    <w:rsid w:val="00955D5D"/>
    <w:rsid w:val="00973052"/>
    <w:rsid w:val="009820FD"/>
    <w:rsid w:val="009976FE"/>
    <w:rsid w:val="009A5FA4"/>
    <w:rsid w:val="009B5058"/>
    <w:rsid w:val="009B704C"/>
    <w:rsid w:val="009C0A3F"/>
    <w:rsid w:val="009C1BED"/>
    <w:rsid w:val="009F58EC"/>
    <w:rsid w:val="009F5991"/>
    <w:rsid w:val="009F5A3C"/>
    <w:rsid w:val="009F6E01"/>
    <w:rsid w:val="00A04032"/>
    <w:rsid w:val="00A248A3"/>
    <w:rsid w:val="00A33896"/>
    <w:rsid w:val="00A34556"/>
    <w:rsid w:val="00A4636B"/>
    <w:rsid w:val="00A811CB"/>
    <w:rsid w:val="00A9243E"/>
    <w:rsid w:val="00AA3D7C"/>
    <w:rsid w:val="00AB377C"/>
    <w:rsid w:val="00AC356F"/>
    <w:rsid w:val="00AC7538"/>
    <w:rsid w:val="00B313BA"/>
    <w:rsid w:val="00B36CE3"/>
    <w:rsid w:val="00B465D7"/>
    <w:rsid w:val="00B527D9"/>
    <w:rsid w:val="00B527F8"/>
    <w:rsid w:val="00B615CA"/>
    <w:rsid w:val="00B62E01"/>
    <w:rsid w:val="00B73608"/>
    <w:rsid w:val="00BD6A83"/>
    <w:rsid w:val="00BE166C"/>
    <w:rsid w:val="00BF4919"/>
    <w:rsid w:val="00BF4A1F"/>
    <w:rsid w:val="00C166D0"/>
    <w:rsid w:val="00C23C75"/>
    <w:rsid w:val="00C32C63"/>
    <w:rsid w:val="00C408C0"/>
    <w:rsid w:val="00C42433"/>
    <w:rsid w:val="00C56E57"/>
    <w:rsid w:val="00C57FA0"/>
    <w:rsid w:val="00CA5209"/>
    <w:rsid w:val="00CB5E4A"/>
    <w:rsid w:val="00CD07D5"/>
    <w:rsid w:val="00CD3D69"/>
    <w:rsid w:val="00CD5A91"/>
    <w:rsid w:val="00CD7A47"/>
    <w:rsid w:val="00D00A99"/>
    <w:rsid w:val="00D00CEC"/>
    <w:rsid w:val="00D05576"/>
    <w:rsid w:val="00D113DD"/>
    <w:rsid w:val="00D27D85"/>
    <w:rsid w:val="00D45EBF"/>
    <w:rsid w:val="00D65536"/>
    <w:rsid w:val="00D66A10"/>
    <w:rsid w:val="00D74EC5"/>
    <w:rsid w:val="00D76248"/>
    <w:rsid w:val="00D90FC6"/>
    <w:rsid w:val="00D94E0D"/>
    <w:rsid w:val="00DA2B47"/>
    <w:rsid w:val="00DB0B2B"/>
    <w:rsid w:val="00E0199C"/>
    <w:rsid w:val="00E13A12"/>
    <w:rsid w:val="00E20D46"/>
    <w:rsid w:val="00E242AC"/>
    <w:rsid w:val="00E2779A"/>
    <w:rsid w:val="00E329C7"/>
    <w:rsid w:val="00E41576"/>
    <w:rsid w:val="00E43122"/>
    <w:rsid w:val="00E51799"/>
    <w:rsid w:val="00E5208E"/>
    <w:rsid w:val="00E60BB4"/>
    <w:rsid w:val="00E73CF3"/>
    <w:rsid w:val="00EC61C3"/>
    <w:rsid w:val="00ED2C79"/>
    <w:rsid w:val="00EE1A0A"/>
    <w:rsid w:val="00EE359B"/>
    <w:rsid w:val="00EE5553"/>
    <w:rsid w:val="00F41225"/>
    <w:rsid w:val="00F504B0"/>
    <w:rsid w:val="00F56577"/>
    <w:rsid w:val="00F57A9F"/>
    <w:rsid w:val="00F62779"/>
    <w:rsid w:val="00F80518"/>
    <w:rsid w:val="00FA674A"/>
    <w:rsid w:val="00FC36C4"/>
    <w:rsid w:val="00FD0F25"/>
    <w:rsid w:val="00FD4FE3"/>
    <w:rsid w:val="00FE279E"/>
    <w:rsid w:val="00FF214F"/>
    <w:rsid w:val="00FF28D0"/>
    <w:rsid w:val="00FF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427"/>
    <w:pPr>
      <w:ind w:left="720"/>
      <w:contextualSpacing/>
    </w:pPr>
  </w:style>
  <w:style w:type="paragraph" w:customStyle="1" w:styleId="ConsPlusNormal">
    <w:name w:val="ConsPlusNormal"/>
    <w:rsid w:val="00E51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B0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a0"/>
    <w:rsid w:val="006E5255"/>
  </w:style>
  <w:style w:type="character" w:styleId="a5">
    <w:name w:val="Hyperlink"/>
    <w:uiPriority w:val="99"/>
    <w:unhideWhenUsed/>
    <w:rsid w:val="008731A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A5A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5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5A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5A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" TargetMode="External"/><Relationship Id="rId13" Type="http://schemas.openxmlformats.org/officeDocument/2006/relationships/hyperlink" Target="http://www.biblioclub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xfordjournal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ak.ed.gov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who.int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6F0DB-749D-43DE-A910-E13C0289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18</Pages>
  <Words>5680</Words>
  <Characters>32381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2015-09-23T08:18:00Z</dcterms:created>
  <dcterms:modified xsi:type="dcterms:W3CDTF">2015-10-23T06:35:00Z</dcterms:modified>
</cp:coreProperties>
</file>